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333aa477e4987" w:history="1">
              <w:r>
                <w:rPr>
                  <w:rStyle w:val="Hyperlink"/>
                </w:rPr>
                <w:t>中国感冒药市场研究分析及发展趋势预测报告（2025年版）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333aa477e4987" w:history="1">
              <w:r>
                <w:rPr>
                  <w:rStyle w:val="Hyperlink"/>
                </w:rPr>
                <w:t>中国感冒药市场研究分析及发展趋势预测报告（2025年版）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333aa477e4987" w:history="1">
                <w:r>
                  <w:rPr>
                    <w:rStyle w:val="Hyperlink"/>
                  </w:rPr>
                  <w:t>https://www.20087.com/A/16/GanMaoYaoFaZhanQuShi.html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药物之一，长期以来在市场上占有重要地位。随着消费者对健康意识的提高和对药物品质要求的提升，当前市场上的感冒药种类繁多，涵盖了解热镇痛、抗病毒、缓解症状等多个方面。近年来，随着药物研发技术的进步，新型感冒药不断问世，这些药物在提高治疗效果的同时，也减少了副作用的发生。同时，随着互联网医疗的发展，线上购药成为越来越多消费者的首选，这也促进了感冒药市场的发展。</w:t>
      </w:r>
      <w:r>
        <w:rPr>
          <w:rFonts w:hint="eastAsia"/>
        </w:rPr>
        <w:br/>
      </w:r>
      <w:r>
        <w:rPr>
          <w:rFonts w:hint="eastAsia"/>
        </w:rPr>
        <w:t>　　未来，感冒药市场将更加注重药物的安全性和有效性。一方面，随着人们对健康生活的追求，天然草本成分的感冒药将受到更多关注，这类药物因其副作用较小而受到消费者的青睐。另一方面，随着生物技术的进步，针对感冒病毒的靶向药物将有可能问世，这类药物能够更加精准地作用于病原体，提高治疗效果。此外，随着人工智能技术的应用，个性化治疗方案将成为可能，医生可以根据患者的基因信息为其定制最适合的感冒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333aa477e4987" w:history="1">
        <w:r>
          <w:rPr>
            <w:rStyle w:val="Hyperlink"/>
          </w:rPr>
          <w:t>中国感冒药市场研究分析及发展趋势预测报告（2025年版）</w:t>
        </w:r>
      </w:hyperlink>
      <w:r>
        <w:rPr>
          <w:rFonts w:hint="eastAsia"/>
        </w:rPr>
        <w:t>》系统分析了感冒药行业的市场运行态势及发展趋势。报告从感冒药行业基础知识、发展环境入手，结合感冒药行业运行数据和产业链结构，全面解读感冒药市场竞争格局及重点企业表现，并基于此对感冒药行业发展前景作出预测，提供可操作的发展建议。研究采用定性与定量相结合的方法，整合国家统计局、相关协会的权威数据以及一手调研资料，确保结论的准确性和实用性，为感冒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感冒药产业市场概述</w:t>
      </w:r>
      <w:r>
        <w:rPr>
          <w:rFonts w:hint="eastAsia"/>
        </w:rPr>
        <w:br/>
      </w:r>
      <w:r>
        <w:rPr>
          <w:rFonts w:hint="eastAsia"/>
        </w:rPr>
        <w:t>第二章 感冒药产业市场概述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2024-2025年全球感冒药市场现状及发展趋势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全球感冒药市场现状及发展趋势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一、全球感冒药产业发展阶段</w:t>
      </w:r>
      <w:r>
        <w:rPr>
          <w:rFonts w:hint="eastAsia"/>
        </w:rPr>
        <w:br/>
      </w:r>
      <w:r>
        <w:rPr>
          <w:rFonts w:hint="eastAsia"/>
        </w:rPr>
        <w:t>　　　　二、全球感冒药产业竞争现状</w:t>
      </w:r>
      <w:r>
        <w:rPr>
          <w:rFonts w:hint="eastAsia"/>
        </w:rPr>
        <w:br/>
      </w:r>
      <w:r>
        <w:rPr>
          <w:rFonts w:hint="eastAsia"/>
        </w:rPr>
        <w:t>　　　　三、全球感冒药产业投资状况</w:t>
      </w:r>
      <w:r>
        <w:rPr>
          <w:rFonts w:hint="eastAsia"/>
        </w:rPr>
        <w:br/>
      </w:r>
      <w:r>
        <w:rPr>
          <w:rFonts w:hint="eastAsia"/>
        </w:rPr>
        <w:t>　　　　四、全球感冒药产业市场发展趋势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全球主要国家地区感冒药产业现状及产业转移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全球感冒药市场经营模式现状及发展趋势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中国感冒药产业发展分析</w:t>
      </w:r>
      <w:r>
        <w:rPr>
          <w:rFonts w:hint="eastAsia"/>
        </w:rPr>
        <w:br/>
      </w:r>
      <w:r>
        <w:rPr>
          <w:rFonts w:hint="eastAsia"/>
        </w:rPr>
        <w:t>　　第一节 中国感冒药产业发展现状</w:t>
      </w:r>
      <w:r>
        <w:rPr>
          <w:rFonts w:hint="eastAsia"/>
        </w:rPr>
        <w:br/>
      </w:r>
      <w:r>
        <w:rPr>
          <w:rFonts w:hint="eastAsia"/>
        </w:rPr>
        <w:t>　　第二节 中国感冒药产业经济运行现状</w:t>
      </w:r>
      <w:r>
        <w:rPr>
          <w:rFonts w:hint="eastAsia"/>
        </w:rPr>
        <w:br/>
      </w:r>
      <w:r>
        <w:rPr>
          <w:rFonts w:hint="eastAsia"/>
        </w:rPr>
        <w:t>　　第三节 中国感冒药产业存在的问题及发展障碍分析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中国感冒药产业发展趋势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中国感冒药行业产量情况分析</w:t>
      </w:r>
      <w:r>
        <w:rPr>
          <w:rFonts w:hint="eastAsia"/>
        </w:rPr>
        <w:br/>
      </w:r>
      <w:r>
        <w:rPr>
          <w:rFonts w:hint="eastAsia"/>
        </w:rPr>
        <w:t>　　第二节 中国感冒药市场需求情况分析</w:t>
      </w:r>
      <w:r>
        <w:rPr>
          <w:rFonts w:hint="eastAsia"/>
        </w:rPr>
        <w:br/>
      </w:r>
      <w:r>
        <w:rPr>
          <w:rFonts w:hint="eastAsia"/>
        </w:rPr>
        <w:t>　　第三节 中国感冒药市场存在的问题及障碍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中国感冒药市场发展潜力及发展趋势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中国感冒药产业基本竞争战略</w:t>
      </w:r>
      <w:r>
        <w:rPr>
          <w:rFonts w:hint="eastAsia"/>
        </w:rPr>
        <w:br/>
      </w:r>
      <w:r>
        <w:rPr>
          <w:rFonts w:hint="eastAsia"/>
        </w:rPr>
        <w:t>　　第一节 感冒药成本领先战略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感冒药产业市场五种竞争动力模式结构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一、感冒药行业内现有企业的竞争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四、感冒药供应商的讨价还价能力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五、感冒药购买者的讨价还价能力</w:t>
      </w:r>
      <w:r>
        <w:rPr>
          <w:rFonts w:hint="eastAsia"/>
        </w:rPr>
        <w:br/>
      </w:r>
      <w:r>
        <w:rPr>
          <w:rFonts w:hint="eastAsia"/>
        </w:rPr>
        <w:t>　　第二节 感冒药产业市场核心竞争力的塑造要素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感冒药市场产品策略</w:t>
      </w:r>
      <w:r>
        <w:rPr>
          <w:rFonts w:hint="eastAsia"/>
        </w:rPr>
        <w:br/>
      </w:r>
      <w:r>
        <w:rPr>
          <w:rFonts w:hint="eastAsia"/>
        </w:rPr>
        <w:t>　　第二节 感冒药市场渠道策略</w:t>
      </w:r>
      <w:r>
        <w:rPr>
          <w:rFonts w:hint="eastAsia"/>
        </w:rPr>
        <w:br/>
      </w:r>
      <w:r>
        <w:rPr>
          <w:rFonts w:hint="eastAsia"/>
        </w:rPr>
        <w:t>　　第三节 感冒药市场价格策略</w:t>
      </w:r>
      <w:r>
        <w:rPr>
          <w:rFonts w:hint="eastAsia"/>
        </w:rPr>
        <w:br/>
      </w:r>
      <w:r>
        <w:rPr>
          <w:rFonts w:hint="eastAsia"/>
        </w:rPr>
        <w:t>　　第四节 感冒药广告媒体策略</w:t>
      </w:r>
      <w:r>
        <w:rPr>
          <w:rFonts w:hint="eastAsia"/>
        </w:rPr>
        <w:br/>
      </w:r>
      <w:r>
        <w:rPr>
          <w:rFonts w:hint="eastAsia"/>
        </w:rPr>
        <w:t>　　第五节 感冒药客户服务策略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感冒药重点企业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2025-2031年中国感冒药产业市场发展预测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2025-2031年中国感冒药产业发展环境预测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四、感冒药技术环境预测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2025-2031年中国感冒药产业发展预测</w:t>
      </w:r>
      <w:r>
        <w:rPr>
          <w:rFonts w:hint="eastAsia"/>
        </w:rPr>
        <w:br/>
      </w:r>
      <w:r>
        <w:rPr>
          <w:rFonts w:hint="eastAsia"/>
        </w:rPr>
        <w:t>　　　　一、感冒药产业竞争要素预测</w:t>
      </w:r>
      <w:r>
        <w:rPr>
          <w:rFonts w:hint="eastAsia"/>
        </w:rPr>
        <w:br/>
      </w:r>
      <w:r>
        <w:rPr>
          <w:rFonts w:hint="eastAsia"/>
        </w:rPr>
        <w:t>　　　　二、感冒药产业结构预测</w:t>
      </w:r>
      <w:r>
        <w:rPr>
          <w:rFonts w:hint="eastAsia"/>
        </w:rPr>
        <w:br/>
      </w:r>
      <w:r>
        <w:rPr>
          <w:rFonts w:hint="eastAsia"/>
        </w:rPr>
        <w:t>　　　　三、感冒药产业转移趋势</w:t>
      </w:r>
      <w:r>
        <w:rPr>
          <w:rFonts w:hint="eastAsia"/>
        </w:rPr>
        <w:br/>
      </w:r>
      <w:r>
        <w:rPr>
          <w:rFonts w:hint="eastAsia"/>
        </w:rPr>
        <w:t>　　　　四、感冒药产业一体化预测</w:t>
      </w:r>
      <w:r>
        <w:rPr>
          <w:rFonts w:hint="eastAsia"/>
        </w:rPr>
        <w:br/>
      </w:r>
      <w:r>
        <w:rPr>
          <w:rFonts w:hint="eastAsia"/>
        </w:rPr>
        <w:t>　　　　五、感冒药产业运营模式预测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2025-2031年中国感冒药市场发展预测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一、2025-2031年中国感冒药市场需求预测分析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二、2025-2031年中国感冒药市场结构预测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三、2025-2031年中国感冒药市场集中度预测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四、2025-2031年中国感冒药市场供给预测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五、2025-2031年中国感冒药市场价格预测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2025-2031年中国感冒药产业市场投资机会与风险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中国感冒药产业市场投资优势分析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中国感冒药产业市场投资劣势分析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中国感冒药产业市场投资机会分析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中国感冒药产业市场投资风险分析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中国感冒药产业市场竞争策略建议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中国感冒药产业竞争战略建议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 中国感冒药产业竞争策略建议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感冒药图片</w:t>
      </w:r>
      <w:r>
        <w:rPr>
          <w:rFonts w:hint="eastAsia"/>
        </w:rPr>
        <w:br/>
      </w:r>
      <w:r>
        <w:rPr>
          <w:rFonts w:hint="eastAsia"/>
        </w:rPr>
        <w:t>　　图表 感冒药种类 分类</w:t>
      </w:r>
      <w:r>
        <w:rPr>
          <w:rFonts w:hint="eastAsia"/>
        </w:rPr>
        <w:br/>
      </w:r>
      <w:r>
        <w:rPr>
          <w:rFonts w:hint="eastAsia"/>
        </w:rPr>
        <w:t>　　图表 感冒药用途 应用</w:t>
      </w:r>
      <w:r>
        <w:rPr>
          <w:rFonts w:hint="eastAsia"/>
        </w:rPr>
        <w:br/>
      </w:r>
      <w:r>
        <w:rPr>
          <w:rFonts w:hint="eastAsia"/>
        </w:rPr>
        <w:t>　　图表 感冒药主要特点</w:t>
      </w:r>
      <w:r>
        <w:rPr>
          <w:rFonts w:hint="eastAsia"/>
        </w:rPr>
        <w:br/>
      </w:r>
      <w:r>
        <w:rPr>
          <w:rFonts w:hint="eastAsia"/>
        </w:rPr>
        <w:t>　　图表 感冒药产业链分析</w:t>
      </w:r>
      <w:r>
        <w:rPr>
          <w:rFonts w:hint="eastAsia"/>
        </w:rPr>
        <w:br/>
      </w:r>
      <w:r>
        <w:rPr>
          <w:rFonts w:hint="eastAsia"/>
        </w:rPr>
        <w:t>　　图表 感冒药政策分析</w:t>
      </w:r>
      <w:r>
        <w:rPr>
          <w:rFonts w:hint="eastAsia"/>
        </w:rPr>
        <w:br/>
      </w:r>
      <w:r>
        <w:rPr>
          <w:rFonts w:hint="eastAsia"/>
        </w:rPr>
        <w:t>　　图表 感冒药技术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2019-2024年感冒药行业市场容量分析</w:t>
      </w:r>
      <w:r>
        <w:rPr>
          <w:rFonts w:hint="eastAsia"/>
        </w:rPr>
        <w:br/>
      </w:r>
      <w:r>
        <w:rPr>
          <w:rFonts w:hint="eastAsia"/>
        </w:rPr>
        <w:t>　　图表 感冒药生产现状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感冒药行业动态</w:t>
      </w:r>
      <w:r>
        <w:rPr>
          <w:rFonts w:hint="eastAsia"/>
        </w:rPr>
        <w:br/>
      </w:r>
      <w:r>
        <w:rPr>
          <w:rFonts w:hint="eastAsia"/>
        </w:rPr>
        <w:t>　　图表 2019-2024年中国感冒药市场需求量及增速统计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2019-2024年中国感冒药行业销售收入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2025年中国感冒药行业需求领域分布格局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2019-2024年中国感冒药行业利润总额统计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2019-2024年中国感冒药进口情况分析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2019-2024年中国感冒药出口情况分析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2019-2024年中国感冒药价格走势</w:t>
      </w:r>
      <w:r>
        <w:rPr>
          <w:rFonts w:hint="eastAsia"/>
        </w:rPr>
        <w:br/>
      </w:r>
      <w:r>
        <w:rPr>
          <w:rFonts w:hint="eastAsia"/>
        </w:rPr>
        <w:t>　　图表 2025年感冒药成本和利润分析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感冒药品牌</w:t>
      </w:r>
      <w:r>
        <w:rPr>
          <w:rFonts w:hint="eastAsia"/>
        </w:rPr>
        <w:br/>
      </w:r>
      <w:r>
        <w:rPr>
          <w:rFonts w:hint="eastAsia"/>
        </w:rPr>
        <w:t>　　图表 感冒药企业（一）概况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感冒药企业（一）经营分析</w:t>
      </w:r>
      <w:r>
        <w:rPr>
          <w:rFonts w:hint="eastAsia"/>
        </w:rPr>
        <w:br/>
      </w:r>
      <w:r>
        <w:rPr>
          <w:rFonts w:hint="eastAsia"/>
        </w:rPr>
        <w:t>　　图表 感冒药企业（一）盈利能力情况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感冒药上游现状</w:t>
      </w:r>
      <w:r>
        <w:rPr>
          <w:rFonts w:hint="eastAsia"/>
        </w:rPr>
        <w:br/>
      </w:r>
      <w:r>
        <w:rPr>
          <w:rFonts w:hint="eastAsia"/>
        </w:rPr>
        <w:t>　　图表 感冒药下游调研</w:t>
      </w:r>
      <w:r>
        <w:rPr>
          <w:rFonts w:hint="eastAsia"/>
        </w:rPr>
        <w:br/>
      </w:r>
      <w:r>
        <w:rPr>
          <w:rFonts w:hint="eastAsia"/>
        </w:rPr>
        <w:t>　　图表 感冒药企业（二）概况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感冒药企业（二）经营分析</w:t>
      </w:r>
      <w:r>
        <w:rPr>
          <w:rFonts w:hint="eastAsia"/>
        </w:rPr>
        <w:br/>
      </w:r>
      <w:r>
        <w:rPr>
          <w:rFonts w:hint="eastAsia"/>
        </w:rPr>
        <w:t>　　图表 感冒药企业（二）盈利能力情况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感冒药企业（三）概况</w:t>
      </w:r>
      <w:r>
        <w:rPr>
          <w:rFonts w:hint="eastAsia"/>
        </w:rPr>
        <w:br/>
      </w:r>
      <w:r>
        <w:rPr>
          <w:rFonts w:hint="eastAsia"/>
        </w:rPr>
        <w:t>　　图表 企业感冒药型号 规格</w:t>
      </w:r>
      <w:r>
        <w:rPr>
          <w:rFonts w:hint="eastAsia"/>
        </w:rPr>
        <w:br/>
      </w:r>
      <w:r>
        <w:rPr>
          <w:rFonts w:hint="eastAsia"/>
        </w:rPr>
        <w:t>　　图表 感冒药企业（三）经营分析</w:t>
      </w:r>
      <w:r>
        <w:rPr>
          <w:rFonts w:hint="eastAsia"/>
        </w:rPr>
        <w:br/>
      </w:r>
      <w:r>
        <w:rPr>
          <w:rFonts w:hint="eastAsia"/>
        </w:rPr>
        <w:t>　　图表 感冒药企业（三）盈利能力情况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感冒药优势</w:t>
      </w:r>
      <w:r>
        <w:rPr>
          <w:rFonts w:hint="eastAsia"/>
        </w:rPr>
        <w:br/>
      </w:r>
      <w:r>
        <w:rPr>
          <w:rFonts w:hint="eastAsia"/>
        </w:rPr>
        <w:t>　　图表 感冒药劣势</w:t>
      </w:r>
      <w:r>
        <w:rPr>
          <w:rFonts w:hint="eastAsia"/>
        </w:rPr>
        <w:br/>
      </w:r>
      <w:r>
        <w:rPr>
          <w:rFonts w:hint="eastAsia"/>
        </w:rPr>
        <w:t>　　图表 感冒药机会</w:t>
      </w:r>
      <w:r>
        <w:rPr>
          <w:rFonts w:hint="eastAsia"/>
        </w:rPr>
        <w:br/>
      </w:r>
      <w:r>
        <w:rPr>
          <w:rFonts w:hint="eastAsia"/>
        </w:rPr>
        <w:t>　　图表 感冒药威胁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333aa477e4987" w:history="1">
        <w:r>
          <w:rPr>
            <w:rStyle w:val="Hyperlink"/>
          </w:rPr>
          <w:t>中国感冒药市场研究分析及发展趋势预测报告（2025年版）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333aa477e4987" w:history="1">
        <w:r>
          <w:rPr>
            <w:rStyle w:val="Hyperlink"/>
          </w:rPr>
          <w:t>https://www.20087.com/A/16/GanMaoYaoFaZhanQuShi.html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c3488f1a14c5c" w:history="1">
      <w:r>
        <w:rPr>
          <w:rStyle w:val="Hyperlink"/>
        </w:rPr>
        <w:t>中国感冒药市场研究分析及发展趋势预测报告（2025年版）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GanMaoYaoFaZhanQuShi.html" TargetMode="External" Id="R450333aa477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GanMaoYaoFaZhanQuShi.html" TargetMode="External" Id="R07cc3488f1a1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2024-10-14T00:42:00Z</dcterms:created>
  <dcterms:modified xsi:type="dcterms:W3CDTF">2024-10-14T01:42:00Z</dcterms:modified>
  <dc:subject>中国感冒药市场研究分析及发展趋势预测报告（2025年版）</dc:subject>
  <dc:title>中国感冒药市场研究分析及发展趋势预测报告（2025年版）</dc:title>
  <cp:keywords>中国感冒药市场研究分析及发展趋势预测报告（2025年版）</cp:keywords>
  <dc:description>中国感冒药市场研究分析及发展趋势预测报告（2025年版）</dc:description>
</cp:coreProperties>
</file>