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08364b9de4a6b" w:history="1">
              <w:r>
                <w:rPr>
                  <w:rStyle w:val="Hyperlink"/>
                </w:rPr>
                <w:t>2025-2031年中国新型制剂行业发展现状调研与发展趋势分析报告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08364b9de4a6b" w:history="1">
              <w:r>
                <w:rPr>
                  <w:rStyle w:val="Hyperlink"/>
                </w:rPr>
                <w:t>2025-2031年中国新型制剂行业发展现状调研与发展趋势分析报告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08364b9de4a6b" w:history="1">
                <w:r>
                  <w:rPr>
                    <w:rStyle w:val="Hyperlink"/>
                  </w:rPr>
                  <w:t>https://www.20087.com/M_YiLiaoBaoJian/6A/XinXingZhiJiShiChangXuQiuFenXiYuFaZhanQuShiYuCe.html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制剂是采用新技术、新方法制备的药物剂型，如脂质体、微球、纳米颗粒和口服崩解片等，旨在提高药物的生物利用度、靶向性和患者依从性。近年来，随着药物输送系统和生物材料科学的进步，新型制剂的研发和应用取得了显著成果，为治疗难治性疾病提供了新途径。同时，个性化医疗和精准药物设计的趋势推动了新型制剂的定制化发展。</w:t>
      </w:r>
      <w:r>
        <w:rPr>
          <w:rFonts w:hint="eastAsia"/>
        </w:rPr>
        <w:br/>
      </w:r>
      <w:r>
        <w:rPr>
          <w:rFonts w:hint="eastAsia"/>
        </w:rPr>
        <w:t>　　未来，新型制剂的发展将更加侧重于智能化和多功能性。通过集成传感器和智能材料，新型制剂将能够响应体内环境变化，实现药物的智能释放和靶向递送。同时，随着基因编辑和细胞疗法的兴起，新型制剂将被用于递送大分子药物和基因治疗载体，开启个性化治疗的新纪元。此外，随着3D打印技术的应用，个性化药物的快速制备将成为可能，进一步推动医疗个性化和定制化的发展。</w:t>
      </w:r>
      <w:r>
        <w:rPr>
          <w:rFonts w:hint="eastAsia"/>
        </w:rPr>
        <w:br/>
      </w:r>
      <w:r>
        <w:rPr>
          <w:rFonts w:hint="eastAsia"/>
        </w:rPr>
        <w:t>　　《</w:t>
      </w:r>
      <w:hyperlink r:id="R51108364b9de4a6b" w:history="1">
        <w:r>
          <w:rPr>
            <w:rStyle w:val="Hyperlink"/>
          </w:rPr>
          <w:t>2025-2031年中国新型制剂行业发展现状调研与发展趋势分析报告</w:t>
        </w:r>
      </w:hyperlink>
      <w:r>
        <w:rPr>
          <w:rFonts w:hint="eastAsia"/>
        </w:rPr>
        <w:t>》依托权威机构及相关协会的数据资料，全面解析了新型制剂行业现状、市场需求及市场规模，系统梳理了新型制剂产业链结构、价格趋势及各细分市场动态。报告对新型制剂市场前景与发展趋势进行了科学预测，重点分析了品牌竞争格局、市场集中度及主要企业的经营表现。同时，通过SWOT分析揭示了新型制剂行业面临的机遇与风险，为新型制剂行业企业及投资者提供了规范、客观的战略建议，是制定科学竞争策略与投资决策的重要参考依据。</w:t>
      </w:r>
      <w:r>
        <w:rPr>
          <w:rFonts w:hint="eastAsia"/>
        </w:rPr>
        <w:br/>
      </w:r>
      <w:r>
        <w:rPr>
          <w:rFonts w:hint="eastAsia"/>
        </w:rPr>
        <w:br/>
      </w:r>
      <w:r>
        <w:rPr>
          <w:rFonts w:hint="eastAsia"/>
        </w:rPr>
        <w:t>第一章 新型制剂行业发展综述</w:t>
      </w:r>
      <w:r>
        <w:rPr>
          <w:rFonts w:hint="eastAsia"/>
        </w:rPr>
        <w:br/>
      </w:r>
      <w:r>
        <w:rPr>
          <w:rFonts w:hint="eastAsia"/>
        </w:rPr>
        <w:t>　　1.1 新型制剂行业发展背景</w:t>
      </w:r>
      <w:r>
        <w:rPr>
          <w:rFonts w:hint="eastAsia"/>
        </w:rPr>
        <w:br/>
      </w:r>
      <w:r>
        <w:rPr>
          <w:rFonts w:hint="eastAsia"/>
        </w:rPr>
        <w:t>　　　　1.1.1 创新是医药行业发展的永恒主题</w:t>
      </w:r>
      <w:r>
        <w:rPr>
          <w:rFonts w:hint="eastAsia"/>
        </w:rPr>
        <w:br/>
      </w:r>
      <w:r>
        <w:rPr>
          <w:rFonts w:hint="eastAsia"/>
        </w:rPr>
        <w:t>　　　　1.1.2 医药行业创新方式</w:t>
      </w:r>
      <w:r>
        <w:rPr>
          <w:rFonts w:hint="eastAsia"/>
        </w:rPr>
        <w:br/>
      </w:r>
      <w:r>
        <w:rPr>
          <w:rFonts w:hint="eastAsia"/>
        </w:rPr>
        <w:t>　　　　（1）发明式创新</w:t>
      </w:r>
      <w:r>
        <w:rPr>
          <w:rFonts w:hint="eastAsia"/>
        </w:rPr>
        <w:br/>
      </w:r>
      <w:r>
        <w:rPr>
          <w:rFonts w:hint="eastAsia"/>
        </w:rPr>
        <w:t>　　　　（2）me-too式创新</w:t>
      </w:r>
      <w:r>
        <w:rPr>
          <w:rFonts w:hint="eastAsia"/>
        </w:rPr>
        <w:br/>
      </w:r>
      <w:r>
        <w:rPr>
          <w:rFonts w:hint="eastAsia"/>
        </w:rPr>
        <w:t>　　　　（3）剂型创新</w:t>
      </w:r>
      <w:r>
        <w:rPr>
          <w:rFonts w:hint="eastAsia"/>
        </w:rPr>
        <w:br/>
      </w:r>
      <w:r>
        <w:rPr>
          <w:rFonts w:hint="eastAsia"/>
        </w:rPr>
        <w:t>　　　　1.1.3 新型制剂行业发展优势</w:t>
      </w:r>
      <w:r>
        <w:rPr>
          <w:rFonts w:hint="eastAsia"/>
        </w:rPr>
        <w:br/>
      </w:r>
      <w:r>
        <w:rPr>
          <w:rFonts w:hint="eastAsia"/>
        </w:rPr>
        <w:t>　　　　（1）市场蓬勃发展</w:t>
      </w:r>
      <w:r>
        <w:rPr>
          <w:rFonts w:hint="eastAsia"/>
        </w:rPr>
        <w:br/>
      </w:r>
      <w:r>
        <w:rPr>
          <w:rFonts w:hint="eastAsia"/>
        </w:rPr>
        <w:t>　　　　（2）行政保护</w:t>
      </w:r>
      <w:r>
        <w:rPr>
          <w:rFonts w:hint="eastAsia"/>
        </w:rPr>
        <w:br/>
      </w:r>
      <w:r>
        <w:rPr>
          <w:rFonts w:hint="eastAsia"/>
        </w:rPr>
        <w:t>　　　　（3）自主定价</w:t>
      </w:r>
      <w:r>
        <w:rPr>
          <w:rFonts w:hint="eastAsia"/>
        </w:rPr>
        <w:br/>
      </w:r>
      <w:r>
        <w:rPr>
          <w:rFonts w:hint="eastAsia"/>
        </w:rPr>
        <w:t>　　1.2 新型制剂行业概述</w:t>
      </w:r>
      <w:r>
        <w:rPr>
          <w:rFonts w:hint="eastAsia"/>
        </w:rPr>
        <w:br/>
      </w:r>
      <w:r>
        <w:rPr>
          <w:rFonts w:hint="eastAsia"/>
        </w:rPr>
        <w:t>　　　　1.2.1 行业定义与研究范围界定</w:t>
      </w:r>
      <w:r>
        <w:rPr>
          <w:rFonts w:hint="eastAsia"/>
        </w:rPr>
        <w:br/>
      </w:r>
      <w:r>
        <w:rPr>
          <w:rFonts w:hint="eastAsia"/>
        </w:rPr>
        <w:t>　　　　1.2.2 新型制剂产品分类</w:t>
      </w:r>
      <w:r>
        <w:rPr>
          <w:rFonts w:hint="eastAsia"/>
        </w:rPr>
        <w:br/>
      </w:r>
      <w:r>
        <w:rPr>
          <w:rFonts w:hint="eastAsia"/>
        </w:rPr>
        <w:t>　　　　1.2.3 新型制剂行业特征</w:t>
      </w:r>
      <w:r>
        <w:rPr>
          <w:rFonts w:hint="eastAsia"/>
        </w:rPr>
        <w:br/>
      </w:r>
      <w:r>
        <w:rPr>
          <w:rFonts w:hint="eastAsia"/>
        </w:rPr>
        <w:t>　　1.3 新型制剂价值分析</w:t>
      </w:r>
      <w:r>
        <w:rPr>
          <w:rFonts w:hint="eastAsia"/>
        </w:rPr>
        <w:br/>
      </w:r>
      <w:r>
        <w:rPr>
          <w:rFonts w:hint="eastAsia"/>
        </w:rPr>
        <w:t>　　　　1.3.1 对于制药企业的商业价值</w:t>
      </w:r>
      <w:r>
        <w:rPr>
          <w:rFonts w:hint="eastAsia"/>
        </w:rPr>
        <w:br/>
      </w:r>
      <w:r>
        <w:rPr>
          <w:rFonts w:hint="eastAsia"/>
        </w:rPr>
        <w:t>　　　　1.3.2 对于病人的药用价值</w:t>
      </w:r>
      <w:r>
        <w:rPr>
          <w:rFonts w:hint="eastAsia"/>
        </w:rPr>
        <w:br/>
      </w:r>
      <w:r>
        <w:rPr>
          <w:rFonts w:hint="eastAsia"/>
        </w:rPr>
        <w:t>　　　　1.3.3 新型制剂在新药来源中所占的比重</w:t>
      </w:r>
      <w:r>
        <w:rPr>
          <w:rFonts w:hint="eastAsia"/>
        </w:rPr>
        <w:br/>
      </w:r>
      <w:r>
        <w:rPr>
          <w:rFonts w:hint="eastAsia"/>
        </w:rPr>
        <w:t>　　　　1.3.4 新型制剂新药相对其他新药的优势</w:t>
      </w:r>
      <w:r>
        <w:rPr>
          <w:rFonts w:hint="eastAsia"/>
        </w:rPr>
        <w:br/>
      </w:r>
      <w:r>
        <w:rPr>
          <w:rFonts w:hint="eastAsia"/>
        </w:rPr>
        <w:t>　　　　1.3.5 新型制剂缔造医药行业重磅</w:t>
      </w:r>
      <w:r>
        <w:rPr>
          <w:rFonts w:hint="eastAsia"/>
        </w:rPr>
        <w:br/>
      </w:r>
      <w:r>
        <w:rPr>
          <w:rFonts w:hint="eastAsia"/>
        </w:rPr>
        <w:br/>
      </w:r>
      <w:r>
        <w:rPr>
          <w:rFonts w:hint="eastAsia"/>
        </w:rPr>
        <w:t>第二章 全球新型制剂行业发展分析</w:t>
      </w:r>
      <w:r>
        <w:rPr>
          <w:rFonts w:hint="eastAsia"/>
        </w:rPr>
        <w:br/>
      </w:r>
      <w:r>
        <w:rPr>
          <w:rFonts w:hint="eastAsia"/>
        </w:rPr>
        <w:t>　　2.1 全球新型制剂行业发展分析</w:t>
      </w:r>
      <w:r>
        <w:rPr>
          <w:rFonts w:hint="eastAsia"/>
        </w:rPr>
        <w:br/>
      </w:r>
      <w:r>
        <w:rPr>
          <w:rFonts w:hint="eastAsia"/>
        </w:rPr>
        <w:t>　　　　2.1.1 全球药品市场发展状况</w:t>
      </w:r>
      <w:r>
        <w:rPr>
          <w:rFonts w:hint="eastAsia"/>
        </w:rPr>
        <w:br/>
      </w:r>
      <w:r>
        <w:rPr>
          <w:rFonts w:hint="eastAsia"/>
        </w:rPr>
        <w:t>　　　　2.1.2 全球药物研发的现状及发展</w:t>
      </w:r>
      <w:r>
        <w:rPr>
          <w:rFonts w:hint="eastAsia"/>
        </w:rPr>
        <w:br/>
      </w:r>
      <w:r>
        <w:rPr>
          <w:rFonts w:hint="eastAsia"/>
        </w:rPr>
        <w:t>　　　　2.1.3 全球新型制剂行业发展概况</w:t>
      </w:r>
      <w:r>
        <w:rPr>
          <w:rFonts w:hint="eastAsia"/>
        </w:rPr>
        <w:br/>
      </w:r>
      <w:r>
        <w:rPr>
          <w:rFonts w:hint="eastAsia"/>
        </w:rPr>
        <w:t>　　　　2.1.4 全球新型制剂行业市场规模</w:t>
      </w:r>
      <w:r>
        <w:rPr>
          <w:rFonts w:hint="eastAsia"/>
        </w:rPr>
        <w:br/>
      </w:r>
      <w:r>
        <w:rPr>
          <w:rFonts w:hint="eastAsia"/>
        </w:rPr>
        <w:t>　　　　2.1.5 全球新型制剂行业区域分布</w:t>
      </w:r>
      <w:r>
        <w:rPr>
          <w:rFonts w:hint="eastAsia"/>
        </w:rPr>
        <w:br/>
      </w:r>
      <w:r>
        <w:rPr>
          <w:rFonts w:hint="eastAsia"/>
        </w:rPr>
        <w:t>　　2.2 全球新型制剂行业市场竞争格局</w:t>
      </w:r>
      <w:r>
        <w:rPr>
          <w:rFonts w:hint="eastAsia"/>
        </w:rPr>
        <w:br/>
      </w:r>
      <w:r>
        <w:rPr>
          <w:rFonts w:hint="eastAsia"/>
        </w:rPr>
        <w:t>　　　　2.2.1 全球新型制剂行业竞争格局</w:t>
      </w:r>
      <w:r>
        <w:rPr>
          <w:rFonts w:hint="eastAsia"/>
        </w:rPr>
        <w:br/>
      </w:r>
      <w:r>
        <w:rPr>
          <w:rFonts w:hint="eastAsia"/>
        </w:rPr>
        <w:t>　　　　2.2.2 新型制剂主要生产企业类型</w:t>
      </w:r>
      <w:r>
        <w:rPr>
          <w:rFonts w:hint="eastAsia"/>
        </w:rPr>
        <w:br/>
      </w:r>
      <w:r>
        <w:rPr>
          <w:rFonts w:hint="eastAsia"/>
        </w:rPr>
        <w:t>　　　　（1）通用药生产企业</w:t>
      </w:r>
      <w:r>
        <w:rPr>
          <w:rFonts w:hint="eastAsia"/>
        </w:rPr>
        <w:br/>
      </w:r>
      <w:r>
        <w:rPr>
          <w:rFonts w:hint="eastAsia"/>
        </w:rPr>
        <w:t>　　　　（2）专利药生产企业</w:t>
      </w:r>
      <w:r>
        <w:rPr>
          <w:rFonts w:hint="eastAsia"/>
        </w:rPr>
        <w:br/>
      </w:r>
      <w:r>
        <w:rPr>
          <w:rFonts w:hint="eastAsia"/>
        </w:rPr>
        <w:t>　　　　（3）新型制剂技术型企业</w:t>
      </w:r>
      <w:r>
        <w:rPr>
          <w:rFonts w:hint="eastAsia"/>
        </w:rPr>
        <w:br/>
      </w:r>
      <w:r>
        <w:rPr>
          <w:rFonts w:hint="eastAsia"/>
        </w:rPr>
        <w:t>　　　　2.2.3 新型制剂行业重点企业分析</w:t>
      </w:r>
      <w:r>
        <w:rPr>
          <w:rFonts w:hint="eastAsia"/>
        </w:rPr>
        <w:br/>
      </w:r>
      <w:r>
        <w:rPr>
          <w:rFonts w:hint="eastAsia"/>
        </w:rPr>
        <w:t>　　　　（1）美国辉瑞公司</w:t>
      </w:r>
      <w:r>
        <w:rPr>
          <w:rFonts w:hint="eastAsia"/>
        </w:rPr>
        <w:br/>
      </w:r>
      <w:r>
        <w:rPr>
          <w:rFonts w:hint="eastAsia"/>
        </w:rPr>
        <w:t>　　　　（2）英国葛兰素史克公司</w:t>
      </w:r>
      <w:r>
        <w:rPr>
          <w:rFonts w:hint="eastAsia"/>
        </w:rPr>
        <w:br/>
      </w:r>
      <w:r>
        <w:rPr>
          <w:rFonts w:hint="eastAsia"/>
        </w:rPr>
        <w:t>　　　　（3）法国赛诺菲-安万特公司</w:t>
      </w:r>
      <w:r>
        <w:rPr>
          <w:rFonts w:hint="eastAsia"/>
        </w:rPr>
        <w:br/>
      </w:r>
      <w:r>
        <w:rPr>
          <w:rFonts w:hint="eastAsia"/>
        </w:rPr>
        <w:t>　　　　（4）瑞士诺华公司</w:t>
      </w:r>
      <w:r>
        <w:rPr>
          <w:rFonts w:hint="eastAsia"/>
        </w:rPr>
        <w:br/>
      </w:r>
      <w:r>
        <w:rPr>
          <w:rFonts w:hint="eastAsia"/>
        </w:rPr>
        <w:t>　　　　（5）美国强生制药公司</w:t>
      </w:r>
      <w:r>
        <w:rPr>
          <w:rFonts w:hint="eastAsia"/>
        </w:rPr>
        <w:br/>
      </w:r>
      <w:r>
        <w:rPr>
          <w:rFonts w:hint="eastAsia"/>
        </w:rPr>
        <w:t>　　　　（6）英国/瑞典阿斯利康公司</w:t>
      </w:r>
      <w:r>
        <w:rPr>
          <w:rFonts w:hint="eastAsia"/>
        </w:rPr>
        <w:br/>
      </w:r>
      <w:r>
        <w:rPr>
          <w:rFonts w:hint="eastAsia"/>
        </w:rPr>
        <w:t>　　　　（7）美国雅培公司</w:t>
      </w:r>
      <w:r>
        <w:rPr>
          <w:rFonts w:hint="eastAsia"/>
        </w:rPr>
        <w:br/>
      </w:r>
      <w:r>
        <w:rPr>
          <w:rFonts w:hint="eastAsia"/>
        </w:rPr>
        <w:t>　　2.3 主要国家和地区新型制剂行业发展分析</w:t>
      </w:r>
      <w:r>
        <w:rPr>
          <w:rFonts w:hint="eastAsia"/>
        </w:rPr>
        <w:br/>
      </w:r>
      <w:r>
        <w:rPr>
          <w:rFonts w:hint="eastAsia"/>
        </w:rPr>
        <w:t>　　　　2.3.1 美国新型制剂行业发展分析</w:t>
      </w:r>
      <w:r>
        <w:rPr>
          <w:rFonts w:hint="eastAsia"/>
        </w:rPr>
        <w:br/>
      </w:r>
      <w:r>
        <w:rPr>
          <w:rFonts w:hint="eastAsia"/>
        </w:rPr>
        <w:t>　　　　2.3.2 日本新型制剂行业发展分析</w:t>
      </w:r>
      <w:r>
        <w:rPr>
          <w:rFonts w:hint="eastAsia"/>
        </w:rPr>
        <w:br/>
      </w:r>
      <w:r>
        <w:rPr>
          <w:rFonts w:hint="eastAsia"/>
        </w:rPr>
        <w:t>　　　　2.3.3 欧洲五国新型制剂行业发展分析</w:t>
      </w:r>
      <w:r>
        <w:rPr>
          <w:rFonts w:hint="eastAsia"/>
        </w:rPr>
        <w:br/>
      </w:r>
      <w:r>
        <w:rPr>
          <w:rFonts w:hint="eastAsia"/>
        </w:rPr>
        <w:t>　　2.4 全球新型制剂行业发展趋势</w:t>
      </w:r>
      <w:r>
        <w:rPr>
          <w:rFonts w:hint="eastAsia"/>
        </w:rPr>
        <w:br/>
      </w:r>
      <w:r>
        <w:rPr>
          <w:rFonts w:hint="eastAsia"/>
        </w:rPr>
        <w:t>　　　　2.4.1 全球新型制剂行业发展趋势</w:t>
      </w:r>
      <w:r>
        <w:rPr>
          <w:rFonts w:hint="eastAsia"/>
        </w:rPr>
        <w:br/>
      </w:r>
      <w:r>
        <w:rPr>
          <w:rFonts w:hint="eastAsia"/>
        </w:rPr>
        <w:t>　　　　2.4.2 全球新型制剂行业发展前景</w:t>
      </w:r>
      <w:r>
        <w:rPr>
          <w:rFonts w:hint="eastAsia"/>
        </w:rPr>
        <w:br/>
      </w:r>
      <w:r>
        <w:rPr>
          <w:rFonts w:hint="eastAsia"/>
        </w:rPr>
        <w:br/>
      </w:r>
      <w:r>
        <w:rPr>
          <w:rFonts w:hint="eastAsia"/>
        </w:rPr>
        <w:t>第三章 中国新型制剂行业发展环境分析</w:t>
      </w:r>
      <w:r>
        <w:rPr>
          <w:rFonts w:hint="eastAsia"/>
        </w:rPr>
        <w:br/>
      </w:r>
      <w:r>
        <w:rPr>
          <w:rFonts w:hint="eastAsia"/>
        </w:rPr>
        <w:t>　　3.1 行业政策环境分析</w:t>
      </w:r>
      <w:r>
        <w:rPr>
          <w:rFonts w:hint="eastAsia"/>
        </w:rPr>
        <w:br/>
      </w:r>
      <w:r>
        <w:rPr>
          <w:rFonts w:hint="eastAsia"/>
        </w:rPr>
        <w:t>　　　　3.1.1 行业管理体制</w:t>
      </w:r>
      <w:r>
        <w:rPr>
          <w:rFonts w:hint="eastAsia"/>
        </w:rPr>
        <w:br/>
      </w:r>
      <w:r>
        <w:rPr>
          <w:rFonts w:hint="eastAsia"/>
        </w:rPr>
        <w:t>　　　　3.1.2 行业发展相关政策</w:t>
      </w:r>
      <w:r>
        <w:rPr>
          <w:rFonts w:hint="eastAsia"/>
        </w:rPr>
        <w:br/>
      </w:r>
      <w:r>
        <w:rPr>
          <w:rFonts w:hint="eastAsia"/>
        </w:rPr>
        <w:t>　　　　（1）药品注册审批政策</w:t>
      </w:r>
      <w:r>
        <w:rPr>
          <w:rFonts w:hint="eastAsia"/>
        </w:rPr>
        <w:br/>
      </w:r>
      <w:r>
        <w:rPr>
          <w:rFonts w:hint="eastAsia"/>
        </w:rPr>
        <w:t>　　　　（2）生产批准政策</w:t>
      </w:r>
      <w:r>
        <w:rPr>
          <w:rFonts w:hint="eastAsia"/>
        </w:rPr>
        <w:br/>
      </w:r>
      <w:r>
        <w:rPr>
          <w:rFonts w:hint="eastAsia"/>
        </w:rPr>
        <w:t>　　　　（3）价格政策</w:t>
      </w:r>
      <w:r>
        <w:rPr>
          <w:rFonts w:hint="eastAsia"/>
        </w:rPr>
        <w:br/>
      </w:r>
      <w:r>
        <w:rPr>
          <w:rFonts w:hint="eastAsia"/>
        </w:rPr>
        <w:t>　　　　（4）新型制剂政策</w:t>
      </w:r>
      <w:r>
        <w:rPr>
          <w:rFonts w:hint="eastAsia"/>
        </w:rPr>
        <w:br/>
      </w:r>
      <w:r>
        <w:rPr>
          <w:rFonts w:hint="eastAsia"/>
        </w:rPr>
        <w:t>　　　　（5）医保政策</w:t>
      </w:r>
      <w:r>
        <w:rPr>
          <w:rFonts w:hint="eastAsia"/>
        </w:rPr>
        <w:br/>
      </w:r>
      <w:r>
        <w:rPr>
          <w:rFonts w:hint="eastAsia"/>
        </w:rPr>
        <w:t>　　　　（6）医改政策</w:t>
      </w:r>
      <w:r>
        <w:rPr>
          <w:rFonts w:hint="eastAsia"/>
        </w:rPr>
        <w:br/>
      </w:r>
      <w:r>
        <w:rPr>
          <w:rFonts w:hint="eastAsia"/>
        </w:rPr>
        <w:t>　　　　3.1.3 行业发展规划</w:t>
      </w:r>
      <w:r>
        <w:rPr>
          <w:rFonts w:hint="eastAsia"/>
        </w:rPr>
        <w:br/>
      </w:r>
      <w:r>
        <w:rPr>
          <w:rFonts w:hint="eastAsia"/>
        </w:rPr>
        <w:t>　　　　（1）《关于加快医药行业结构调整的指导意见》</w:t>
      </w:r>
      <w:r>
        <w:rPr>
          <w:rFonts w:hint="eastAsia"/>
        </w:rPr>
        <w:br/>
      </w:r>
      <w:r>
        <w:rPr>
          <w:rFonts w:hint="eastAsia"/>
        </w:rPr>
        <w:t>　　　　（2）医药工业“十四五”规划</w:t>
      </w:r>
      <w:r>
        <w:rPr>
          <w:rFonts w:hint="eastAsia"/>
        </w:rPr>
        <w:br/>
      </w:r>
      <w:r>
        <w:rPr>
          <w:rFonts w:hint="eastAsia"/>
        </w:rPr>
        <w:t>　　3.2 行业经济环境分析</w:t>
      </w:r>
      <w:r>
        <w:rPr>
          <w:rFonts w:hint="eastAsia"/>
        </w:rPr>
        <w:br/>
      </w:r>
      <w:r>
        <w:rPr>
          <w:rFonts w:hint="eastAsia"/>
        </w:rPr>
        <w:t>　　　　3.2.1 中国gdp增长情况分析</w:t>
      </w:r>
      <w:r>
        <w:rPr>
          <w:rFonts w:hint="eastAsia"/>
        </w:rPr>
        <w:br/>
      </w:r>
      <w:r>
        <w:rPr>
          <w:rFonts w:hint="eastAsia"/>
        </w:rPr>
        <w:t>　　　　3.2.2 中国cpi波动情况分析</w:t>
      </w:r>
      <w:r>
        <w:rPr>
          <w:rFonts w:hint="eastAsia"/>
        </w:rPr>
        <w:br/>
      </w:r>
      <w:r>
        <w:rPr>
          <w:rFonts w:hint="eastAsia"/>
        </w:rPr>
        <w:t>　　　　3.2.3 居民收入增长分析</w:t>
      </w:r>
      <w:r>
        <w:rPr>
          <w:rFonts w:hint="eastAsia"/>
        </w:rPr>
        <w:br/>
      </w:r>
      <w:r>
        <w:rPr>
          <w:rFonts w:hint="eastAsia"/>
        </w:rPr>
        <w:t>　　3.3 行业需求环境分析</w:t>
      </w:r>
      <w:r>
        <w:rPr>
          <w:rFonts w:hint="eastAsia"/>
        </w:rPr>
        <w:br/>
      </w:r>
      <w:r>
        <w:rPr>
          <w:rFonts w:hint="eastAsia"/>
        </w:rPr>
        <w:t>　　　　3.3.1 居民消费结构分析</w:t>
      </w:r>
      <w:r>
        <w:rPr>
          <w:rFonts w:hint="eastAsia"/>
        </w:rPr>
        <w:br/>
      </w:r>
      <w:r>
        <w:rPr>
          <w:rFonts w:hint="eastAsia"/>
        </w:rPr>
        <w:t>　　　　3.3.2 居民医疗消费支出情况</w:t>
      </w:r>
      <w:r>
        <w:rPr>
          <w:rFonts w:hint="eastAsia"/>
        </w:rPr>
        <w:br/>
      </w:r>
      <w:r>
        <w:rPr>
          <w:rFonts w:hint="eastAsia"/>
        </w:rPr>
        <w:t>　　　　（1）城镇居民医疗消费支出增长</w:t>
      </w:r>
      <w:r>
        <w:rPr>
          <w:rFonts w:hint="eastAsia"/>
        </w:rPr>
        <w:br/>
      </w:r>
      <w:r>
        <w:rPr>
          <w:rFonts w:hint="eastAsia"/>
        </w:rPr>
        <w:t>　　　　（2）农村居民医疗消费支出增长</w:t>
      </w:r>
      <w:r>
        <w:rPr>
          <w:rFonts w:hint="eastAsia"/>
        </w:rPr>
        <w:br/>
      </w:r>
      <w:r>
        <w:rPr>
          <w:rFonts w:hint="eastAsia"/>
        </w:rPr>
        <w:t>　　　　3.3.3 居民医保参保情况</w:t>
      </w:r>
      <w:r>
        <w:rPr>
          <w:rFonts w:hint="eastAsia"/>
        </w:rPr>
        <w:br/>
      </w:r>
      <w:r>
        <w:rPr>
          <w:rFonts w:hint="eastAsia"/>
        </w:rPr>
        <w:t>　　　　（1）城乡居民基本医疗保险</w:t>
      </w:r>
      <w:r>
        <w:rPr>
          <w:rFonts w:hint="eastAsia"/>
        </w:rPr>
        <w:br/>
      </w:r>
      <w:r>
        <w:rPr>
          <w:rFonts w:hint="eastAsia"/>
        </w:rPr>
        <w:t>　　　　（2）城镇职工基本医疗保险</w:t>
      </w:r>
      <w:r>
        <w:rPr>
          <w:rFonts w:hint="eastAsia"/>
        </w:rPr>
        <w:br/>
      </w:r>
      <w:r>
        <w:rPr>
          <w:rFonts w:hint="eastAsia"/>
        </w:rPr>
        <w:t>　　　　（3）城镇居民基本医疗保险</w:t>
      </w:r>
      <w:r>
        <w:rPr>
          <w:rFonts w:hint="eastAsia"/>
        </w:rPr>
        <w:br/>
      </w:r>
      <w:r>
        <w:rPr>
          <w:rFonts w:hint="eastAsia"/>
        </w:rPr>
        <w:t>　　　　（4）新型农村合作医疗保险</w:t>
      </w:r>
      <w:r>
        <w:rPr>
          <w:rFonts w:hint="eastAsia"/>
        </w:rPr>
        <w:br/>
      </w:r>
      <w:r>
        <w:rPr>
          <w:rFonts w:hint="eastAsia"/>
        </w:rPr>
        <w:t>　　3.4 行业社会环境分析</w:t>
      </w:r>
      <w:r>
        <w:rPr>
          <w:rFonts w:hint="eastAsia"/>
        </w:rPr>
        <w:br/>
      </w:r>
      <w:r>
        <w:rPr>
          <w:rFonts w:hint="eastAsia"/>
        </w:rPr>
        <w:t>　　　　3.4.1 中国人口规模</w:t>
      </w:r>
      <w:r>
        <w:rPr>
          <w:rFonts w:hint="eastAsia"/>
        </w:rPr>
        <w:br/>
      </w:r>
      <w:r>
        <w:rPr>
          <w:rFonts w:hint="eastAsia"/>
        </w:rPr>
        <w:t>　　　　3.4.2 中国人口结构</w:t>
      </w:r>
      <w:r>
        <w:rPr>
          <w:rFonts w:hint="eastAsia"/>
        </w:rPr>
        <w:br/>
      </w:r>
      <w:r>
        <w:rPr>
          <w:rFonts w:hint="eastAsia"/>
        </w:rPr>
        <w:t>　　　　3.4.3 中国人口老龄化进程</w:t>
      </w:r>
      <w:r>
        <w:rPr>
          <w:rFonts w:hint="eastAsia"/>
        </w:rPr>
        <w:br/>
      </w:r>
      <w:r>
        <w:rPr>
          <w:rFonts w:hint="eastAsia"/>
        </w:rPr>
        <w:t>　　　　3.4.4 中国人口健康状况</w:t>
      </w:r>
      <w:r>
        <w:rPr>
          <w:rFonts w:hint="eastAsia"/>
        </w:rPr>
        <w:br/>
      </w:r>
      <w:r>
        <w:rPr>
          <w:rFonts w:hint="eastAsia"/>
        </w:rPr>
        <w:br/>
      </w:r>
      <w:r>
        <w:rPr>
          <w:rFonts w:hint="eastAsia"/>
        </w:rPr>
        <w:t>第四章 中国新型制剂行业发展分析</w:t>
      </w:r>
      <w:r>
        <w:rPr>
          <w:rFonts w:hint="eastAsia"/>
        </w:rPr>
        <w:br/>
      </w:r>
      <w:r>
        <w:rPr>
          <w:rFonts w:hint="eastAsia"/>
        </w:rPr>
        <w:t>　　4.1 中国医药行业发展分析</w:t>
      </w:r>
      <w:r>
        <w:rPr>
          <w:rFonts w:hint="eastAsia"/>
        </w:rPr>
        <w:br/>
      </w:r>
      <w:r>
        <w:rPr>
          <w:rFonts w:hint="eastAsia"/>
        </w:rPr>
        <w:t>　　　　4.1.1 中国医药行业发展现状</w:t>
      </w:r>
      <w:r>
        <w:rPr>
          <w:rFonts w:hint="eastAsia"/>
        </w:rPr>
        <w:br/>
      </w:r>
      <w:r>
        <w:rPr>
          <w:rFonts w:hint="eastAsia"/>
        </w:rPr>
        <w:t>　　　　4.1.2 中国医药行业市场规模</w:t>
      </w:r>
      <w:r>
        <w:rPr>
          <w:rFonts w:hint="eastAsia"/>
        </w:rPr>
        <w:br/>
      </w:r>
      <w:r>
        <w:rPr>
          <w:rFonts w:hint="eastAsia"/>
        </w:rPr>
        <w:t>　　　　4.1.3 中国医药行业供需分析</w:t>
      </w:r>
      <w:r>
        <w:rPr>
          <w:rFonts w:hint="eastAsia"/>
        </w:rPr>
        <w:br/>
      </w:r>
      <w:r>
        <w:rPr>
          <w:rFonts w:hint="eastAsia"/>
        </w:rPr>
        <w:t>　　　　4.1.4 中国医药行业市场竞争格局</w:t>
      </w:r>
      <w:r>
        <w:rPr>
          <w:rFonts w:hint="eastAsia"/>
        </w:rPr>
        <w:br/>
      </w:r>
      <w:r>
        <w:rPr>
          <w:rFonts w:hint="eastAsia"/>
        </w:rPr>
        <w:t>　　　　4.1.5 中国医药行业药物研发情况</w:t>
      </w:r>
      <w:r>
        <w:rPr>
          <w:rFonts w:hint="eastAsia"/>
        </w:rPr>
        <w:br/>
      </w:r>
      <w:r>
        <w:rPr>
          <w:rFonts w:hint="eastAsia"/>
        </w:rPr>
        <w:t>　　　　4.1.6 中国医药行业药物研发模式</w:t>
      </w:r>
      <w:r>
        <w:rPr>
          <w:rFonts w:hint="eastAsia"/>
        </w:rPr>
        <w:br/>
      </w:r>
      <w:r>
        <w:rPr>
          <w:rFonts w:hint="eastAsia"/>
        </w:rPr>
        <w:t>　　　　（1）自主研发</w:t>
      </w:r>
      <w:r>
        <w:rPr>
          <w:rFonts w:hint="eastAsia"/>
        </w:rPr>
        <w:br/>
      </w:r>
      <w:r>
        <w:rPr>
          <w:rFonts w:hint="eastAsia"/>
        </w:rPr>
        <w:t>　　　　（2）药物研发外包cro</w:t>
      </w:r>
      <w:r>
        <w:rPr>
          <w:rFonts w:hint="eastAsia"/>
        </w:rPr>
        <w:br/>
      </w:r>
      <w:r>
        <w:rPr>
          <w:rFonts w:hint="eastAsia"/>
        </w:rPr>
        <w:t>　　　　（3）与专业机构合作</w:t>
      </w:r>
      <w:r>
        <w:rPr>
          <w:rFonts w:hint="eastAsia"/>
        </w:rPr>
        <w:br/>
      </w:r>
      <w:r>
        <w:rPr>
          <w:rFonts w:hint="eastAsia"/>
        </w:rPr>
        <w:t>　　　　（4）研发战略联盟</w:t>
      </w:r>
      <w:r>
        <w:rPr>
          <w:rFonts w:hint="eastAsia"/>
        </w:rPr>
        <w:br/>
      </w:r>
      <w:r>
        <w:rPr>
          <w:rFonts w:hint="eastAsia"/>
        </w:rPr>
        <w:t>　　　　（5）合资研发</w:t>
      </w:r>
      <w:r>
        <w:rPr>
          <w:rFonts w:hint="eastAsia"/>
        </w:rPr>
        <w:br/>
      </w:r>
      <w:r>
        <w:rPr>
          <w:rFonts w:hint="eastAsia"/>
        </w:rPr>
        <w:t>　　　　（6）直接采购</w:t>
      </w:r>
      <w:r>
        <w:rPr>
          <w:rFonts w:hint="eastAsia"/>
        </w:rPr>
        <w:br/>
      </w:r>
      <w:r>
        <w:rPr>
          <w:rFonts w:hint="eastAsia"/>
        </w:rPr>
        <w:t>　　　　（7）模仿开发</w:t>
      </w:r>
      <w:r>
        <w:rPr>
          <w:rFonts w:hint="eastAsia"/>
        </w:rPr>
        <w:br/>
      </w:r>
      <w:r>
        <w:rPr>
          <w:rFonts w:hint="eastAsia"/>
        </w:rPr>
        <w:t>　　4.2 中国新型制剂行业发展状况</w:t>
      </w:r>
      <w:r>
        <w:rPr>
          <w:rFonts w:hint="eastAsia"/>
        </w:rPr>
        <w:br/>
      </w:r>
      <w:r>
        <w:rPr>
          <w:rFonts w:hint="eastAsia"/>
        </w:rPr>
        <w:t>　　　　4.2.1 中国新型制剂行业发展总体概况</w:t>
      </w:r>
      <w:r>
        <w:rPr>
          <w:rFonts w:hint="eastAsia"/>
        </w:rPr>
        <w:br/>
      </w:r>
      <w:r>
        <w:rPr>
          <w:rFonts w:hint="eastAsia"/>
        </w:rPr>
        <w:t>　　　　4.2.2 中国新型制剂行业市场规模</w:t>
      </w:r>
      <w:r>
        <w:rPr>
          <w:rFonts w:hint="eastAsia"/>
        </w:rPr>
        <w:br/>
      </w:r>
      <w:r>
        <w:rPr>
          <w:rFonts w:hint="eastAsia"/>
        </w:rPr>
        <w:t>　　　　4.2.3 我国新型制剂主要类型</w:t>
      </w:r>
      <w:r>
        <w:rPr>
          <w:rFonts w:hint="eastAsia"/>
        </w:rPr>
        <w:br/>
      </w:r>
      <w:r>
        <w:rPr>
          <w:rFonts w:hint="eastAsia"/>
        </w:rPr>
        <w:t>　　　　4.2.4 我国新型制剂使用比例</w:t>
      </w:r>
      <w:r>
        <w:rPr>
          <w:rFonts w:hint="eastAsia"/>
        </w:rPr>
        <w:br/>
      </w:r>
      <w:r>
        <w:rPr>
          <w:rFonts w:hint="eastAsia"/>
        </w:rPr>
        <w:t>　　　　4.2.5 我国新型制剂主要应用领域</w:t>
      </w:r>
      <w:r>
        <w:rPr>
          <w:rFonts w:hint="eastAsia"/>
        </w:rPr>
        <w:br/>
      </w:r>
      <w:r>
        <w:rPr>
          <w:rFonts w:hint="eastAsia"/>
        </w:rPr>
        <w:t>　　4.3 中国新型制剂行业市场竞争格局</w:t>
      </w:r>
      <w:r>
        <w:rPr>
          <w:rFonts w:hint="eastAsia"/>
        </w:rPr>
        <w:br/>
      </w:r>
      <w:r>
        <w:rPr>
          <w:rFonts w:hint="eastAsia"/>
        </w:rPr>
        <w:t>　　　　4.3.1 我国新型制剂行业市场竞争格局</w:t>
      </w:r>
      <w:r>
        <w:rPr>
          <w:rFonts w:hint="eastAsia"/>
        </w:rPr>
        <w:br/>
      </w:r>
      <w:r>
        <w:rPr>
          <w:rFonts w:hint="eastAsia"/>
        </w:rPr>
        <w:t>　　　　4.3.2 我国新型制剂行业现有制剂水平</w:t>
      </w:r>
      <w:r>
        <w:rPr>
          <w:rFonts w:hint="eastAsia"/>
        </w:rPr>
        <w:br/>
      </w:r>
      <w:r>
        <w:rPr>
          <w:rFonts w:hint="eastAsia"/>
        </w:rPr>
        <w:t>　　　　4.3.3 我国新型制剂行业潜在进入者威胁</w:t>
      </w:r>
      <w:r>
        <w:rPr>
          <w:rFonts w:hint="eastAsia"/>
        </w:rPr>
        <w:br/>
      </w:r>
      <w:r>
        <w:rPr>
          <w:rFonts w:hint="eastAsia"/>
        </w:rPr>
        <w:t>　　　　4.3.4 我国新型制剂行业替代品威胁</w:t>
      </w:r>
      <w:r>
        <w:rPr>
          <w:rFonts w:hint="eastAsia"/>
        </w:rPr>
        <w:br/>
      </w:r>
      <w:r>
        <w:rPr>
          <w:rFonts w:hint="eastAsia"/>
        </w:rPr>
        <w:br/>
      </w:r>
      <w:r>
        <w:rPr>
          <w:rFonts w:hint="eastAsia"/>
        </w:rPr>
        <w:t>第五章 中国新型制剂行业产品市场分析</w:t>
      </w:r>
      <w:r>
        <w:rPr>
          <w:rFonts w:hint="eastAsia"/>
        </w:rPr>
        <w:br/>
      </w:r>
      <w:r>
        <w:rPr>
          <w:rFonts w:hint="eastAsia"/>
        </w:rPr>
        <w:t>　　5.1 口服给药新型制剂市场分析</w:t>
      </w:r>
      <w:r>
        <w:rPr>
          <w:rFonts w:hint="eastAsia"/>
        </w:rPr>
        <w:br/>
      </w:r>
      <w:r>
        <w:rPr>
          <w:rFonts w:hint="eastAsia"/>
        </w:rPr>
        <w:t>　　5.2 注射给药新型制剂市场分析</w:t>
      </w:r>
      <w:r>
        <w:rPr>
          <w:rFonts w:hint="eastAsia"/>
        </w:rPr>
        <w:br/>
      </w:r>
      <w:r>
        <w:rPr>
          <w:rFonts w:hint="eastAsia"/>
        </w:rPr>
        <w:t>　　5.3 肺部给药新型制剂市场分析</w:t>
      </w:r>
      <w:r>
        <w:rPr>
          <w:rFonts w:hint="eastAsia"/>
        </w:rPr>
        <w:br/>
      </w:r>
      <w:r>
        <w:rPr>
          <w:rFonts w:hint="eastAsia"/>
        </w:rPr>
        <w:t>　　5.4 透皮给药新型制剂市场分析</w:t>
      </w:r>
      <w:r>
        <w:rPr>
          <w:rFonts w:hint="eastAsia"/>
        </w:rPr>
        <w:br/>
      </w:r>
      <w:r>
        <w:rPr>
          <w:rFonts w:hint="eastAsia"/>
        </w:rPr>
        <w:t>　　　　5.4.1 透皮给药新型制剂分类及治疗有点</w:t>
      </w:r>
      <w:r>
        <w:rPr>
          <w:rFonts w:hint="eastAsia"/>
        </w:rPr>
        <w:br/>
      </w:r>
      <w:r>
        <w:rPr>
          <w:rFonts w:hint="eastAsia"/>
        </w:rPr>
        <w:t>　　　　5.4.2 透皮给药新型制剂应用领域</w:t>
      </w:r>
      <w:r>
        <w:rPr>
          <w:rFonts w:hint="eastAsia"/>
        </w:rPr>
        <w:br/>
      </w:r>
      <w:r>
        <w:rPr>
          <w:rFonts w:hint="eastAsia"/>
        </w:rPr>
        <w:br/>
      </w:r>
      <w:r>
        <w:rPr>
          <w:rFonts w:hint="eastAsia"/>
        </w:rPr>
        <w:t>第六章 新型制剂行业技术水平分析</w:t>
      </w:r>
      <w:r>
        <w:rPr>
          <w:rFonts w:hint="eastAsia"/>
        </w:rPr>
        <w:br/>
      </w:r>
      <w:r>
        <w:rPr>
          <w:rFonts w:hint="eastAsia"/>
        </w:rPr>
        <w:t>　　6.1 药物释放系统研究</w:t>
      </w:r>
      <w:r>
        <w:rPr>
          <w:rFonts w:hint="eastAsia"/>
        </w:rPr>
        <w:br/>
      </w:r>
      <w:r>
        <w:rPr>
          <w:rFonts w:hint="eastAsia"/>
        </w:rPr>
        <w:t>　　　　6.1.1 药物释放系统概念</w:t>
      </w:r>
      <w:r>
        <w:rPr>
          <w:rFonts w:hint="eastAsia"/>
        </w:rPr>
        <w:br/>
      </w:r>
      <w:r>
        <w:rPr>
          <w:rFonts w:hint="eastAsia"/>
        </w:rPr>
        <w:t>　　　　6.1.2 药物释放系统分类</w:t>
      </w:r>
      <w:r>
        <w:rPr>
          <w:rFonts w:hint="eastAsia"/>
        </w:rPr>
        <w:br/>
      </w:r>
      <w:r>
        <w:rPr>
          <w:rFonts w:hint="eastAsia"/>
        </w:rPr>
        <w:t>　　　　6.1.3 国内外药物释放系统研究进展</w:t>
      </w:r>
      <w:r>
        <w:rPr>
          <w:rFonts w:hint="eastAsia"/>
        </w:rPr>
        <w:br/>
      </w:r>
      <w:r>
        <w:rPr>
          <w:rFonts w:hint="eastAsia"/>
        </w:rPr>
        <w:t>　　6.2 缓控释制剂技术发展分析</w:t>
      </w:r>
      <w:r>
        <w:rPr>
          <w:rFonts w:hint="eastAsia"/>
        </w:rPr>
        <w:br/>
      </w:r>
      <w:r>
        <w:rPr>
          <w:rFonts w:hint="eastAsia"/>
        </w:rPr>
        <w:t>　　　　6.2.1 缓控释制剂技术概念</w:t>
      </w:r>
      <w:r>
        <w:rPr>
          <w:rFonts w:hint="eastAsia"/>
        </w:rPr>
        <w:br/>
      </w:r>
      <w:r>
        <w:rPr>
          <w:rFonts w:hint="eastAsia"/>
        </w:rPr>
        <w:t>　　　　6.2.2 缓控释制剂技术分类</w:t>
      </w:r>
      <w:r>
        <w:rPr>
          <w:rFonts w:hint="eastAsia"/>
        </w:rPr>
        <w:br/>
      </w:r>
      <w:r>
        <w:rPr>
          <w:rFonts w:hint="eastAsia"/>
        </w:rPr>
        <w:t>　　　　（1）定速释放技术</w:t>
      </w:r>
      <w:r>
        <w:rPr>
          <w:rFonts w:hint="eastAsia"/>
        </w:rPr>
        <w:br/>
      </w:r>
      <w:r>
        <w:rPr>
          <w:rFonts w:hint="eastAsia"/>
        </w:rPr>
        <w:t>　　　　（2）定时释放技术</w:t>
      </w:r>
      <w:r>
        <w:rPr>
          <w:rFonts w:hint="eastAsia"/>
        </w:rPr>
        <w:br/>
      </w:r>
      <w:r>
        <w:rPr>
          <w:rFonts w:hint="eastAsia"/>
        </w:rPr>
        <w:t>　　　　（3）定位释放技术</w:t>
      </w:r>
      <w:r>
        <w:rPr>
          <w:rFonts w:hint="eastAsia"/>
        </w:rPr>
        <w:br/>
      </w:r>
      <w:r>
        <w:rPr>
          <w:rFonts w:hint="eastAsia"/>
        </w:rPr>
        <w:t>　　　　6.2.3 国外缓控释制剂技术发展状况</w:t>
      </w:r>
      <w:r>
        <w:rPr>
          <w:rFonts w:hint="eastAsia"/>
        </w:rPr>
        <w:br/>
      </w:r>
      <w:r>
        <w:rPr>
          <w:rFonts w:hint="eastAsia"/>
        </w:rPr>
        <w:t>　　　　6.2.4 我国缓控释制剂技术发展状况</w:t>
      </w:r>
      <w:r>
        <w:rPr>
          <w:rFonts w:hint="eastAsia"/>
        </w:rPr>
        <w:br/>
      </w:r>
      <w:r>
        <w:rPr>
          <w:rFonts w:hint="eastAsia"/>
        </w:rPr>
        <w:t>　　　　（1）我国缓控释技术研究进展</w:t>
      </w:r>
      <w:r>
        <w:rPr>
          <w:rFonts w:hint="eastAsia"/>
        </w:rPr>
        <w:br/>
      </w:r>
      <w:r>
        <w:rPr>
          <w:rFonts w:hint="eastAsia"/>
        </w:rPr>
        <w:t>　　　　（2）中药缓控释制剂研究</w:t>
      </w:r>
      <w:r>
        <w:rPr>
          <w:rFonts w:hint="eastAsia"/>
        </w:rPr>
        <w:br/>
      </w:r>
      <w:r>
        <w:rPr>
          <w:rFonts w:hint="eastAsia"/>
        </w:rPr>
        <w:t>　　6.3 靶向制剂技术发展分析</w:t>
      </w:r>
      <w:r>
        <w:rPr>
          <w:rFonts w:hint="eastAsia"/>
        </w:rPr>
        <w:br/>
      </w:r>
      <w:r>
        <w:rPr>
          <w:rFonts w:hint="eastAsia"/>
        </w:rPr>
        <w:t>　　　　6.3.1 靶向制剂技术概念</w:t>
      </w:r>
      <w:r>
        <w:rPr>
          <w:rFonts w:hint="eastAsia"/>
        </w:rPr>
        <w:br/>
      </w:r>
      <w:r>
        <w:rPr>
          <w:rFonts w:hint="eastAsia"/>
        </w:rPr>
        <w:t>　　　　6.3.2 靶向制剂技术分类</w:t>
      </w:r>
      <w:r>
        <w:rPr>
          <w:rFonts w:hint="eastAsia"/>
        </w:rPr>
        <w:br/>
      </w:r>
      <w:r>
        <w:rPr>
          <w:rFonts w:hint="eastAsia"/>
        </w:rPr>
        <w:t>　　　　（1）被动靶向制剂技术</w:t>
      </w:r>
      <w:r>
        <w:rPr>
          <w:rFonts w:hint="eastAsia"/>
        </w:rPr>
        <w:br/>
      </w:r>
      <w:r>
        <w:rPr>
          <w:rFonts w:hint="eastAsia"/>
        </w:rPr>
        <w:t>　　　　（2）主动靶向制剂技术</w:t>
      </w:r>
      <w:r>
        <w:rPr>
          <w:rFonts w:hint="eastAsia"/>
        </w:rPr>
        <w:br/>
      </w:r>
      <w:r>
        <w:rPr>
          <w:rFonts w:hint="eastAsia"/>
        </w:rPr>
        <w:t>　　　　（3）物理化学靶向制剂技术</w:t>
      </w:r>
      <w:r>
        <w:rPr>
          <w:rFonts w:hint="eastAsia"/>
        </w:rPr>
        <w:br/>
      </w:r>
      <w:r>
        <w:rPr>
          <w:rFonts w:hint="eastAsia"/>
        </w:rPr>
        <w:t>　　　　6.3.3 国外靶向制剂技术发展状况</w:t>
      </w:r>
      <w:r>
        <w:rPr>
          <w:rFonts w:hint="eastAsia"/>
        </w:rPr>
        <w:br/>
      </w:r>
      <w:r>
        <w:rPr>
          <w:rFonts w:hint="eastAsia"/>
        </w:rPr>
        <w:t>　　　　（1）国外靶向制剂研究历程</w:t>
      </w:r>
      <w:r>
        <w:rPr>
          <w:rFonts w:hint="eastAsia"/>
        </w:rPr>
        <w:br/>
      </w:r>
      <w:r>
        <w:rPr>
          <w:rFonts w:hint="eastAsia"/>
        </w:rPr>
        <w:t>　　　　（2）国外靶向制剂研究进展</w:t>
      </w:r>
      <w:r>
        <w:rPr>
          <w:rFonts w:hint="eastAsia"/>
        </w:rPr>
        <w:br/>
      </w:r>
      <w:r>
        <w:rPr>
          <w:rFonts w:hint="eastAsia"/>
        </w:rPr>
        <w:t>　　　　6.3.4 我国靶向制剂技术发展状况</w:t>
      </w:r>
      <w:r>
        <w:rPr>
          <w:rFonts w:hint="eastAsia"/>
        </w:rPr>
        <w:br/>
      </w:r>
      <w:r>
        <w:rPr>
          <w:rFonts w:hint="eastAsia"/>
        </w:rPr>
        <w:t>　　　　（1）我国靶向制剂研究历程</w:t>
      </w:r>
      <w:r>
        <w:rPr>
          <w:rFonts w:hint="eastAsia"/>
        </w:rPr>
        <w:br/>
      </w:r>
      <w:r>
        <w:rPr>
          <w:rFonts w:hint="eastAsia"/>
        </w:rPr>
        <w:t>　　　　（2）我国靶向制剂研究进展</w:t>
      </w:r>
      <w:r>
        <w:rPr>
          <w:rFonts w:hint="eastAsia"/>
        </w:rPr>
        <w:br/>
      </w:r>
      <w:r>
        <w:rPr>
          <w:rFonts w:hint="eastAsia"/>
        </w:rPr>
        <w:t>　　　　（3）中药靶向制剂研究</w:t>
      </w:r>
      <w:r>
        <w:rPr>
          <w:rFonts w:hint="eastAsia"/>
        </w:rPr>
        <w:br/>
      </w:r>
      <w:r>
        <w:rPr>
          <w:rFonts w:hint="eastAsia"/>
        </w:rPr>
        <w:t>　　6.4 透皮制剂技术发展分析</w:t>
      </w:r>
      <w:r>
        <w:rPr>
          <w:rFonts w:hint="eastAsia"/>
        </w:rPr>
        <w:br/>
      </w:r>
      <w:r>
        <w:rPr>
          <w:rFonts w:hint="eastAsia"/>
        </w:rPr>
        <w:t>　　　　6.4.1 透皮制剂技术概念</w:t>
      </w:r>
      <w:r>
        <w:rPr>
          <w:rFonts w:hint="eastAsia"/>
        </w:rPr>
        <w:br/>
      </w:r>
      <w:r>
        <w:rPr>
          <w:rFonts w:hint="eastAsia"/>
        </w:rPr>
        <w:t>　　　　6.4.2 透皮制剂技术分类</w:t>
      </w:r>
      <w:r>
        <w:rPr>
          <w:rFonts w:hint="eastAsia"/>
        </w:rPr>
        <w:br/>
      </w:r>
      <w:r>
        <w:rPr>
          <w:rFonts w:hint="eastAsia"/>
        </w:rPr>
        <w:t>　　　　6.4.3 透皮吸收促进剂研究进展</w:t>
      </w:r>
      <w:r>
        <w:rPr>
          <w:rFonts w:hint="eastAsia"/>
        </w:rPr>
        <w:br/>
      </w:r>
      <w:r>
        <w:rPr>
          <w:rFonts w:hint="eastAsia"/>
        </w:rPr>
        <w:t>　　　　6.4.4 国外透皮制剂技术发展状况</w:t>
      </w:r>
      <w:r>
        <w:rPr>
          <w:rFonts w:hint="eastAsia"/>
        </w:rPr>
        <w:br/>
      </w:r>
      <w:r>
        <w:rPr>
          <w:rFonts w:hint="eastAsia"/>
        </w:rPr>
        <w:t>　　　　6.4.5 我国透皮制剂技术发展状况</w:t>
      </w:r>
      <w:r>
        <w:rPr>
          <w:rFonts w:hint="eastAsia"/>
        </w:rPr>
        <w:br/>
      </w:r>
      <w:r>
        <w:rPr>
          <w:rFonts w:hint="eastAsia"/>
        </w:rPr>
        <w:t>　　　　（1）我国透皮制剂技术研究进展</w:t>
      </w:r>
      <w:r>
        <w:rPr>
          <w:rFonts w:hint="eastAsia"/>
        </w:rPr>
        <w:br/>
      </w:r>
      <w:r>
        <w:rPr>
          <w:rFonts w:hint="eastAsia"/>
        </w:rPr>
        <w:t>　　　　（2）中药透皮制剂技术研究进展</w:t>
      </w:r>
      <w:r>
        <w:rPr>
          <w:rFonts w:hint="eastAsia"/>
        </w:rPr>
        <w:br/>
      </w:r>
      <w:r>
        <w:rPr>
          <w:rFonts w:hint="eastAsia"/>
        </w:rPr>
        <w:t>　　6.5 粘膜给药系统发展分析</w:t>
      </w:r>
      <w:r>
        <w:rPr>
          <w:rFonts w:hint="eastAsia"/>
        </w:rPr>
        <w:br/>
      </w:r>
      <w:r>
        <w:rPr>
          <w:rFonts w:hint="eastAsia"/>
        </w:rPr>
        <w:t>　　　　6.5.1 粘膜给药系统概念</w:t>
      </w:r>
      <w:r>
        <w:rPr>
          <w:rFonts w:hint="eastAsia"/>
        </w:rPr>
        <w:br/>
      </w:r>
      <w:r>
        <w:rPr>
          <w:rFonts w:hint="eastAsia"/>
        </w:rPr>
        <w:t>　　　　6.5.2 粘膜给药系统分类</w:t>
      </w:r>
      <w:r>
        <w:rPr>
          <w:rFonts w:hint="eastAsia"/>
        </w:rPr>
        <w:br/>
      </w:r>
      <w:r>
        <w:rPr>
          <w:rFonts w:hint="eastAsia"/>
        </w:rPr>
        <w:t>　　　　（1）口腔粘膜给药</w:t>
      </w:r>
      <w:r>
        <w:rPr>
          <w:rFonts w:hint="eastAsia"/>
        </w:rPr>
        <w:br/>
      </w:r>
      <w:r>
        <w:rPr>
          <w:rFonts w:hint="eastAsia"/>
        </w:rPr>
        <w:t>　　　　（2）鼻腔粘膜给药</w:t>
      </w:r>
      <w:r>
        <w:rPr>
          <w:rFonts w:hint="eastAsia"/>
        </w:rPr>
        <w:br/>
      </w:r>
      <w:r>
        <w:rPr>
          <w:rFonts w:hint="eastAsia"/>
        </w:rPr>
        <w:t>　　　　（3）眼粘膜给药</w:t>
      </w:r>
      <w:r>
        <w:rPr>
          <w:rFonts w:hint="eastAsia"/>
        </w:rPr>
        <w:br/>
      </w:r>
      <w:r>
        <w:rPr>
          <w:rFonts w:hint="eastAsia"/>
        </w:rPr>
        <w:t>　　　　（4）子宫及***粘膜给药</w:t>
      </w:r>
      <w:r>
        <w:rPr>
          <w:rFonts w:hint="eastAsia"/>
        </w:rPr>
        <w:br/>
      </w:r>
      <w:r>
        <w:rPr>
          <w:rFonts w:hint="eastAsia"/>
        </w:rPr>
        <w:t>　　　　（5）直肠给药系统</w:t>
      </w:r>
      <w:r>
        <w:rPr>
          <w:rFonts w:hint="eastAsia"/>
        </w:rPr>
        <w:br/>
      </w:r>
      <w:r>
        <w:rPr>
          <w:rFonts w:hint="eastAsia"/>
        </w:rPr>
        <w:t>　　　　6.5.3 吸收促进剂研究进展</w:t>
      </w:r>
      <w:r>
        <w:rPr>
          <w:rFonts w:hint="eastAsia"/>
        </w:rPr>
        <w:br/>
      </w:r>
      <w:r>
        <w:rPr>
          <w:rFonts w:hint="eastAsia"/>
        </w:rPr>
        <w:t>　　　　6.5.4 国外粘膜给药系统技术发展状况</w:t>
      </w:r>
      <w:r>
        <w:rPr>
          <w:rFonts w:hint="eastAsia"/>
        </w:rPr>
        <w:br/>
      </w:r>
      <w:r>
        <w:rPr>
          <w:rFonts w:hint="eastAsia"/>
        </w:rPr>
        <w:t>　　　　6.5.5 我国粘膜给药系统技术发展状况</w:t>
      </w:r>
      <w:r>
        <w:rPr>
          <w:rFonts w:hint="eastAsia"/>
        </w:rPr>
        <w:br/>
      </w:r>
      <w:r>
        <w:rPr>
          <w:rFonts w:hint="eastAsia"/>
        </w:rPr>
        <w:t>　　6.6 其他新型制剂技术发展分析</w:t>
      </w:r>
      <w:r>
        <w:rPr>
          <w:rFonts w:hint="eastAsia"/>
        </w:rPr>
        <w:br/>
      </w:r>
      <w:r>
        <w:rPr>
          <w:rFonts w:hint="eastAsia"/>
        </w:rPr>
        <w:t>　　　　6.6.1 智能型给药系统</w:t>
      </w:r>
      <w:r>
        <w:rPr>
          <w:rFonts w:hint="eastAsia"/>
        </w:rPr>
        <w:br/>
      </w:r>
      <w:r>
        <w:rPr>
          <w:rFonts w:hint="eastAsia"/>
        </w:rPr>
        <w:t>　　　　6.6.2 脑给药系统新方法</w:t>
      </w:r>
      <w:r>
        <w:rPr>
          <w:rFonts w:hint="eastAsia"/>
        </w:rPr>
        <w:br/>
      </w:r>
      <w:r>
        <w:rPr>
          <w:rFonts w:hint="eastAsia"/>
        </w:rPr>
        <w:t>　　　　6.6.3 免疫隔离释药系统</w:t>
      </w:r>
      <w:r>
        <w:rPr>
          <w:rFonts w:hint="eastAsia"/>
        </w:rPr>
        <w:br/>
      </w:r>
      <w:r>
        <w:rPr>
          <w:rFonts w:hint="eastAsia"/>
        </w:rPr>
        <w:t>　　　　6.6.4 应答式给药系统</w:t>
      </w:r>
      <w:r>
        <w:rPr>
          <w:rFonts w:hint="eastAsia"/>
        </w:rPr>
        <w:br/>
      </w:r>
      <w:r>
        <w:rPr>
          <w:rFonts w:hint="eastAsia"/>
        </w:rPr>
        <w:t>　　　　6.6.5 多肽与蛋白质给药系统</w:t>
      </w:r>
      <w:r>
        <w:rPr>
          <w:rFonts w:hint="eastAsia"/>
        </w:rPr>
        <w:br/>
      </w:r>
      <w:r>
        <w:rPr>
          <w:rFonts w:hint="eastAsia"/>
        </w:rPr>
        <w:br/>
      </w:r>
      <w:r>
        <w:rPr>
          <w:rFonts w:hint="eastAsia"/>
        </w:rPr>
        <w:t>第七章 中国新型制剂行业重点企业分析</w:t>
      </w:r>
      <w:r>
        <w:rPr>
          <w:rFonts w:hint="eastAsia"/>
        </w:rPr>
        <w:br/>
      </w:r>
      <w:r>
        <w:rPr>
          <w:rFonts w:hint="eastAsia"/>
        </w:rPr>
        <w:t>　　7.1 我国新型制剂行业科研机构经营分析</w:t>
      </w:r>
      <w:r>
        <w:rPr>
          <w:rFonts w:hint="eastAsia"/>
        </w:rPr>
        <w:br/>
      </w:r>
      <w:r>
        <w:rPr>
          <w:rFonts w:hint="eastAsia"/>
        </w:rPr>
        <w:t>　　　　7.1.1 中国医学科学院药物研究所经营情况分析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（3）企业科研实力分析</w:t>
      </w:r>
      <w:r>
        <w:rPr>
          <w:rFonts w:hint="eastAsia"/>
        </w:rPr>
        <w:br/>
      </w:r>
      <w:r>
        <w:rPr>
          <w:rFonts w:hint="eastAsia"/>
        </w:rPr>
        <w:t>　　　　（4）企业科研成果与转化</w:t>
      </w:r>
      <w:r>
        <w:rPr>
          <w:rFonts w:hint="eastAsia"/>
        </w:rPr>
        <w:br/>
      </w:r>
      <w:r>
        <w:rPr>
          <w:rFonts w:hint="eastAsia"/>
        </w:rPr>
        <w:t>　　　　（5）企业经营情况分析</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7.1.2 中国医药研究开发中心有限公司经营情况分析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7.1.3 北京科信必成医药科技发展有限公司经营情况分析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7.1.4 上海医药工业研究院经营情况分析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7.1.5 北京正大绿洲医药科技有限公司经营情况分析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7.1.6 天津药物研究院经营情况分析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7.1.7 华北制药集团新药研究开发有限责任公司经营情况分析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7.1.8 广州医药工业研究院经营情况分析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7.1.9 四川滇虹医药开发有限公司经营情况分析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7.1.10 天津药业研究院有限公司经营情况分析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7.2 我国新型制剂行业生产企业经营分析</w:t>
      </w:r>
      <w:r>
        <w:rPr>
          <w:rFonts w:hint="eastAsia"/>
        </w:rPr>
        <w:br/>
      </w:r>
      <w:r>
        <w:rPr>
          <w:rFonts w:hint="eastAsia"/>
        </w:rPr>
        <w:t>　　　　7.2.1 上海现代制药股份有限公司经营情况分析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（3）企业研发实力分析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（7）企业经营状况swot分析</w:t>
      </w:r>
      <w:r>
        <w:rPr>
          <w:rFonts w:hint="eastAsia"/>
        </w:rPr>
        <w:br/>
      </w:r>
      <w:r>
        <w:rPr>
          <w:rFonts w:hint="eastAsia"/>
        </w:rPr>
        <w:t>　　　　（8）企业最新发展动向分析</w:t>
      </w:r>
      <w:r>
        <w:rPr>
          <w:rFonts w:hint="eastAsia"/>
        </w:rPr>
        <w:br/>
      </w:r>
      <w:r>
        <w:rPr>
          <w:rFonts w:hint="eastAsia"/>
        </w:rPr>
        <w:t>　　　　7.2.2 山东绿叶制药有限公司发展历程经营情况分析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7.2.3 青岛黄海制药有限责任公司经营情况分析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7.2.4 西安德天药业股份有限公司经营情况分析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7.2.5 赛诺菲安万特（杭州）制药有限公司经营情况分析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8.46319</w:t>
      </w:r>
      <w:r>
        <w:rPr>
          <w:rFonts w:hint="eastAsia"/>
        </w:rPr>
        <w:br/>
      </w:r>
      <w:r>
        <w:rPr>
          <w:rFonts w:hint="eastAsia"/>
        </w:rPr>
        <w:t>　　　　7.2.6 亚宝药业集团股份有限公司经营情况分析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br/>
      </w:r>
      <w:r>
        <w:rPr>
          <w:rFonts w:hint="eastAsia"/>
        </w:rPr>
        <w:t>第八章 [-中智-林]中国新型制剂行业发展趋势及投资前景</w:t>
      </w:r>
      <w:r>
        <w:rPr>
          <w:rFonts w:hint="eastAsia"/>
        </w:rPr>
        <w:br/>
      </w:r>
      <w:r>
        <w:rPr>
          <w:rFonts w:hint="eastAsia"/>
        </w:rPr>
        <w:t>　　8.1 中国新型制剂行业发展前景</w:t>
      </w:r>
      <w:r>
        <w:rPr>
          <w:rFonts w:hint="eastAsia"/>
        </w:rPr>
        <w:br/>
      </w:r>
      <w:r>
        <w:rPr>
          <w:rFonts w:hint="eastAsia"/>
        </w:rPr>
        <w:t>　　　　8.1.1 新型制剂行业发展趋势</w:t>
      </w:r>
      <w:r>
        <w:rPr>
          <w:rFonts w:hint="eastAsia"/>
        </w:rPr>
        <w:br/>
      </w:r>
      <w:r>
        <w:rPr>
          <w:rFonts w:hint="eastAsia"/>
        </w:rPr>
        <w:t>　　　　8.1.2 新型制剂行业发展前景</w:t>
      </w:r>
      <w:r>
        <w:rPr>
          <w:rFonts w:hint="eastAsia"/>
        </w:rPr>
        <w:br/>
      </w:r>
      <w:r>
        <w:rPr>
          <w:rFonts w:hint="eastAsia"/>
        </w:rPr>
        <w:t>　　　　8.1.3 新型制剂行业市场规模预测</w:t>
      </w:r>
      <w:r>
        <w:rPr>
          <w:rFonts w:hint="eastAsia"/>
        </w:rPr>
        <w:br/>
      </w:r>
      <w:r>
        <w:rPr>
          <w:rFonts w:hint="eastAsia"/>
        </w:rPr>
        <w:t>　　8.2 新型制剂行业投资特性分析</w:t>
      </w:r>
      <w:r>
        <w:rPr>
          <w:rFonts w:hint="eastAsia"/>
        </w:rPr>
        <w:br/>
      </w:r>
      <w:r>
        <w:rPr>
          <w:rFonts w:hint="eastAsia"/>
        </w:rPr>
        <w:t>　　　　8.2.1 行业发展生命周期</w:t>
      </w:r>
      <w:r>
        <w:rPr>
          <w:rFonts w:hint="eastAsia"/>
        </w:rPr>
        <w:br/>
      </w:r>
      <w:r>
        <w:rPr>
          <w:rFonts w:hint="eastAsia"/>
        </w:rPr>
        <w:t>　　　　8.2.2 行业进入壁垒</w:t>
      </w:r>
      <w:r>
        <w:rPr>
          <w:rFonts w:hint="eastAsia"/>
        </w:rPr>
        <w:br/>
      </w:r>
      <w:r>
        <w:rPr>
          <w:rFonts w:hint="eastAsia"/>
        </w:rPr>
        <w:t>　　　　（1）技术壁垒</w:t>
      </w:r>
      <w:r>
        <w:rPr>
          <w:rFonts w:hint="eastAsia"/>
        </w:rPr>
        <w:br/>
      </w:r>
      <w:r>
        <w:rPr>
          <w:rFonts w:hint="eastAsia"/>
        </w:rPr>
        <w:t>　　　　（2）研发投入壁垒</w:t>
      </w:r>
      <w:r>
        <w:rPr>
          <w:rFonts w:hint="eastAsia"/>
        </w:rPr>
        <w:br/>
      </w:r>
      <w:r>
        <w:rPr>
          <w:rFonts w:hint="eastAsia"/>
        </w:rPr>
        <w:t>　　　　（3）新药审批的壁垒</w:t>
      </w:r>
      <w:r>
        <w:rPr>
          <w:rFonts w:hint="eastAsia"/>
        </w:rPr>
        <w:br/>
      </w:r>
      <w:r>
        <w:rPr>
          <w:rFonts w:hint="eastAsia"/>
        </w:rPr>
        <w:t>　　　　（4）药效评价的壁垒</w:t>
      </w:r>
      <w:r>
        <w:rPr>
          <w:rFonts w:hint="eastAsia"/>
        </w:rPr>
        <w:br/>
      </w:r>
      <w:r>
        <w:rPr>
          <w:rFonts w:hint="eastAsia"/>
        </w:rPr>
        <w:t>　　　　（5）辅料、设备的壁垒</w:t>
      </w:r>
      <w:r>
        <w:rPr>
          <w:rFonts w:hint="eastAsia"/>
        </w:rPr>
        <w:br/>
      </w:r>
      <w:r>
        <w:rPr>
          <w:rFonts w:hint="eastAsia"/>
        </w:rPr>
        <w:t>　　　　8.2.3 行业盈利因素分析</w:t>
      </w:r>
      <w:r>
        <w:rPr>
          <w:rFonts w:hint="eastAsia"/>
        </w:rPr>
        <w:br/>
      </w:r>
      <w:r>
        <w:rPr>
          <w:rFonts w:hint="eastAsia"/>
        </w:rPr>
        <w:t>　　8.3 我国新型制剂行业投资分析</w:t>
      </w:r>
      <w:r>
        <w:rPr>
          <w:rFonts w:hint="eastAsia"/>
        </w:rPr>
        <w:br/>
      </w:r>
      <w:r>
        <w:rPr>
          <w:rFonts w:hint="eastAsia"/>
        </w:rPr>
        <w:t>　　　　8.3.1 新型制剂行业投资现状</w:t>
      </w:r>
      <w:r>
        <w:rPr>
          <w:rFonts w:hint="eastAsia"/>
        </w:rPr>
        <w:br/>
      </w:r>
      <w:r>
        <w:rPr>
          <w:rFonts w:hint="eastAsia"/>
        </w:rPr>
        <w:t>　　　　8.3.2 新型制剂行业投资风险</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（3）人力资源风险</w:t>
      </w:r>
      <w:r>
        <w:rPr>
          <w:rFonts w:hint="eastAsia"/>
        </w:rPr>
        <w:br/>
      </w:r>
      <w:r>
        <w:rPr>
          <w:rFonts w:hint="eastAsia"/>
        </w:rPr>
        <w:t>　　　　（4）供求风险</w:t>
      </w:r>
      <w:r>
        <w:rPr>
          <w:rFonts w:hint="eastAsia"/>
        </w:rPr>
        <w:br/>
      </w:r>
      <w:r>
        <w:rPr>
          <w:rFonts w:hint="eastAsia"/>
        </w:rPr>
        <w:t>　　　　（5）竞争风险</w:t>
      </w:r>
      <w:r>
        <w:rPr>
          <w:rFonts w:hint="eastAsia"/>
        </w:rPr>
        <w:br/>
      </w:r>
      <w:r>
        <w:rPr>
          <w:rFonts w:hint="eastAsia"/>
        </w:rPr>
        <w:t>　　　　（6）其他风险</w:t>
      </w:r>
      <w:r>
        <w:rPr>
          <w:rFonts w:hint="eastAsia"/>
        </w:rPr>
        <w:br/>
      </w:r>
      <w:r>
        <w:rPr>
          <w:rFonts w:hint="eastAsia"/>
        </w:rPr>
        <w:t>　　　　8.3.3 新型制剂行业投资机会分析</w:t>
      </w:r>
      <w:r>
        <w:rPr>
          <w:rFonts w:hint="eastAsia"/>
        </w:rPr>
        <w:br/>
      </w:r>
      <w:r>
        <w:rPr>
          <w:rFonts w:hint="eastAsia"/>
        </w:rPr>
        <w:br/>
      </w:r>
      <w:r>
        <w:rPr>
          <w:rFonts w:hint="eastAsia"/>
        </w:rPr>
        <w:t>图表目录</w:t>
      </w:r>
      <w:r>
        <w:rPr>
          <w:rFonts w:hint="eastAsia"/>
        </w:rPr>
        <w:br/>
      </w:r>
      <w:r>
        <w:rPr>
          <w:rFonts w:hint="eastAsia"/>
        </w:rPr>
        <w:t>　　图表 1 首仿药与新药的异同</w:t>
      </w:r>
      <w:r>
        <w:rPr>
          <w:rFonts w:hint="eastAsia"/>
        </w:rPr>
        <w:br/>
      </w:r>
      <w:r>
        <w:rPr>
          <w:rFonts w:hint="eastAsia"/>
        </w:rPr>
        <w:t>　　图表 2 新型制剂分类</w:t>
      </w:r>
      <w:r>
        <w:rPr>
          <w:rFonts w:hint="eastAsia"/>
        </w:rPr>
        <w:br/>
      </w:r>
      <w:r>
        <w:rPr>
          <w:rFonts w:hint="eastAsia"/>
        </w:rPr>
        <w:t>　　图表 3 各类新型制剂的市场份额（单位：%）</w:t>
      </w:r>
      <w:r>
        <w:rPr>
          <w:rFonts w:hint="eastAsia"/>
        </w:rPr>
        <w:br/>
      </w:r>
      <w:r>
        <w:rPr>
          <w:rFonts w:hint="eastAsia"/>
        </w:rPr>
        <w:t>　　图表 4 elan 公司销售收入和研发投入情况</w:t>
      </w:r>
      <w:r>
        <w:rPr>
          <w:rFonts w:hint="eastAsia"/>
        </w:rPr>
        <w:br/>
      </w:r>
      <w:r>
        <w:rPr>
          <w:rFonts w:hint="eastAsia"/>
        </w:rPr>
        <w:t>　　图表 5 alkermes 公司销售收入和研发投入情况</w:t>
      </w:r>
      <w:r>
        <w:rPr>
          <w:rFonts w:hint="eastAsia"/>
        </w:rPr>
        <w:br/>
      </w:r>
      <w:r>
        <w:rPr>
          <w:rFonts w:hint="eastAsia"/>
        </w:rPr>
        <w:t>　　图表 6 国际成功新型制剂开发商</w:t>
      </w:r>
      <w:r>
        <w:rPr>
          <w:rFonts w:hint="eastAsia"/>
        </w:rPr>
        <w:br/>
      </w:r>
      <w:r>
        <w:rPr>
          <w:rFonts w:hint="eastAsia"/>
        </w:rPr>
        <w:t>　　图表 7 新型制剂变相延长药品专利期</w:t>
      </w:r>
      <w:r>
        <w:rPr>
          <w:rFonts w:hint="eastAsia"/>
        </w:rPr>
        <w:br/>
      </w:r>
      <w:r>
        <w:rPr>
          <w:rFonts w:hint="eastAsia"/>
        </w:rPr>
        <w:t>　　图表 8 新型制剂在药品研发中的作用</w:t>
      </w:r>
      <w:r>
        <w:rPr>
          <w:rFonts w:hint="eastAsia"/>
        </w:rPr>
        <w:br/>
      </w:r>
      <w:r>
        <w:rPr>
          <w:rFonts w:hint="eastAsia"/>
        </w:rPr>
        <w:t>　　图表 9 fda 批准的新药中新型制剂的数量与比例</w:t>
      </w:r>
      <w:r>
        <w:rPr>
          <w:rFonts w:hint="eastAsia"/>
        </w:rPr>
        <w:br/>
      </w:r>
      <w:r>
        <w:rPr>
          <w:rFonts w:hint="eastAsia"/>
        </w:rPr>
        <w:t>　　图表 10 新型制剂新药和化合物新药的对比</w:t>
      </w:r>
      <w:r>
        <w:rPr>
          <w:rFonts w:hint="eastAsia"/>
        </w:rPr>
        <w:br/>
      </w:r>
      <w:r>
        <w:rPr>
          <w:rFonts w:hint="eastAsia"/>
        </w:rPr>
        <w:t>　　图表 11 fda 批准的新药数量有下降的趋势</w:t>
      </w:r>
      <w:r>
        <w:rPr>
          <w:rFonts w:hint="eastAsia"/>
        </w:rPr>
        <w:br/>
      </w:r>
      <w:r>
        <w:rPr>
          <w:rFonts w:hint="eastAsia"/>
        </w:rPr>
        <w:t>　　图表 12 部分重磅新型制剂产品</w:t>
      </w:r>
      <w:r>
        <w:rPr>
          <w:rFonts w:hint="eastAsia"/>
        </w:rPr>
        <w:br/>
      </w:r>
      <w:r>
        <w:rPr>
          <w:rFonts w:hint="eastAsia"/>
        </w:rPr>
        <w:t>　　图表 13 2019-2024年全球药品市场销售额及预测（单位：十亿美元，%）</w:t>
      </w:r>
      <w:r>
        <w:rPr>
          <w:rFonts w:hint="eastAsia"/>
        </w:rPr>
        <w:br/>
      </w:r>
      <w:r>
        <w:rPr>
          <w:rFonts w:hint="eastAsia"/>
        </w:rPr>
        <w:t>　　图表 14 2025年全球药企研发支出排行榜（单位：亿美元，%）</w:t>
      </w:r>
      <w:r>
        <w:rPr>
          <w:rFonts w:hint="eastAsia"/>
        </w:rPr>
        <w:br/>
      </w:r>
      <w:r>
        <w:rPr>
          <w:rFonts w:hint="eastAsia"/>
        </w:rPr>
        <w:t>　　图表 15 药物研发耗时及费用测算（单位：年，百万美元）</w:t>
      </w:r>
      <w:r>
        <w:rPr>
          <w:rFonts w:hint="eastAsia"/>
        </w:rPr>
        <w:br/>
      </w:r>
      <w:r>
        <w:rPr>
          <w:rFonts w:hint="eastAsia"/>
        </w:rPr>
        <w:t>　　图表 16 药物研发成功率不断下降（单位：%）</w:t>
      </w:r>
      <w:r>
        <w:rPr>
          <w:rFonts w:hint="eastAsia"/>
        </w:rPr>
        <w:br/>
      </w:r>
      <w:r>
        <w:rPr>
          <w:rFonts w:hint="eastAsia"/>
        </w:rPr>
        <w:t>　　图表 17 在药品专利到期后可弥补品牌药研发投入的几种方式</w:t>
      </w:r>
      <w:r>
        <w:rPr>
          <w:rFonts w:hint="eastAsia"/>
        </w:rPr>
        <w:br/>
      </w:r>
      <w:r>
        <w:rPr>
          <w:rFonts w:hint="eastAsia"/>
        </w:rPr>
        <w:t>　　图表 18 新型制剂市场规模和增长率（单位：百万美元）</w:t>
      </w:r>
      <w:r>
        <w:rPr>
          <w:rFonts w:hint="eastAsia"/>
        </w:rPr>
        <w:br/>
      </w:r>
      <w:r>
        <w:rPr>
          <w:rFonts w:hint="eastAsia"/>
        </w:rPr>
        <w:t>　　图表 19 专利药企业与新型制剂企业共同开发产品举例</w:t>
      </w:r>
      <w:r>
        <w:rPr>
          <w:rFonts w:hint="eastAsia"/>
        </w:rPr>
        <w:br/>
      </w:r>
      <w:r>
        <w:rPr>
          <w:rFonts w:hint="eastAsia"/>
        </w:rPr>
        <w:t>　　图表 20 新型制剂技术型企业举例</w:t>
      </w:r>
      <w:r>
        <w:rPr>
          <w:rFonts w:hint="eastAsia"/>
        </w:rPr>
        <w:br/>
      </w:r>
      <w:r>
        <w:rPr>
          <w:rFonts w:hint="eastAsia"/>
        </w:rPr>
        <w:t>　　图表 21 美国新型制剂市场示意图</w:t>
      </w:r>
      <w:r>
        <w:rPr>
          <w:rFonts w:hint="eastAsia"/>
        </w:rPr>
        <w:br/>
      </w:r>
      <w:r>
        <w:rPr>
          <w:rFonts w:hint="eastAsia"/>
        </w:rPr>
        <w:t>　　图表 22 美国市场普通制剂与新型制剂使用比例</w:t>
      </w:r>
      <w:r>
        <w:rPr>
          <w:rFonts w:hint="eastAsia"/>
        </w:rPr>
        <w:br/>
      </w:r>
      <w:r>
        <w:rPr>
          <w:rFonts w:hint="eastAsia"/>
        </w:rPr>
        <w:t>　　图表 23 全球新型制剂市场一览表</w:t>
      </w:r>
      <w:r>
        <w:rPr>
          <w:rFonts w:hint="eastAsia"/>
        </w:rPr>
        <w:br/>
      </w:r>
      <w:r>
        <w:rPr>
          <w:rFonts w:hint="eastAsia"/>
        </w:rPr>
        <w:t>　　图表 24 发改委历次发布的药品价格调查通知</w:t>
      </w:r>
      <w:r>
        <w:rPr>
          <w:rFonts w:hint="eastAsia"/>
        </w:rPr>
        <w:br/>
      </w:r>
      <w:r>
        <w:rPr>
          <w:rFonts w:hint="eastAsia"/>
        </w:rPr>
        <w:t>　　图表 25 新医改的“四梁八柱”</w:t>
      </w:r>
      <w:r>
        <w:rPr>
          <w:rFonts w:hint="eastAsia"/>
        </w:rPr>
        <w:br/>
      </w:r>
      <w:r>
        <w:rPr>
          <w:rFonts w:hint="eastAsia"/>
        </w:rPr>
        <w:t>　　图表 26 《关于加快医药行业结构调整的指导意见》主要内容</w:t>
      </w:r>
      <w:r>
        <w:rPr>
          <w:rFonts w:hint="eastAsia"/>
        </w:rPr>
        <w:br/>
      </w:r>
      <w:r>
        <w:rPr>
          <w:rFonts w:hint="eastAsia"/>
        </w:rPr>
        <w:t>　　图表 27 2019-2024年我国国内生产总值及其增长速度</w:t>
      </w:r>
      <w:r>
        <w:rPr>
          <w:rFonts w:hint="eastAsia"/>
        </w:rPr>
        <w:br/>
      </w:r>
      <w:r>
        <w:rPr>
          <w:rFonts w:hint="eastAsia"/>
        </w:rPr>
        <w:t>　　图表 28 2025年gdp初步核算数据</w:t>
      </w:r>
      <w:r>
        <w:rPr>
          <w:rFonts w:hint="eastAsia"/>
        </w:rPr>
        <w:br/>
      </w:r>
      <w:r>
        <w:rPr>
          <w:rFonts w:hint="eastAsia"/>
        </w:rPr>
        <w:t>　　图表 29 gdp环比和同比增长速度</w:t>
      </w:r>
      <w:r>
        <w:rPr>
          <w:rFonts w:hint="eastAsia"/>
        </w:rPr>
        <w:br/>
      </w:r>
      <w:r>
        <w:rPr>
          <w:rFonts w:hint="eastAsia"/>
        </w:rPr>
        <w:t>　　图表 30 2019-2024年全国居民消费价格涨跌幅度</w:t>
      </w:r>
      <w:r>
        <w:rPr>
          <w:rFonts w:hint="eastAsia"/>
        </w:rPr>
        <w:br/>
      </w:r>
      <w:r>
        <w:rPr>
          <w:rFonts w:hint="eastAsia"/>
        </w:rPr>
        <w:t>　　图表 31 2019-2024年我国猪肉、牛肉、羊肉价格变动情况</w:t>
      </w:r>
      <w:r>
        <w:rPr>
          <w:rFonts w:hint="eastAsia"/>
        </w:rPr>
        <w:br/>
      </w:r>
      <w:r>
        <w:rPr>
          <w:rFonts w:hint="eastAsia"/>
        </w:rPr>
        <w:t>　　图表 32 2019-2024年我国鲜菜、鲜果价格变动情况</w:t>
      </w:r>
      <w:r>
        <w:rPr>
          <w:rFonts w:hint="eastAsia"/>
        </w:rPr>
        <w:br/>
      </w:r>
      <w:r>
        <w:rPr>
          <w:rFonts w:hint="eastAsia"/>
        </w:rPr>
        <w:t>　　图表 33 2025年份居民消费价格分类别同比涨跌幅</w:t>
      </w:r>
      <w:r>
        <w:rPr>
          <w:rFonts w:hint="eastAsia"/>
        </w:rPr>
        <w:br/>
      </w:r>
      <w:r>
        <w:rPr>
          <w:rFonts w:hint="eastAsia"/>
        </w:rPr>
        <w:t>　　图表 34 2025年份居民消费价格分类别环比涨跌幅</w:t>
      </w:r>
      <w:r>
        <w:rPr>
          <w:rFonts w:hint="eastAsia"/>
        </w:rPr>
        <w:br/>
      </w:r>
      <w:r>
        <w:rPr>
          <w:rFonts w:hint="eastAsia"/>
        </w:rPr>
        <w:t>　　图表 35 2025年居民消费价格主要数据</w:t>
      </w:r>
      <w:r>
        <w:rPr>
          <w:rFonts w:hint="eastAsia"/>
        </w:rPr>
        <w:br/>
      </w:r>
      <w:r>
        <w:rPr>
          <w:rFonts w:hint="eastAsia"/>
        </w:rPr>
        <w:t>　　图表 36 2019-2024年我国农村居民人均纯收入及其增长速度</w:t>
      </w:r>
      <w:r>
        <w:rPr>
          <w:rFonts w:hint="eastAsia"/>
        </w:rPr>
        <w:br/>
      </w:r>
      <w:r>
        <w:rPr>
          <w:rFonts w:hint="eastAsia"/>
        </w:rPr>
        <w:t>　　图表 37 2019-2024年我国城镇居民人均可支配收入及其增长速度</w:t>
      </w:r>
      <w:r>
        <w:rPr>
          <w:rFonts w:hint="eastAsia"/>
        </w:rPr>
        <w:br/>
      </w:r>
      <w:r>
        <w:rPr>
          <w:rFonts w:hint="eastAsia"/>
        </w:rPr>
        <w:t>　　图表 38 2019-2024年我国社会消费品零售总额及其增长速度</w:t>
      </w:r>
      <w:r>
        <w:rPr>
          <w:rFonts w:hint="eastAsia"/>
        </w:rPr>
        <w:br/>
      </w:r>
      <w:r>
        <w:rPr>
          <w:rFonts w:hint="eastAsia"/>
        </w:rPr>
        <w:t>　　图表 39 2019-2024年我国社会消费品零售总额分月同比增长速度</w:t>
      </w:r>
      <w:r>
        <w:rPr>
          <w:rFonts w:hint="eastAsia"/>
        </w:rPr>
        <w:br/>
      </w:r>
      <w:r>
        <w:rPr>
          <w:rFonts w:hint="eastAsia"/>
        </w:rPr>
        <w:t>　　图表 40 2025年份社会消费品零售总额主要数据</w:t>
      </w:r>
      <w:r>
        <w:rPr>
          <w:rFonts w:hint="eastAsia"/>
        </w:rPr>
        <w:br/>
      </w:r>
      <w:r>
        <w:rPr>
          <w:rFonts w:hint="eastAsia"/>
        </w:rPr>
        <w:t>　　图表 41 2024-2025年我国城镇居民家庭人均现金消费支出</w:t>
      </w:r>
      <w:r>
        <w:rPr>
          <w:rFonts w:hint="eastAsia"/>
        </w:rPr>
        <w:br/>
      </w:r>
      <w:r>
        <w:rPr>
          <w:rFonts w:hint="eastAsia"/>
        </w:rPr>
        <w:t>　　图表 42 2024-2025年我国农村居民医疗消费支出增长</w:t>
      </w:r>
      <w:r>
        <w:rPr>
          <w:rFonts w:hint="eastAsia"/>
        </w:rPr>
        <w:br/>
      </w:r>
      <w:r>
        <w:rPr>
          <w:rFonts w:hint="eastAsia"/>
        </w:rPr>
        <w:t>　　图表 43 2019-2024年我国人口及其自然增长率变化情况</w:t>
      </w:r>
      <w:r>
        <w:rPr>
          <w:rFonts w:hint="eastAsia"/>
        </w:rPr>
        <w:br/>
      </w:r>
      <w:r>
        <w:rPr>
          <w:rFonts w:hint="eastAsia"/>
        </w:rPr>
        <w:t>　　图表 44 2024年末人口数及其构成</w:t>
      </w:r>
      <w:r>
        <w:rPr>
          <w:rFonts w:hint="eastAsia"/>
        </w:rPr>
        <w:br/>
      </w:r>
      <w:r>
        <w:rPr>
          <w:rFonts w:hint="eastAsia"/>
        </w:rPr>
        <w:t>　　图表 45 医药行业产业链</w:t>
      </w:r>
      <w:r>
        <w:rPr>
          <w:rFonts w:hint="eastAsia"/>
        </w:rPr>
        <w:br/>
      </w:r>
      <w:r>
        <w:rPr>
          <w:rFonts w:hint="eastAsia"/>
        </w:rPr>
        <w:t>　　图表 46 2019-2024年中国医药制造业总体运行概况分析</w:t>
      </w:r>
      <w:r>
        <w:rPr>
          <w:rFonts w:hint="eastAsia"/>
        </w:rPr>
        <w:br/>
      </w:r>
      <w:r>
        <w:rPr>
          <w:rFonts w:hint="eastAsia"/>
        </w:rPr>
        <w:t>　　图表 47 2019-2024年中国医药制造业规模以上企业数量分析</w:t>
      </w:r>
      <w:r>
        <w:rPr>
          <w:rFonts w:hint="eastAsia"/>
        </w:rPr>
        <w:br/>
      </w:r>
      <w:r>
        <w:rPr>
          <w:rFonts w:hint="eastAsia"/>
        </w:rPr>
        <w:t>　　图表 48 2019-2024年医药制造业三费占销售收入比重变化分析</w:t>
      </w:r>
      <w:r>
        <w:rPr>
          <w:rFonts w:hint="eastAsia"/>
        </w:rPr>
        <w:br/>
      </w:r>
      <w:r>
        <w:rPr>
          <w:rFonts w:hint="eastAsia"/>
        </w:rPr>
        <w:t>　　图表 49 2019-2024年我国医药制造业效益变化分析</w:t>
      </w:r>
      <w:r>
        <w:rPr>
          <w:rFonts w:hint="eastAsia"/>
        </w:rPr>
        <w:br/>
      </w:r>
      <w:r>
        <w:rPr>
          <w:rFonts w:hint="eastAsia"/>
        </w:rPr>
        <w:t>　　图表 50 2019-2024年全球医药市场药品消费规模（单位：10亿美元）</w:t>
      </w:r>
      <w:r>
        <w:rPr>
          <w:rFonts w:hint="eastAsia"/>
        </w:rPr>
        <w:br/>
      </w:r>
      <w:r>
        <w:rPr>
          <w:rFonts w:hint="eastAsia"/>
        </w:rPr>
        <w:t>　　图表 51 2025年全球医药市场药品消费需求分布</w:t>
      </w:r>
      <w:r>
        <w:rPr>
          <w:rFonts w:hint="eastAsia"/>
        </w:rPr>
        <w:br/>
      </w:r>
      <w:r>
        <w:rPr>
          <w:rFonts w:hint="eastAsia"/>
        </w:rPr>
        <w:t>　　图表 52 2019-2024年我国医药制造业规模以上工业企业主营业务收入及增长率</w:t>
      </w:r>
      <w:r>
        <w:rPr>
          <w:rFonts w:hint="eastAsia"/>
        </w:rPr>
        <w:br/>
      </w:r>
      <w:r>
        <w:rPr>
          <w:rFonts w:hint="eastAsia"/>
        </w:rPr>
        <w:t>　　图表 53 2025年医药制造业出***货值增速图</w:t>
      </w:r>
      <w:r>
        <w:rPr>
          <w:rFonts w:hint="eastAsia"/>
        </w:rPr>
        <w:br/>
      </w:r>
      <w:r>
        <w:rPr>
          <w:rFonts w:hint="eastAsia"/>
        </w:rPr>
        <w:t>　　图表 54 2019-2024年医药行业累计出***货值及其增速走势图</w:t>
      </w:r>
      <w:r>
        <w:rPr>
          <w:rFonts w:hint="eastAsia"/>
        </w:rPr>
        <w:br/>
      </w:r>
      <w:r>
        <w:rPr>
          <w:rFonts w:hint="eastAsia"/>
        </w:rPr>
        <w:t>　　图表 55 2019-2024年医药行业单月出***货值及其增速走势图</w:t>
      </w:r>
      <w:r>
        <w:rPr>
          <w:rFonts w:hint="eastAsia"/>
        </w:rPr>
        <w:br/>
      </w:r>
      <w:r>
        <w:rPr>
          <w:rFonts w:hint="eastAsia"/>
        </w:rPr>
        <w:t>　　图表 56 2019-2024年医药行业出***货值情况表</w:t>
      </w:r>
      <w:r>
        <w:rPr>
          <w:rFonts w:hint="eastAsia"/>
        </w:rPr>
        <w:br/>
      </w:r>
      <w:r>
        <w:rPr>
          <w:rFonts w:hint="eastAsia"/>
        </w:rPr>
        <w:t>　　图表 57 2019-2024年医药品进出口情况表</w:t>
      </w:r>
      <w:r>
        <w:rPr>
          <w:rFonts w:hint="eastAsia"/>
        </w:rPr>
        <w:br/>
      </w:r>
      <w:r>
        <w:rPr>
          <w:rFonts w:hint="eastAsia"/>
        </w:rPr>
        <w:t>　　图表 58 新型制剂行业环境“波特五力”分析模型</w:t>
      </w:r>
      <w:r>
        <w:rPr>
          <w:rFonts w:hint="eastAsia"/>
        </w:rPr>
        <w:br/>
      </w:r>
      <w:r>
        <w:rPr>
          <w:rFonts w:hint="eastAsia"/>
        </w:rPr>
        <w:t>　　图表 59 新型制剂占药品市场的比重</w:t>
      </w:r>
      <w:r>
        <w:rPr>
          <w:rFonts w:hint="eastAsia"/>
        </w:rPr>
        <w:br/>
      </w:r>
      <w:r>
        <w:rPr>
          <w:rFonts w:hint="eastAsia"/>
        </w:rPr>
        <w:t>　　图表 60 近4年中国医学科学院药物研究所流动资产周转次数变化情况</w:t>
      </w:r>
      <w:r>
        <w:rPr>
          <w:rFonts w:hint="eastAsia"/>
        </w:rPr>
        <w:br/>
      </w:r>
      <w:r>
        <w:rPr>
          <w:rFonts w:hint="eastAsia"/>
        </w:rPr>
        <w:t>　　图表 61 近4年中国医学科学院药物研究所流动资产周转次数变化情况</w:t>
      </w:r>
      <w:r>
        <w:rPr>
          <w:rFonts w:hint="eastAsia"/>
        </w:rPr>
        <w:br/>
      </w:r>
      <w:r>
        <w:rPr>
          <w:rFonts w:hint="eastAsia"/>
        </w:rPr>
        <w:t>　　图表 62 近4年中国医学科学院药物研究所产权比率变化情况</w:t>
      </w:r>
      <w:r>
        <w:rPr>
          <w:rFonts w:hint="eastAsia"/>
        </w:rPr>
        <w:br/>
      </w:r>
      <w:r>
        <w:rPr>
          <w:rFonts w:hint="eastAsia"/>
        </w:rPr>
        <w:t>　　图表 63 近4年中国医学科学院药物研究所产权比率变化情况</w:t>
      </w:r>
      <w:r>
        <w:rPr>
          <w:rFonts w:hint="eastAsia"/>
        </w:rPr>
        <w:br/>
      </w:r>
      <w:r>
        <w:rPr>
          <w:rFonts w:hint="eastAsia"/>
        </w:rPr>
        <w:t>　　图表 64 近4年中国医学科学院药物研究所销售毛利率变化情况</w:t>
      </w:r>
      <w:r>
        <w:rPr>
          <w:rFonts w:hint="eastAsia"/>
        </w:rPr>
        <w:br/>
      </w:r>
      <w:r>
        <w:rPr>
          <w:rFonts w:hint="eastAsia"/>
        </w:rPr>
        <w:t>　　图表 65 近4年中国医学科学院药物研究所销售毛利率变化情况</w:t>
      </w:r>
      <w:r>
        <w:rPr>
          <w:rFonts w:hint="eastAsia"/>
        </w:rPr>
        <w:br/>
      </w:r>
      <w:r>
        <w:rPr>
          <w:rFonts w:hint="eastAsia"/>
        </w:rPr>
        <w:t>　　图表 66 近4年中国医学科学院药物研究所资产负债率变化情况</w:t>
      </w:r>
      <w:r>
        <w:rPr>
          <w:rFonts w:hint="eastAsia"/>
        </w:rPr>
        <w:br/>
      </w:r>
      <w:r>
        <w:rPr>
          <w:rFonts w:hint="eastAsia"/>
        </w:rPr>
        <w:t>　　图表 67 近4年中国医学科学院药物研究所资产负债率变化情况</w:t>
      </w:r>
      <w:r>
        <w:rPr>
          <w:rFonts w:hint="eastAsia"/>
        </w:rPr>
        <w:br/>
      </w:r>
      <w:r>
        <w:rPr>
          <w:rFonts w:hint="eastAsia"/>
        </w:rPr>
        <w:t>　　图表 68 近4年中国医学科学院药物研究所总资产周转次数变化情况</w:t>
      </w:r>
      <w:r>
        <w:rPr>
          <w:rFonts w:hint="eastAsia"/>
        </w:rPr>
        <w:br/>
      </w:r>
      <w:r>
        <w:rPr>
          <w:rFonts w:hint="eastAsia"/>
        </w:rPr>
        <w:t>　　图表 69 近4年中国医学科学院药物研究所总资产周转次数变化情况</w:t>
      </w:r>
      <w:r>
        <w:rPr>
          <w:rFonts w:hint="eastAsia"/>
        </w:rPr>
        <w:br/>
      </w:r>
      <w:r>
        <w:rPr>
          <w:rFonts w:hint="eastAsia"/>
        </w:rPr>
        <w:t>　　图表 70 近4年中国医学科学院药物研究所固定资产周转次数情况</w:t>
      </w:r>
      <w:r>
        <w:rPr>
          <w:rFonts w:hint="eastAsia"/>
        </w:rPr>
        <w:br/>
      </w:r>
      <w:r>
        <w:rPr>
          <w:rFonts w:hint="eastAsia"/>
        </w:rPr>
        <w:t>　　图表 71 近4年中国医学科学院药物研究所固定资产周转次数变化情况</w:t>
      </w:r>
      <w:r>
        <w:rPr>
          <w:rFonts w:hint="eastAsia"/>
        </w:rPr>
        <w:br/>
      </w:r>
      <w:r>
        <w:rPr>
          <w:rFonts w:hint="eastAsia"/>
        </w:rPr>
        <w:t>　　图表 72 近4年中国医药研究开发中心有限公司经流动资产周转次数变化情况</w:t>
      </w:r>
      <w:r>
        <w:rPr>
          <w:rFonts w:hint="eastAsia"/>
        </w:rPr>
        <w:br/>
      </w:r>
      <w:r>
        <w:rPr>
          <w:rFonts w:hint="eastAsia"/>
        </w:rPr>
        <w:t>　　图表 73 近4年中国医药研究开发中心有限公司经流动资产周转次数变化情况</w:t>
      </w:r>
      <w:r>
        <w:rPr>
          <w:rFonts w:hint="eastAsia"/>
        </w:rPr>
        <w:br/>
      </w:r>
      <w:r>
        <w:rPr>
          <w:rFonts w:hint="eastAsia"/>
        </w:rPr>
        <w:t>　　图表 74 近4年中国医药研究开发中心有限公司经产权比率变化情况</w:t>
      </w:r>
      <w:r>
        <w:rPr>
          <w:rFonts w:hint="eastAsia"/>
        </w:rPr>
        <w:br/>
      </w:r>
      <w:r>
        <w:rPr>
          <w:rFonts w:hint="eastAsia"/>
        </w:rPr>
        <w:t>　　图表 75 近4年中国医药研究开发中心有限公司经产权比率变化情况</w:t>
      </w:r>
      <w:r>
        <w:rPr>
          <w:rFonts w:hint="eastAsia"/>
        </w:rPr>
        <w:br/>
      </w:r>
      <w:r>
        <w:rPr>
          <w:rFonts w:hint="eastAsia"/>
        </w:rPr>
        <w:t>　　图表 76 近4年中国医药研究开发中心有限公司经销售毛利率变化情况</w:t>
      </w:r>
      <w:r>
        <w:rPr>
          <w:rFonts w:hint="eastAsia"/>
        </w:rPr>
        <w:br/>
      </w:r>
      <w:r>
        <w:rPr>
          <w:rFonts w:hint="eastAsia"/>
        </w:rPr>
        <w:t>　　图表 77 近4年中国医药研究开发中心有限公司经销售毛利率变化情况</w:t>
      </w:r>
      <w:r>
        <w:rPr>
          <w:rFonts w:hint="eastAsia"/>
        </w:rPr>
        <w:br/>
      </w:r>
      <w:r>
        <w:rPr>
          <w:rFonts w:hint="eastAsia"/>
        </w:rPr>
        <w:t>　　图表 78 近4年中国医药研究开发中心有限公司经资产负债率变化情况</w:t>
      </w:r>
      <w:r>
        <w:rPr>
          <w:rFonts w:hint="eastAsia"/>
        </w:rPr>
        <w:br/>
      </w:r>
      <w:r>
        <w:rPr>
          <w:rFonts w:hint="eastAsia"/>
        </w:rPr>
        <w:t>　　图表 79 近4年中国医药研究开发中心有限公司经资产负债率变化情况</w:t>
      </w:r>
      <w:r>
        <w:rPr>
          <w:rFonts w:hint="eastAsia"/>
        </w:rPr>
        <w:br/>
      </w:r>
      <w:r>
        <w:rPr>
          <w:rFonts w:hint="eastAsia"/>
        </w:rPr>
        <w:t>　　图表 80 近4年中国医药研究开发中心有限公司经总资产周转次数变化情况</w:t>
      </w:r>
      <w:r>
        <w:rPr>
          <w:rFonts w:hint="eastAsia"/>
        </w:rPr>
        <w:br/>
      </w:r>
      <w:r>
        <w:rPr>
          <w:rFonts w:hint="eastAsia"/>
        </w:rPr>
        <w:t>　　图表 81 近4年中国医药研究开发中心有限公司经总资产周转次数变化情况</w:t>
      </w:r>
      <w:r>
        <w:rPr>
          <w:rFonts w:hint="eastAsia"/>
        </w:rPr>
        <w:br/>
      </w:r>
      <w:r>
        <w:rPr>
          <w:rFonts w:hint="eastAsia"/>
        </w:rPr>
        <w:t>　　图表 82 近4年中国医药研究开发中心有限公司经固定资产周转次数情况</w:t>
      </w:r>
      <w:r>
        <w:rPr>
          <w:rFonts w:hint="eastAsia"/>
        </w:rPr>
        <w:br/>
      </w:r>
      <w:r>
        <w:rPr>
          <w:rFonts w:hint="eastAsia"/>
        </w:rPr>
        <w:t>　　图表 83 近4年中国医药研究开发中心有限公司经固定资产周转次数情况</w:t>
      </w:r>
      <w:r>
        <w:rPr>
          <w:rFonts w:hint="eastAsia"/>
        </w:rPr>
        <w:br/>
      </w:r>
      <w:r>
        <w:rPr>
          <w:rFonts w:hint="eastAsia"/>
        </w:rPr>
        <w:t>　　图表 84 近4年北京科信必成医药科技发展有限公司流动资产周转次数变化情况</w:t>
      </w:r>
      <w:r>
        <w:rPr>
          <w:rFonts w:hint="eastAsia"/>
        </w:rPr>
        <w:br/>
      </w:r>
      <w:r>
        <w:rPr>
          <w:rFonts w:hint="eastAsia"/>
        </w:rPr>
        <w:t>　　图表 85 近4年北京科信必成医药科技发展有限公司流动资产周转次数变化情况</w:t>
      </w:r>
      <w:r>
        <w:rPr>
          <w:rFonts w:hint="eastAsia"/>
        </w:rPr>
        <w:br/>
      </w:r>
      <w:r>
        <w:rPr>
          <w:rFonts w:hint="eastAsia"/>
        </w:rPr>
        <w:t>　　图表 86 近4年北京科信必成医药科技发展有限公司产权比率变化情况</w:t>
      </w:r>
      <w:r>
        <w:rPr>
          <w:rFonts w:hint="eastAsia"/>
        </w:rPr>
        <w:br/>
      </w:r>
      <w:r>
        <w:rPr>
          <w:rFonts w:hint="eastAsia"/>
        </w:rPr>
        <w:t>　　图表 87 近4年北京科信必成医药科技发展有限公司产权比率变化情况</w:t>
      </w:r>
      <w:r>
        <w:rPr>
          <w:rFonts w:hint="eastAsia"/>
        </w:rPr>
        <w:br/>
      </w:r>
      <w:r>
        <w:rPr>
          <w:rFonts w:hint="eastAsia"/>
        </w:rPr>
        <w:t>　　图表 88 近4年北京科信必成医药科技发展有限公司销售毛利率变化情况</w:t>
      </w:r>
      <w:r>
        <w:rPr>
          <w:rFonts w:hint="eastAsia"/>
        </w:rPr>
        <w:br/>
      </w:r>
      <w:r>
        <w:rPr>
          <w:rFonts w:hint="eastAsia"/>
        </w:rPr>
        <w:t>　　图表 89 近4年北京科信必成医药科技发展有限公司销售毛利率变化情况</w:t>
      </w:r>
      <w:r>
        <w:rPr>
          <w:rFonts w:hint="eastAsia"/>
        </w:rPr>
        <w:br/>
      </w:r>
      <w:r>
        <w:rPr>
          <w:rFonts w:hint="eastAsia"/>
        </w:rPr>
        <w:t>　　图表 90 近4年北京科信必成医药科技发展有限公司资产负债率变化情况</w:t>
      </w:r>
      <w:r>
        <w:rPr>
          <w:rFonts w:hint="eastAsia"/>
        </w:rPr>
        <w:br/>
      </w:r>
      <w:r>
        <w:rPr>
          <w:rFonts w:hint="eastAsia"/>
        </w:rPr>
        <w:t>　　图表 91 近4年北京科信必成医药科技发展有限公司资产负债率变化情况</w:t>
      </w:r>
      <w:r>
        <w:rPr>
          <w:rFonts w:hint="eastAsia"/>
        </w:rPr>
        <w:br/>
      </w:r>
      <w:r>
        <w:rPr>
          <w:rFonts w:hint="eastAsia"/>
        </w:rPr>
        <w:t>　　图表 92 近4年北京科信必成医药科技发展有限公司总资产周转次数变化情况</w:t>
      </w:r>
      <w:r>
        <w:rPr>
          <w:rFonts w:hint="eastAsia"/>
        </w:rPr>
        <w:br/>
      </w:r>
      <w:r>
        <w:rPr>
          <w:rFonts w:hint="eastAsia"/>
        </w:rPr>
        <w:t>　　图表 93 近4年北京科信必成医药科技发展有限公司总资产周转次数变化情况</w:t>
      </w:r>
      <w:r>
        <w:rPr>
          <w:rFonts w:hint="eastAsia"/>
        </w:rPr>
        <w:br/>
      </w:r>
      <w:r>
        <w:rPr>
          <w:rFonts w:hint="eastAsia"/>
        </w:rPr>
        <w:t>　　图表 94 近4年北京科信必成医药科技发展有限公司固定资产周转次数情况</w:t>
      </w:r>
      <w:r>
        <w:rPr>
          <w:rFonts w:hint="eastAsia"/>
        </w:rPr>
        <w:br/>
      </w:r>
      <w:r>
        <w:rPr>
          <w:rFonts w:hint="eastAsia"/>
        </w:rPr>
        <w:t>　　图表 95 近4年北京科信必成医药科技发展有限公司固定资产周转次数情况</w:t>
      </w:r>
      <w:r>
        <w:rPr>
          <w:rFonts w:hint="eastAsia"/>
        </w:rPr>
        <w:br/>
      </w:r>
      <w:r>
        <w:rPr>
          <w:rFonts w:hint="eastAsia"/>
        </w:rPr>
        <w:t>　　图表 96 近4年上海医药工业研究院流动资产周转次数变化情况</w:t>
      </w:r>
      <w:r>
        <w:rPr>
          <w:rFonts w:hint="eastAsia"/>
        </w:rPr>
        <w:br/>
      </w:r>
      <w:r>
        <w:rPr>
          <w:rFonts w:hint="eastAsia"/>
        </w:rPr>
        <w:t>　　图表 97 近4年上海医药工业研究院流动资产周转次数变化情况</w:t>
      </w:r>
      <w:r>
        <w:rPr>
          <w:rFonts w:hint="eastAsia"/>
        </w:rPr>
        <w:br/>
      </w:r>
      <w:r>
        <w:rPr>
          <w:rFonts w:hint="eastAsia"/>
        </w:rPr>
        <w:t>　　图表 98 近4年上海医药工业研究院产权比率变化情况</w:t>
      </w:r>
      <w:r>
        <w:rPr>
          <w:rFonts w:hint="eastAsia"/>
        </w:rPr>
        <w:br/>
      </w:r>
      <w:r>
        <w:rPr>
          <w:rFonts w:hint="eastAsia"/>
        </w:rPr>
        <w:t>　　图表 99 近4年上海医药工业研究院产权比率变化情况</w:t>
      </w:r>
      <w:r>
        <w:rPr>
          <w:rFonts w:hint="eastAsia"/>
        </w:rPr>
        <w:br/>
      </w:r>
      <w:r>
        <w:rPr>
          <w:rFonts w:hint="eastAsia"/>
        </w:rPr>
        <w:t>　　图表 100 近4年上海医药工业研究院销售毛利率变化情况</w:t>
      </w:r>
      <w:r>
        <w:rPr>
          <w:rFonts w:hint="eastAsia"/>
        </w:rPr>
        <w:br/>
      </w:r>
      <w:r>
        <w:rPr>
          <w:rFonts w:hint="eastAsia"/>
        </w:rPr>
        <w:t>　　图表 101 近4年上海医药工业研究院销售毛利率变化情况</w:t>
      </w:r>
      <w:r>
        <w:rPr>
          <w:rFonts w:hint="eastAsia"/>
        </w:rPr>
        <w:br/>
      </w:r>
      <w:r>
        <w:rPr>
          <w:rFonts w:hint="eastAsia"/>
        </w:rPr>
        <w:t>　　图表 102 近4年上海医药工业研究院资产负债率变化情况</w:t>
      </w:r>
      <w:r>
        <w:rPr>
          <w:rFonts w:hint="eastAsia"/>
        </w:rPr>
        <w:br/>
      </w:r>
      <w:r>
        <w:rPr>
          <w:rFonts w:hint="eastAsia"/>
        </w:rPr>
        <w:t>　　图表 103 近4年上海医药工业研究院资产负债率变化情况</w:t>
      </w:r>
      <w:r>
        <w:rPr>
          <w:rFonts w:hint="eastAsia"/>
        </w:rPr>
        <w:br/>
      </w:r>
      <w:r>
        <w:rPr>
          <w:rFonts w:hint="eastAsia"/>
        </w:rPr>
        <w:t>　　图表 104 近4年上海医药工业研究院总资产周转次数变化情况</w:t>
      </w:r>
      <w:r>
        <w:rPr>
          <w:rFonts w:hint="eastAsia"/>
        </w:rPr>
        <w:br/>
      </w:r>
      <w:r>
        <w:rPr>
          <w:rFonts w:hint="eastAsia"/>
        </w:rPr>
        <w:t>　　图表 105 近4年上海医药工业研究院总资产周转次数变化情况</w:t>
      </w:r>
      <w:r>
        <w:rPr>
          <w:rFonts w:hint="eastAsia"/>
        </w:rPr>
        <w:br/>
      </w:r>
      <w:r>
        <w:rPr>
          <w:rFonts w:hint="eastAsia"/>
        </w:rPr>
        <w:t>　　图表 106 近4年上海医药工业研究院固定资产周转次数情况</w:t>
      </w:r>
      <w:r>
        <w:rPr>
          <w:rFonts w:hint="eastAsia"/>
        </w:rPr>
        <w:br/>
      </w:r>
      <w:r>
        <w:rPr>
          <w:rFonts w:hint="eastAsia"/>
        </w:rPr>
        <w:t>　　图表 107 近4年上海医药工业研究院固定资产周转次数情况</w:t>
      </w:r>
      <w:r>
        <w:rPr>
          <w:rFonts w:hint="eastAsia"/>
        </w:rPr>
        <w:br/>
      </w:r>
      <w:r>
        <w:rPr>
          <w:rFonts w:hint="eastAsia"/>
        </w:rPr>
        <w:t>　　图表 108 近4年北京正大绿洲医药科技有限公司流动资产周转次数变化情况</w:t>
      </w:r>
      <w:r>
        <w:rPr>
          <w:rFonts w:hint="eastAsia"/>
        </w:rPr>
        <w:br/>
      </w:r>
      <w:r>
        <w:rPr>
          <w:rFonts w:hint="eastAsia"/>
        </w:rPr>
        <w:t>　　图表 109 近4年北京正大绿洲医药科技有限公司流动资产周转次数变化情况</w:t>
      </w:r>
      <w:r>
        <w:rPr>
          <w:rFonts w:hint="eastAsia"/>
        </w:rPr>
        <w:br/>
      </w:r>
      <w:r>
        <w:rPr>
          <w:rFonts w:hint="eastAsia"/>
        </w:rPr>
        <w:t>　　图表 110 近4年北京正大绿洲医药科技有限公司产权比率变化情况</w:t>
      </w:r>
      <w:r>
        <w:rPr>
          <w:rFonts w:hint="eastAsia"/>
        </w:rPr>
        <w:br/>
      </w:r>
      <w:r>
        <w:rPr>
          <w:rFonts w:hint="eastAsia"/>
        </w:rPr>
        <w:t>　　图表 111 近4年北京正大绿洲医药科技有限公司产权比率变化情况</w:t>
      </w:r>
      <w:r>
        <w:rPr>
          <w:rFonts w:hint="eastAsia"/>
        </w:rPr>
        <w:br/>
      </w:r>
      <w:r>
        <w:rPr>
          <w:rFonts w:hint="eastAsia"/>
        </w:rPr>
        <w:t>　　图表 112 近4年北京正大绿洲医药科技有限公司销售毛利率变化情况</w:t>
      </w:r>
      <w:r>
        <w:rPr>
          <w:rFonts w:hint="eastAsia"/>
        </w:rPr>
        <w:br/>
      </w:r>
      <w:r>
        <w:rPr>
          <w:rFonts w:hint="eastAsia"/>
        </w:rPr>
        <w:t>　　图表 113 近4年北京正大绿洲医药科技有限公司销售毛利率变化情况</w:t>
      </w:r>
      <w:r>
        <w:rPr>
          <w:rFonts w:hint="eastAsia"/>
        </w:rPr>
        <w:br/>
      </w:r>
      <w:r>
        <w:rPr>
          <w:rFonts w:hint="eastAsia"/>
        </w:rPr>
        <w:t>　　图表 114 近4年北京正大绿洲医药科技有限公司资产负债率变化情况</w:t>
      </w:r>
      <w:r>
        <w:rPr>
          <w:rFonts w:hint="eastAsia"/>
        </w:rPr>
        <w:br/>
      </w:r>
      <w:r>
        <w:rPr>
          <w:rFonts w:hint="eastAsia"/>
        </w:rPr>
        <w:t>　　图表 115 近4年北京正大绿洲医药科技有限公司资产负债率变化情况</w:t>
      </w:r>
      <w:r>
        <w:rPr>
          <w:rFonts w:hint="eastAsia"/>
        </w:rPr>
        <w:br/>
      </w:r>
      <w:r>
        <w:rPr>
          <w:rFonts w:hint="eastAsia"/>
        </w:rPr>
        <w:t>　　图表 116 近4年北京正大绿洲医药科技有限公司总资产周转次数变化情况</w:t>
      </w:r>
      <w:r>
        <w:rPr>
          <w:rFonts w:hint="eastAsia"/>
        </w:rPr>
        <w:br/>
      </w:r>
      <w:r>
        <w:rPr>
          <w:rFonts w:hint="eastAsia"/>
        </w:rPr>
        <w:t>　　图表 117 近4年北京正大绿洲医药科技有限公司总资产周转次数变化情况</w:t>
      </w:r>
      <w:r>
        <w:rPr>
          <w:rFonts w:hint="eastAsia"/>
        </w:rPr>
        <w:br/>
      </w:r>
      <w:r>
        <w:rPr>
          <w:rFonts w:hint="eastAsia"/>
        </w:rPr>
        <w:t>　　图表 118 近4年北京正大绿洲医药科技有限公司固定资产周转次数情况</w:t>
      </w:r>
      <w:r>
        <w:rPr>
          <w:rFonts w:hint="eastAsia"/>
        </w:rPr>
        <w:br/>
      </w:r>
      <w:r>
        <w:rPr>
          <w:rFonts w:hint="eastAsia"/>
        </w:rPr>
        <w:t>　　图表 119 近4年北京正大绿洲医药科技有限公司固定资产周转次数情况</w:t>
      </w:r>
      <w:r>
        <w:rPr>
          <w:rFonts w:hint="eastAsia"/>
        </w:rPr>
        <w:br/>
      </w:r>
      <w:r>
        <w:rPr>
          <w:rFonts w:hint="eastAsia"/>
        </w:rPr>
        <w:t>　　图表 120 近4年天津药物研究院流动资产周转次数变化情况</w:t>
      </w:r>
      <w:r>
        <w:rPr>
          <w:rFonts w:hint="eastAsia"/>
        </w:rPr>
        <w:br/>
      </w:r>
      <w:r>
        <w:rPr>
          <w:rFonts w:hint="eastAsia"/>
        </w:rPr>
        <w:t>　　图表 121 近4年天津药物研究院流动资产周转次数变化情况</w:t>
      </w:r>
      <w:r>
        <w:rPr>
          <w:rFonts w:hint="eastAsia"/>
        </w:rPr>
        <w:br/>
      </w:r>
      <w:r>
        <w:rPr>
          <w:rFonts w:hint="eastAsia"/>
        </w:rPr>
        <w:t>　　图表 122 近4年天津药物研究院产权比率变化情况</w:t>
      </w:r>
      <w:r>
        <w:rPr>
          <w:rFonts w:hint="eastAsia"/>
        </w:rPr>
        <w:br/>
      </w:r>
      <w:r>
        <w:rPr>
          <w:rFonts w:hint="eastAsia"/>
        </w:rPr>
        <w:t>　　图表 123 近4年天津药物研究院产权比率变化情况</w:t>
      </w:r>
      <w:r>
        <w:rPr>
          <w:rFonts w:hint="eastAsia"/>
        </w:rPr>
        <w:br/>
      </w:r>
      <w:r>
        <w:rPr>
          <w:rFonts w:hint="eastAsia"/>
        </w:rPr>
        <w:t>　　图表 124 近4年天津药物研究院销售毛利率变化情况</w:t>
      </w:r>
      <w:r>
        <w:rPr>
          <w:rFonts w:hint="eastAsia"/>
        </w:rPr>
        <w:br/>
      </w:r>
      <w:r>
        <w:rPr>
          <w:rFonts w:hint="eastAsia"/>
        </w:rPr>
        <w:t>　　图表 125 近4年天津药物研究院销售毛利率变化情况</w:t>
      </w:r>
      <w:r>
        <w:rPr>
          <w:rFonts w:hint="eastAsia"/>
        </w:rPr>
        <w:br/>
      </w:r>
      <w:r>
        <w:rPr>
          <w:rFonts w:hint="eastAsia"/>
        </w:rPr>
        <w:t>　　图表 126 近4年天津药物研究院资产负债率变化情况</w:t>
      </w:r>
      <w:r>
        <w:rPr>
          <w:rFonts w:hint="eastAsia"/>
        </w:rPr>
        <w:br/>
      </w:r>
      <w:r>
        <w:rPr>
          <w:rFonts w:hint="eastAsia"/>
        </w:rPr>
        <w:t>　　图表 127 近4年天津药物研究院资产负债率变化情况</w:t>
      </w:r>
      <w:r>
        <w:rPr>
          <w:rFonts w:hint="eastAsia"/>
        </w:rPr>
        <w:br/>
      </w:r>
      <w:r>
        <w:rPr>
          <w:rFonts w:hint="eastAsia"/>
        </w:rPr>
        <w:t>　　图表 128 近4年天津药物研究院总资产周转次数变化情况</w:t>
      </w:r>
      <w:r>
        <w:rPr>
          <w:rFonts w:hint="eastAsia"/>
        </w:rPr>
        <w:br/>
      </w:r>
      <w:r>
        <w:rPr>
          <w:rFonts w:hint="eastAsia"/>
        </w:rPr>
        <w:t>　　图表 129 近4年天津药物研究院总资产周转次数变化情况</w:t>
      </w:r>
      <w:r>
        <w:rPr>
          <w:rFonts w:hint="eastAsia"/>
        </w:rPr>
        <w:br/>
      </w:r>
      <w:r>
        <w:rPr>
          <w:rFonts w:hint="eastAsia"/>
        </w:rPr>
        <w:t>　　图表 130 近4年天津药物研究院固定资产周转次数情况</w:t>
      </w:r>
      <w:r>
        <w:rPr>
          <w:rFonts w:hint="eastAsia"/>
        </w:rPr>
        <w:br/>
      </w:r>
      <w:r>
        <w:rPr>
          <w:rFonts w:hint="eastAsia"/>
        </w:rPr>
        <w:t>　　图表 131 近4年天津药物研究院固定资产周转次数情况</w:t>
      </w:r>
      <w:r>
        <w:rPr>
          <w:rFonts w:hint="eastAsia"/>
        </w:rPr>
        <w:br/>
      </w:r>
      <w:r>
        <w:rPr>
          <w:rFonts w:hint="eastAsia"/>
        </w:rPr>
        <w:t>　　图表 132 近4年华北制药集团新药研究开发有限责任公司流动资产周转次数变化情况</w:t>
      </w:r>
      <w:r>
        <w:rPr>
          <w:rFonts w:hint="eastAsia"/>
        </w:rPr>
        <w:br/>
      </w:r>
      <w:r>
        <w:rPr>
          <w:rFonts w:hint="eastAsia"/>
        </w:rPr>
        <w:t>　　图表 133 近4年华北制药集团新药研究开发有限责任公司流动资产周转次数变化情况</w:t>
      </w:r>
      <w:r>
        <w:rPr>
          <w:rFonts w:hint="eastAsia"/>
        </w:rPr>
        <w:br/>
      </w:r>
      <w:r>
        <w:rPr>
          <w:rFonts w:hint="eastAsia"/>
        </w:rPr>
        <w:t>　　图表 134 近4年华北制药集团新药研究开发有限责任公司产权比率变化情况</w:t>
      </w:r>
      <w:r>
        <w:rPr>
          <w:rFonts w:hint="eastAsia"/>
        </w:rPr>
        <w:br/>
      </w:r>
      <w:r>
        <w:rPr>
          <w:rFonts w:hint="eastAsia"/>
        </w:rPr>
        <w:t>　　图表 135 近4年华北制药集团新药研究开发有限责任公司产权比率变化情况</w:t>
      </w:r>
      <w:r>
        <w:rPr>
          <w:rFonts w:hint="eastAsia"/>
        </w:rPr>
        <w:br/>
      </w:r>
      <w:r>
        <w:rPr>
          <w:rFonts w:hint="eastAsia"/>
        </w:rPr>
        <w:t>　　图表 136 近4年华北制药集团新药研究开发有限责任公司销售毛利率变化情况</w:t>
      </w:r>
      <w:r>
        <w:rPr>
          <w:rFonts w:hint="eastAsia"/>
        </w:rPr>
        <w:br/>
      </w:r>
      <w:r>
        <w:rPr>
          <w:rFonts w:hint="eastAsia"/>
        </w:rPr>
        <w:t>　　图表 137 近4年华北制药集团新药研究开发有限责任公司销售毛利率变化情况</w:t>
      </w:r>
      <w:r>
        <w:rPr>
          <w:rFonts w:hint="eastAsia"/>
        </w:rPr>
        <w:br/>
      </w:r>
      <w:r>
        <w:rPr>
          <w:rFonts w:hint="eastAsia"/>
        </w:rPr>
        <w:t>　　图表 138 近4年华北制药集团新药研究开发有限责任公司资产负债率变化情况</w:t>
      </w:r>
      <w:r>
        <w:rPr>
          <w:rFonts w:hint="eastAsia"/>
        </w:rPr>
        <w:br/>
      </w:r>
      <w:r>
        <w:rPr>
          <w:rFonts w:hint="eastAsia"/>
        </w:rPr>
        <w:t>　　图表 139 近4年华北制药集团新药研究开发有限责任公司资产负债率变化情况</w:t>
      </w:r>
      <w:r>
        <w:rPr>
          <w:rFonts w:hint="eastAsia"/>
        </w:rPr>
        <w:br/>
      </w:r>
      <w:r>
        <w:rPr>
          <w:rFonts w:hint="eastAsia"/>
        </w:rPr>
        <w:t>　　图表 140 近4年华北制药集团新药研究开发有限责任公司总资产周转次数变化情况</w:t>
      </w:r>
      <w:r>
        <w:rPr>
          <w:rFonts w:hint="eastAsia"/>
        </w:rPr>
        <w:br/>
      </w:r>
      <w:r>
        <w:rPr>
          <w:rFonts w:hint="eastAsia"/>
        </w:rPr>
        <w:t>　　图表 141 近4年华北制药集团新药研究开发有限责任公司总资产周转次数变化情况</w:t>
      </w:r>
      <w:r>
        <w:rPr>
          <w:rFonts w:hint="eastAsia"/>
        </w:rPr>
        <w:br/>
      </w:r>
      <w:r>
        <w:rPr>
          <w:rFonts w:hint="eastAsia"/>
        </w:rPr>
        <w:t>　　图表 142 近4年华北制药集团新药研究开发有限责任公司固定资产周转次数情况</w:t>
      </w:r>
      <w:r>
        <w:rPr>
          <w:rFonts w:hint="eastAsia"/>
        </w:rPr>
        <w:br/>
      </w:r>
      <w:r>
        <w:rPr>
          <w:rFonts w:hint="eastAsia"/>
        </w:rPr>
        <w:t>　　图表 143 近4年华北制药集团新药研究开发有限责任公司固定资产周转次数变化情况</w:t>
      </w:r>
      <w:r>
        <w:rPr>
          <w:rFonts w:hint="eastAsia"/>
        </w:rPr>
        <w:br/>
      </w:r>
      <w:r>
        <w:rPr>
          <w:rFonts w:hint="eastAsia"/>
        </w:rPr>
        <w:t>　　图表 144 近4年广州医药工业研究院流动资产周转次数变化情况</w:t>
      </w:r>
      <w:r>
        <w:rPr>
          <w:rFonts w:hint="eastAsia"/>
        </w:rPr>
        <w:br/>
      </w:r>
      <w:r>
        <w:rPr>
          <w:rFonts w:hint="eastAsia"/>
        </w:rPr>
        <w:t>　　图表 145 近4年广州医药工业研究院流动资产周转次数变化情况</w:t>
      </w:r>
      <w:r>
        <w:rPr>
          <w:rFonts w:hint="eastAsia"/>
        </w:rPr>
        <w:br/>
      </w:r>
      <w:r>
        <w:rPr>
          <w:rFonts w:hint="eastAsia"/>
        </w:rPr>
        <w:t>　　图表 146 近4年广州医药工业研究院产权比率变化情况</w:t>
      </w:r>
      <w:r>
        <w:rPr>
          <w:rFonts w:hint="eastAsia"/>
        </w:rPr>
        <w:br/>
      </w:r>
      <w:r>
        <w:rPr>
          <w:rFonts w:hint="eastAsia"/>
        </w:rPr>
        <w:t>　　图表 147 近4年广州医药工业研究院产权比率变化情况</w:t>
      </w:r>
      <w:r>
        <w:rPr>
          <w:rFonts w:hint="eastAsia"/>
        </w:rPr>
        <w:br/>
      </w:r>
      <w:r>
        <w:rPr>
          <w:rFonts w:hint="eastAsia"/>
        </w:rPr>
        <w:t>　　图表 148 近4年广州医药工业研究院销售毛利率变化情况</w:t>
      </w:r>
      <w:r>
        <w:rPr>
          <w:rFonts w:hint="eastAsia"/>
        </w:rPr>
        <w:br/>
      </w:r>
      <w:r>
        <w:rPr>
          <w:rFonts w:hint="eastAsia"/>
        </w:rPr>
        <w:t>　　图表 149 近4年广州医药工业研究院销售毛利率变化情况</w:t>
      </w:r>
      <w:r>
        <w:rPr>
          <w:rFonts w:hint="eastAsia"/>
        </w:rPr>
        <w:br/>
      </w:r>
      <w:r>
        <w:rPr>
          <w:rFonts w:hint="eastAsia"/>
        </w:rPr>
        <w:t>　　图表 150 近4年广州医药工业研究院资产负债率变化情况</w:t>
      </w:r>
      <w:r>
        <w:rPr>
          <w:rFonts w:hint="eastAsia"/>
        </w:rPr>
        <w:br/>
      </w:r>
      <w:r>
        <w:rPr>
          <w:rFonts w:hint="eastAsia"/>
        </w:rPr>
        <w:t>　　图表 151 近4年广州医药工业研究院资产负债率变化情况</w:t>
      </w:r>
      <w:r>
        <w:rPr>
          <w:rFonts w:hint="eastAsia"/>
        </w:rPr>
        <w:br/>
      </w:r>
      <w:r>
        <w:rPr>
          <w:rFonts w:hint="eastAsia"/>
        </w:rPr>
        <w:t>　　图表 152 近4年广州医药工业研究院总资产周转次数变化情况</w:t>
      </w:r>
      <w:r>
        <w:rPr>
          <w:rFonts w:hint="eastAsia"/>
        </w:rPr>
        <w:br/>
      </w:r>
      <w:r>
        <w:rPr>
          <w:rFonts w:hint="eastAsia"/>
        </w:rPr>
        <w:t>　　图表 153 近4年广州医药工业研究院总资产周转次数变化情况</w:t>
      </w:r>
      <w:r>
        <w:rPr>
          <w:rFonts w:hint="eastAsia"/>
        </w:rPr>
        <w:br/>
      </w:r>
      <w:r>
        <w:rPr>
          <w:rFonts w:hint="eastAsia"/>
        </w:rPr>
        <w:t>　　图表 154 近4年广州医药工业研究院固定资产周转次数情况</w:t>
      </w:r>
      <w:r>
        <w:rPr>
          <w:rFonts w:hint="eastAsia"/>
        </w:rPr>
        <w:br/>
      </w:r>
      <w:r>
        <w:rPr>
          <w:rFonts w:hint="eastAsia"/>
        </w:rPr>
        <w:t>　　图表 155 近4年广州医药工业研究院固定资产周转次数变化情况</w:t>
      </w:r>
      <w:r>
        <w:rPr>
          <w:rFonts w:hint="eastAsia"/>
        </w:rPr>
        <w:br/>
      </w:r>
      <w:r>
        <w:rPr>
          <w:rFonts w:hint="eastAsia"/>
        </w:rPr>
        <w:t>　　图表 156 近4年四川滇虹医药开发有限公司流动资产周转次数变化情况</w:t>
      </w:r>
      <w:r>
        <w:rPr>
          <w:rFonts w:hint="eastAsia"/>
        </w:rPr>
        <w:br/>
      </w:r>
      <w:r>
        <w:rPr>
          <w:rFonts w:hint="eastAsia"/>
        </w:rPr>
        <w:t>　　图表 157 近4年四川滇虹医药开发有限公司流动资产周转次数变化情况</w:t>
      </w:r>
      <w:r>
        <w:rPr>
          <w:rFonts w:hint="eastAsia"/>
        </w:rPr>
        <w:br/>
      </w:r>
      <w:r>
        <w:rPr>
          <w:rFonts w:hint="eastAsia"/>
        </w:rPr>
        <w:t>　　图表 158 近4年四川滇虹医药开发有限公司产权比率变化情况</w:t>
      </w:r>
      <w:r>
        <w:rPr>
          <w:rFonts w:hint="eastAsia"/>
        </w:rPr>
        <w:br/>
      </w:r>
      <w:r>
        <w:rPr>
          <w:rFonts w:hint="eastAsia"/>
        </w:rPr>
        <w:t>　　图表 159 近4年四川滇虹医药开发有限公司产权比率变化情况</w:t>
      </w:r>
      <w:r>
        <w:rPr>
          <w:rFonts w:hint="eastAsia"/>
        </w:rPr>
        <w:br/>
      </w:r>
      <w:r>
        <w:rPr>
          <w:rFonts w:hint="eastAsia"/>
        </w:rPr>
        <w:t>　　图表 160 近4年四川滇虹医药开发有限公司销售毛利率变化情况</w:t>
      </w:r>
      <w:r>
        <w:rPr>
          <w:rFonts w:hint="eastAsia"/>
        </w:rPr>
        <w:br/>
      </w:r>
      <w:r>
        <w:rPr>
          <w:rFonts w:hint="eastAsia"/>
        </w:rPr>
        <w:t>　　图表 161 近4年四川滇虹医药开发有限公司销售毛利率变化情况</w:t>
      </w:r>
      <w:r>
        <w:rPr>
          <w:rFonts w:hint="eastAsia"/>
        </w:rPr>
        <w:br/>
      </w:r>
      <w:r>
        <w:rPr>
          <w:rFonts w:hint="eastAsia"/>
        </w:rPr>
        <w:t>　　图表 162 近4年四川滇虹医药开发有限公司资产负债率变化情况</w:t>
      </w:r>
      <w:r>
        <w:rPr>
          <w:rFonts w:hint="eastAsia"/>
        </w:rPr>
        <w:br/>
      </w:r>
      <w:r>
        <w:rPr>
          <w:rFonts w:hint="eastAsia"/>
        </w:rPr>
        <w:t>　　图表 163 近4年四川滇虹医药开发有限公司资产负债率变化情况</w:t>
      </w:r>
      <w:r>
        <w:rPr>
          <w:rFonts w:hint="eastAsia"/>
        </w:rPr>
        <w:br/>
      </w:r>
      <w:r>
        <w:rPr>
          <w:rFonts w:hint="eastAsia"/>
        </w:rPr>
        <w:t>　　图表 164 近4年四川滇虹医药开发有限公司总资产周转次数变化情况</w:t>
      </w:r>
      <w:r>
        <w:rPr>
          <w:rFonts w:hint="eastAsia"/>
        </w:rPr>
        <w:br/>
      </w:r>
      <w:r>
        <w:rPr>
          <w:rFonts w:hint="eastAsia"/>
        </w:rPr>
        <w:t>　　图表 165 近4年四川滇虹医药开发有限公司总资产周转次数变化情况</w:t>
      </w:r>
      <w:r>
        <w:rPr>
          <w:rFonts w:hint="eastAsia"/>
        </w:rPr>
        <w:br/>
      </w:r>
      <w:r>
        <w:rPr>
          <w:rFonts w:hint="eastAsia"/>
        </w:rPr>
        <w:t>　　图表 166 近4年四川滇虹医药开发有限公司固定资产周转次数情况</w:t>
      </w:r>
      <w:r>
        <w:rPr>
          <w:rFonts w:hint="eastAsia"/>
        </w:rPr>
        <w:br/>
      </w:r>
      <w:r>
        <w:rPr>
          <w:rFonts w:hint="eastAsia"/>
        </w:rPr>
        <w:t>　　图表 167 近4年四川滇虹医药开发有限公司固定资产周转次数变化情况</w:t>
      </w:r>
      <w:r>
        <w:rPr>
          <w:rFonts w:hint="eastAsia"/>
        </w:rPr>
        <w:br/>
      </w:r>
      <w:r>
        <w:rPr>
          <w:rFonts w:hint="eastAsia"/>
        </w:rPr>
        <w:t>　　图表 168 近4年天津药业研究院有限公司流动资产周转次数变化情况</w:t>
      </w:r>
      <w:r>
        <w:rPr>
          <w:rFonts w:hint="eastAsia"/>
        </w:rPr>
        <w:br/>
      </w:r>
      <w:r>
        <w:rPr>
          <w:rFonts w:hint="eastAsia"/>
        </w:rPr>
        <w:t>　　图表 169 近4年天津药业研究院有限公司流动资产周转次数变化情况</w:t>
      </w:r>
      <w:r>
        <w:rPr>
          <w:rFonts w:hint="eastAsia"/>
        </w:rPr>
        <w:br/>
      </w:r>
      <w:r>
        <w:rPr>
          <w:rFonts w:hint="eastAsia"/>
        </w:rPr>
        <w:t>　　图表 170 近4年天津药业研究院有限公司产权比率变化情况</w:t>
      </w:r>
      <w:r>
        <w:rPr>
          <w:rFonts w:hint="eastAsia"/>
        </w:rPr>
        <w:br/>
      </w:r>
      <w:r>
        <w:rPr>
          <w:rFonts w:hint="eastAsia"/>
        </w:rPr>
        <w:t>　　图表 171 近4年天津药业研究院有限公司产权比率变化情况</w:t>
      </w:r>
      <w:r>
        <w:rPr>
          <w:rFonts w:hint="eastAsia"/>
        </w:rPr>
        <w:br/>
      </w:r>
      <w:r>
        <w:rPr>
          <w:rFonts w:hint="eastAsia"/>
        </w:rPr>
        <w:t>　　图表 172 近4年天津药业研究院有限公司销售毛利率变化情况</w:t>
      </w:r>
      <w:r>
        <w:rPr>
          <w:rFonts w:hint="eastAsia"/>
        </w:rPr>
        <w:br/>
      </w:r>
      <w:r>
        <w:rPr>
          <w:rFonts w:hint="eastAsia"/>
        </w:rPr>
        <w:t>　　图表 173 近4年天津药业研究院有限公司销售毛利率变化情况</w:t>
      </w:r>
      <w:r>
        <w:rPr>
          <w:rFonts w:hint="eastAsia"/>
        </w:rPr>
        <w:br/>
      </w:r>
      <w:r>
        <w:rPr>
          <w:rFonts w:hint="eastAsia"/>
        </w:rPr>
        <w:t>　　图表 174 近4年天津药业研究院有限公司资产负债率变化情况</w:t>
      </w:r>
      <w:r>
        <w:rPr>
          <w:rFonts w:hint="eastAsia"/>
        </w:rPr>
        <w:br/>
      </w:r>
      <w:r>
        <w:rPr>
          <w:rFonts w:hint="eastAsia"/>
        </w:rPr>
        <w:t>　　图表 175 近4年天津药业研究院有限公司资产负债率变化情况</w:t>
      </w:r>
      <w:r>
        <w:rPr>
          <w:rFonts w:hint="eastAsia"/>
        </w:rPr>
        <w:br/>
      </w:r>
      <w:r>
        <w:rPr>
          <w:rFonts w:hint="eastAsia"/>
        </w:rPr>
        <w:t>　　图表 176 近4年天津药业研究院有限公司总资产周转次数变化情况</w:t>
      </w:r>
      <w:r>
        <w:rPr>
          <w:rFonts w:hint="eastAsia"/>
        </w:rPr>
        <w:br/>
      </w:r>
      <w:r>
        <w:rPr>
          <w:rFonts w:hint="eastAsia"/>
        </w:rPr>
        <w:t>　　图表 177 近4年天津药业研究院有限公司总资产周转次数变化情况</w:t>
      </w:r>
      <w:r>
        <w:rPr>
          <w:rFonts w:hint="eastAsia"/>
        </w:rPr>
        <w:br/>
      </w:r>
      <w:r>
        <w:rPr>
          <w:rFonts w:hint="eastAsia"/>
        </w:rPr>
        <w:t>　　图表 178 近4年天津药业研究院有限公司固定资产周转次数情况</w:t>
      </w:r>
      <w:r>
        <w:rPr>
          <w:rFonts w:hint="eastAsia"/>
        </w:rPr>
        <w:br/>
      </w:r>
      <w:r>
        <w:rPr>
          <w:rFonts w:hint="eastAsia"/>
        </w:rPr>
        <w:t>　　图表 179 近4年天津药业研究院有限公司固定资产周转次数变化情况</w:t>
      </w:r>
      <w:r>
        <w:rPr>
          <w:rFonts w:hint="eastAsia"/>
        </w:rPr>
        <w:br/>
      </w:r>
      <w:r>
        <w:rPr>
          <w:rFonts w:hint="eastAsia"/>
        </w:rPr>
        <w:t>　　图表 180 上海现代制药股份有限公司负债能力分析</w:t>
      </w:r>
      <w:r>
        <w:rPr>
          <w:rFonts w:hint="eastAsia"/>
        </w:rPr>
        <w:br/>
      </w:r>
      <w:r>
        <w:rPr>
          <w:rFonts w:hint="eastAsia"/>
        </w:rPr>
        <w:t>　　图表 181 上海现代制药股份有限公司利润能力分析</w:t>
      </w:r>
      <w:r>
        <w:rPr>
          <w:rFonts w:hint="eastAsia"/>
        </w:rPr>
        <w:br/>
      </w:r>
      <w:r>
        <w:rPr>
          <w:rFonts w:hint="eastAsia"/>
        </w:rPr>
        <w:t>　　图表 182 上海现代制药股份有限公司偿债能力分析</w:t>
      </w:r>
      <w:r>
        <w:rPr>
          <w:rFonts w:hint="eastAsia"/>
        </w:rPr>
        <w:br/>
      </w:r>
      <w:r>
        <w:rPr>
          <w:rFonts w:hint="eastAsia"/>
        </w:rPr>
        <w:t>　　图表 183 上海现代制药股份有限公司运营能力分析</w:t>
      </w:r>
      <w:r>
        <w:rPr>
          <w:rFonts w:hint="eastAsia"/>
        </w:rPr>
        <w:br/>
      </w:r>
      <w:r>
        <w:rPr>
          <w:rFonts w:hint="eastAsia"/>
        </w:rPr>
        <w:t>　　图表 184 上海现代制药股份有限公司盈利能力分析</w:t>
      </w:r>
      <w:r>
        <w:rPr>
          <w:rFonts w:hint="eastAsia"/>
        </w:rPr>
        <w:br/>
      </w:r>
      <w:r>
        <w:rPr>
          <w:rFonts w:hint="eastAsia"/>
        </w:rPr>
        <w:t>　　图表 185 上海现代制药股份有限公司发展能力分析</w:t>
      </w:r>
      <w:r>
        <w:rPr>
          <w:rFonts w:hint="eastAsia"/>
        </w:rPr>
        <w:br/>
      </w:r>
      <w:r>
        <w:rPr>
          <w:rFonts w:hint="eastAsia"/>
        </w:rPr>
        <w:t>　　图表 186 近4年山东绿叶制药有限公司流动资产周转次数变化情况</w:t>
      </w:r>
      <w:r>
        <w:rPr>
          <w:rFonts w:hint="eastAsia"/>
        </w:rPr>
        <w:br/>
      </w:r>
      <w:r>
        <w:rPr>
          <w:rFonts w:hint="eastAsia"/>
        </w:rPr>
        <w:t>　　图表 187 近4年山东绿叶制药有限公司流动资产周转次数变化情况</w:t>
      </w:r>
      <w:r>
        <w:rPr>
          <w:rFonts w:hint="eastAsia"/>
        </w:rPr>
        <w:br/>
      </w:r>
      <w:r>
        <w:rPr>
          <w:rFonts w:hint="eastAsia"/>
        </w:rPr>
        <w:t>　　图表 188 近4年山东绿叶制药有限公司产权比率变化情况</w:t>
      </w:r>
      <w:r>
        <w:rPr>
          <w:rFonts w:hint="eastAsia"/>
        </w:rPr>
        <w:br/>
      </w:r>
      <w:r>
        <w:rPr>
          <w:rFonts w:hint="eastAsia"/>
        </w:rPr>
        <w:t>　　图表 189 近4年山东绿叶制药有限公司产权比率变化情况</w:t>
      </w:r>
      <w:r>
        <w:rPr>
          <w:rFonts w:hint="eastAsia"/>
        </w:rPr>
        <w:br/>
      </w:r>
      <w:r>
        <w:rPr>
          <w:rFonts w:hint="eastAsia"/>
        </w:rPr>
        <w:t>　　图表 190 近4年山东绿叶制药有限公司销售毛利率变化情况</w:t>
      </w:r>
      <w:r>
        <w:rPr>
          <w:rFonts w:hint="eastAsia"/>
        </w:rPr>
        <w:br/>
      </w:r>
      <w:r>
        <w:rPr>
          <w:rFonts w:hint="eastAsia"/>
        </w:rPr>
        <w:t>　　图表 191 近4年山东绿叶制药有限公司销售毛利率变化情况</w:t>
      </w:r>
      <w:r>
        <w:rPr>
          <w:rFonts w:hint="eastAsia"/>
        </w:rPr>
        <w:br/>
      </w:r>
      <w:r>
        <w:rPr>
          <w:rFonts w:hint="eastAsia"/>
        </w:rPr>
        <w:t>　　图表 192 近4年山东绿叶制药有限公司资产负债率变化情况</w:t>
      </w:r>
      <w:r>
        <w:rPr>
          <w:rFonts w:hint="eastAsia"/>
        </w:rPr>
        <w:br/>
      </w:r>
      <w:r>
        <w:rPr>
          <w:rFonts w:hint="eastAsia"/>
        </w:rPr>
        <w:t>　　图表 193 近4年山东绿叶制药有限公司资产负债率变化情况</w:t>
      </w:r>
      <w:r>
        <w:rPr>
          <w:rFonts w:hint="eastAsia"/>
        </w:rPr>
        <w:br/>
      </w:r>
      <w:r>
        <w:rPr>
          <w:rFonts w:hint="eastAsia"/>
        </w:rPr>
        <w:t>　　图表 194 近4年山东绿叶制药有限公司总资产周转次数变化情况</w:t>
      </w:r>
      <w:r>
        <w:rPr>
          <w:rFonts w:hint="eastAsia"/>
        </w:rPr>
        <w:br/>
      </w:r>
      <w:r>
        <w:rPr>
          <w:rFonts w:hint="eastAsia"/>
        </w:rPr>
        <w:t>　　图表 195 近4年山东绿叶制药有限公司总资产周转次数变化情况</w:t>
      </w:r>
      <w:r>
        <w:rPr>
          <w:rFonts w:hint="eastAsia"/>
        </w:rPr>
        <w:br/>
      </w:r>
      <w:r>
        <w:rPr>
          <w:rFonts w:hint="eastAsia"/>
        </w:rPr>
        <w:t>　　图表 196 近4年山东绿叶制药有限公司固定资产周转次数情况</w:t>
      </w:r>
      <w:r>
        <w:rPr>
          <w:rFonts w:hint="eastAsia"/>
        </w:rPr>
        <w:br/>
      </w:r>
      <w:r>
        <w:rPr>
          <w:rFonts w:hint="eastAsia"/>
        </w:rPr>
        <w:t>　　图表 197 近4年山东绿叶制药有限公司固定资产周转次数变化情况</w:t>
      </w:r>
      <w:r>
        <w:rPr>
          <w:rFonts w:hint="eastAsia"/>
        </w:rPr>
        <w:br/>
      </w:r>
      <w:r>
        <w:rPr>
          <w:rFonts w:hint="eastAsia"/>
        </w:rPr>
        <w:t>　　图表 198 近4年青岛黄海制药有限责任公司流动资产周转次数变化情况</w:t>
      </w:r>
      <w:r>
        <w:rPr>
          <w:rFonts w:hint="eastAsia"/>
        </w:rPr>
        <w:br/>
      </w:r>
      <w:r>
        <w:rPr>
          <w:rFonts w:hint="eastAsia"/>
        </w:rPr>
        <w:t>　　图表 199 近4年青岛黄海制药有限责任公司流动资产周转次数变化情况</w:t>
      </w:r>
      <w:r>
        <w:rPr>
          <w:rFonts w:hint="eastAsia"/>
        </w:rPr>
        <w:br/>
      </w:r>
      <w:r>
        <w:rPr>
          <w:rFonts w:hint="eastAsia"/>
        </w:rPr>
        <w:t>　　图表 200 近4年青岛黄海制药有限责任公司产权比率变化情况</w:t>
      </w:r>
      <w:r>
        <w:rPr>
          <w:rFonts w:hint="eastAsia"/>
        </w:rPr>
        <w:br/>
      </w:r>
      <w:r>
        <w:rPr>
          <w:rFonts w:hint="eastAsia"/>
        </w:rPr>
        <w:t>　　图表 201 近4年青岛黄海制药有限责任公司产权比率变化情况</w:t>
      </w:r>
      <w:r>
        <w:rPr>
          <w:rFonts w:hint="eastAsia"/>
        </w:rPr>
        <w:br/>
      </w:r>
      <w:r>
        <w:rPr>
          <w:rFonts w:hint="eastAsia"/>
        </w:rPr>
        <w:t>　　图表 202 近4年青岛黄海制药有限责任公司销售毛利率变化情况</w:t>
      </w:r>
      <w:r>
        <w:rPr>
          <w:rFonts w:hint="eastAsia"/>
        </w:rPr>
        <w:br/>
      </w:r>
      <w:r>
        <w:rPr>
          <w:rFonts w:hint="eastAsia"/>
        </w:rPr>
        <w:t>　　图表 203 近4年青岛黄海制药有限责任公司销售毛利率变化情况</w:t>
      </w:r>
      <w:r>
        <w:rPr>
          <w:rFonts w:hint="eastAsia"/>
        </w:rPr>
        <w:br/>
      </w:r>
      <w:r>
        <w:rPr>
          <w:rFonts w:hint="eastAsia"/>
        </w:rPr>
        <w:t>　　图表 204 近4年青岛黄海制药有限责任公司资产负债率变化情况</w:t>
      </w:r>
      <w:r>
        <w:rPr>
          <w:rFonts w:hint="eastAsia"/>
        </w:rPr>
        <w:br/>
      </w:r>
      <w:r>
        <w:rPr>
          <w:rFonts w:hint="eastAsia"/>
        </w:rPr>
        <w:t>　　图表 205 近4年青岛黄海制药有限责任公司资产负债率变化情况</w:t>
      </w:r>
      <w:r>
        <w:rPr>
          <w:rFonts w:hint="eastAsia"/>
        </w:rPr>
        <w:br/>
      </w:r>
      <w:r>
        <w:rPr>
          <w:rFonts w:hint="eastAsia"/>
        </w:rPr>
        <w:t>　　图表 206 近4年青岛黄海制药有限责任公司总资产周转次数变化情况</w:t>
      </w:r>
      <w:r>
        <w:rPr>
          <w:rFonts w:hint="eastAsia"/>
        </w:rPr>
        <w:br/>
      </w:r>
      <w:r>
        <w:rPr>
          <w:rFonts w:hint="eastAsia"/>
        </w:rPr>
        <w:t>　　图表 207 近4年青岛黄海制药有限责任公司总资产周转次数变化情况</w:t>
      </w:r>
      <w:r>
        <w:rPr>
          <w:rFonts w:hint="eastAsia"/>
        </w:rPr>
        <w:br/>
      </w:r>
      <w:r>
        <w:rPr>
          <w:rFonts w:hint="eastAsia"/>
        </w:rPr>
        <w:t>　　图表 208 近4年青岛黄海制药有限责任公司固定资产周转次数情况</w:t>
      </w:r>
      <w:r>
        <w:rPr>
          <w:rFonts w:hint="eastAsia"/>
        </w:rPr>
        <w:br/>
      </w:r>
      <w:r>
        <w:rPr>
          <w:rFonts w:hint="eastAsia"/>
        </w:rPr>
        <w:t>　　图表 209 近4年青岛黄海制药有限责任公司固定资产周转次数情况</w:t>
      </w:r>
      <w:r>
        <w:rPr>
          <w:rFonts w:hint="eastAsia"/>
        </w:rPr>
        <w:br/>
      </w:r>
      <w:r>
        <w:rPr>
          <w:rFonts w:hint="eastAsia"/>
        </w:rPr>
        <w:t>　　图表 210 近4年西安德天药业股份有限公司流动资产周转次数变化情况</w:t>
      </w:r>
      <w:r>
        <w:rPr>
          <w:rFonts w:hint="eastAsia"/>
        </w:rPr>
        <w:br/>
      </w:r>
      <w:r>
        <w:rPr>
          <w:rFonts w:hint="eastAsia"/>
        </w:rPr>
        <w:t>　　图表 211 近4年西安德天药业股份有限公司流动资产周转次数变化情况</w:t>
      </w:r>
      <w:r>
        <w:rPr>
          <w:rFonts w:hint="eastAsia"/>
        </w:rPr>
        <w:br/>
      </w:r>
      <w:r>
        <w:rPr>
          <w:rFonts w:hint="eastAsia"/>
        </w:rPr>
        <w:t>　　图表 212 近4年西安德天药业股份有限公司产权比率变化情况</w:t>
      </w:r>
      <w:r>
        <w:rPr>
          <w:rFonts w:hint="eastAsia"/>
        </w:rPr>
        <w:br/>
      </w:r>
      <w:r>
        <w:rPr>
          <w:rFonts w:hint="eastAsia"/>
        </w:rPr>
        <w:t>　　图表 213 近4年西安德天药业股份有限公司产权比率变化情况</w:t>
      </w:r>
      <w:r>
        <w:rPr>
          <w:rFonts w:hint="eastAsia"/>
        </w:rPr>
        <w:br/>
      </w:r>
      <w:r>
        <w:rPr>
          <w:rFonts w:hint="eastAsia"/>
        </w:rPr>
        <w:t>　　图表 214 近4年西安德天药业股份有限公司销售毛利率变化情况</w:t>
      </w:r>
      <w:r>
        <w:rPr>
          <w:rFonts w:hint="eastAsia"/>
        </w:rPr>
        <w:br/>
      </w:r>
      <w:r>
        <w:rPr>
          <w:rFonts w:hint="eastAsia"/>
        </w:rPr>
        <w:t>　　图表 215 近4年西安德天药业股份有限公司销售毛利率变化情况</w:t>
      </w:r>
      <w:r>
        <w:rPr>
          <w:rFonts w:hint="eastAsia"/>
        </w:rPr>
        <w:br/>
      </w:r>
      <w:r>
        <w:rPr>
          <w:rFonts w:hint="eastAsia"/>
        </w:rPr>
        <w:t>　　图表 216 近4年西安德天药业股份有限公司资产负债率变化情况</w:t>
      </w:r>
      <w:r>
        <w:rPr>
          <w:rFonts w:hint="eastAsia"/>
        </w:rPr>
        <w:br/>
      </w:r>
      <w:r>
        <w:rPr>
          <w:rFonts w:hint="eastAsia"/>
        </w:rPr>
        <w:t>　　图表 217 近4年西安德天药业股份有限公司资产负债率变化情况</w:t>
      </w:r>
      <w:r>
        <w:rPr>
          <w:rFonts w:hint="eastAsia"/>
        </w:rPr>
        <w:br/>
      </w:r>
      <w:r>
        <w:rPr>
          <w:rFonts w:hint="eastAsia"/>
        </w:rPr>
        <w:t>　　图表 218 近4年西安德天药业股份有限公司总资产周转次数变化情况</w:t>
      </w:r>
      <w:r>
        <w:rPr>
          <w:rFonts w:hint="eastAsia"/>
        </w:rPr>
        <w:br/>
      </w:r>
      <w:r>
        <w:rPr>
          <w:rFonts w:hint="eastAsia"/>
        </w:rPr>
        <w:t>　　图表 219 近4年西安德天药业股份有限公司总资产周转次数变化情况</w:t>
      </w:r>
      <w:r>
        <w:rPr>
          <w:rFonts w:hint="eastAsia"/>
        </w:rPr>
        <w:br/>
      </w:r>
      <w:r>
        <w:rPr>
          <w:rFonts w:hint="eastAsia"/>
        </w:rPr>
        <w:t>　　图表 220 近4年西安德天药业股份有限公司固定资产周转次数情况</w:t>
      </w:r>
      <w:r>
        <w:rPr>
          <w:rFonts w:hint="eastAsia"/>
        </w:rPr>
        <w:br/>
      </w:r>
      <w:r>
        <w:rPr>
          <w:rFonts w:hint="eastAsia"/>
        </w:rPr>
        <w:t>　　图表 221 近4年西安德天药业股份有限公司固定资产周转次数情况</w:t>
      </w:r>
      <w:r>
        <w:rPr>
          <w:rFonts w:hint="eastAsia"/>
        </w:rPr>
        <w:br/>
      </w:r>
      <w:r>
        <w:rPr>
          <w:rFonts w:hint="eastAsia"/>
        </w:rPr>
        <w:t>　　图表 222 近4年赛诺菲安万特（杭州）制药有限公司流动资产周转次数变化情况</w:t>
      </w:r>
      <w:r>
        <w:rPr>
          <w:rFonts w:hint="eastAsia"/>
        </w:rPr>
        <w:br/>
      </w:r>
      <w:r>
        <w:rPr>
          <w:rFonts w:hint="eastAsia"/>
        </w:rPr>
        <w:t>　　图表 223 近4年赛诺菲安万特（杭州）制药有限公司流动资产周转次数变化情况</w:t>
      </w:r>
      <w:r>
        <w:rPr>
          <w:rFonts w:hint="eastAsia"/>
        </w:rPr>
        <w:br/>
      </w:r>
      <w:r>
        <w:rPr>
          <w:rFonts w:hint="eastAsia"/>
        </w:rPr>
        <w:t>　　图表 224 近4年赛诺菲安万特（杭州）制药有限公司产权比率变化情况</w:t>
      </w:r>
      <w:r>
        <w:rPr>
          <w:rFonts w:hint="eastAsia"/>
        </w:rPr>
        <w:br/>
      </w:r>
      <w:r>
        <w:rPr>
          <w:rFonts w:hint="eastAsia"/>
        </w:rPr>
        <w:t>　　图表 225 近4年赛诺菲安万特（杭州）制药有限公司产权比率变化情况</w:t>
      </w:r>
      <w:r>
        <w:rPr>
          <w:rFonts w:hint="eastAsia"/>
        </w:rPr>
        <w:br/>
      </w:r>
      <w:r>
        <w:rPr>
          <w:rFonts w:hint="eastAsia"/>
        </w:rPr>
        <w:t>　　图表 226 近4年赛诺菲安万特（杭州）制药有限公司销售毛利率变化情况</w:t>
      </w:r>
      <w:r>
        <w:rPr>
          <w:rFonts w:hint="eastAsia"/>
        </w:rPr>
        <w:br/>
      </w:r>
      <w:r>
        <w:rPr>
          <w:rFonts w:hint="eastAsia"/>
        </w:rPr>
        <w:t>　　图表 227 近4年赛诺菲安万特（杭州）制药有限公司销售毛利率变化情况</w:t>
      </w:r>
      <w:r>
        <w:rPr>
          <w:rFonts w:hint="eastAsia"/>
        </w:rPr>
        <w:br/>
      </w:r>
      <w:r>
        <w:rPr>
          <w:rFonts w:hint="eastAsia"/>
        </w:rPr>
        <w:t>　　图表 228 近4年赛诺菲安万特（杭州）制药有限公司资产负债率变化情况</w:t>
      </w:r>
      <w:r>
        <w:rPr>
          <w:rFonts w:hint="eastAsia"/>
        </w:rPr>
        <w:br/>
      </w:r>
      <w:r>
        <w:rPr>
          <w:rFonts w:hint="eastAsia"/>
        </w:rPr>
        <w:t>　　图表 229 近4年赛诺菲安万特（杭州）制药有限公司资产负债率变化情况</w:t>
      </w:r>
      <w:r>
        <w:rPr>
          <w:rFonts w:hint="eastAsia"/>
        </w:rPr>
        <w:br/>
      </w:r>
      <w:r>
        <w:rPr>
          <w:rFonts w:hint="eastAsia"/>
        </w:rPr>
        <w:t>　　图表 230 近4年赛诺菲安万特（杭州）制药有限公司总资产周转次数变化情况</w:t>
      </w:r>
      <w:r>
        <w:rPr>
          <w:rFonts w:hint="eastAsia"/>
        </w:rPr>
        <w:br/>
      </w:r>
      <w:r>
        <w:rPr>
          <w:rFonts w:hint="eastAsia"/>
        </w:rPr>
        <w:t>　　图表 231 近4年赛诺菲安万特（杭州）制药有限公司总资产周转次数变化情况</w:t>
      </w:r>
      <w:r>
        <w:rPr>
          <w:rFonts w:hint="eastAsia"/>
        </w:rPr>
        <w:br/>
      </w:r>
      <w:r>
        <w:rPr>
          <w:rFonts w:hint="eastAsia"/>
        </w:rPr>
        <w:t>　　图表 232 近4年赛诺菲安万特（杭州）制药有限公司固定资产周转次数情况</w:t>
      </w:r>
      <w:r>
        <w:rPr>
          <w:rFonts w:hint="eastAsia"/>
        </w:rPr>
        <w:br/>
      </w:r>
      <w:r>
        <w:rPr>
          <w:rFonts w:hint="eastAsia"/>
        </w:rPr>
        <w:t>　　图表 233 近4年赛诺菲安万特（杭州）制药有限公司固定资产周转次数变化情况</w:t>
      </w:r>
      <w:r>
        <w:rPr>
          <w:rFonts w:hint="eastAsia"/>
        </w:rPr>
        <w:br/>
      </w:r>
      <w:r>
        <w:rPr>
          <w:rFonts w:hint="eastAsia"/>
        </w:rPr>
        <w:t>　　图表 234 亚宝药业集团股份有限公司负债能力分析</w:t>
      </w:r>
      <w:r>
        <w:rPr>
          <w:rFonts w:hint="eastAsia"/>
        </w:rPr>
        <w:br/>
      </w:r>
      <w:r>
        <w:rPr>
          <w:rFonts w:hint="eastAsia"/>
        </w:rPr>
        <w:t>　　图表 235 亚宝药业集团股份有限公司利润能力分析</w:t>
      </w:r>
      <w:r>
        <w:rPr>
          <w:rFonts w:hint="eastAsia"/>
        </w:rPr>
        <w:br/>
      </w:r>
      <w:r>
        <w:rPr>
          <w:rFonts w:hint="eastAsia"/>
        </w:rPr>
        <w:t>　　图表 236 亚宝药业集团股份有限公司财务指标分析</w:t>
      </w:r>
      <w:r>
        <w:rPr>
          <w:rFonts w:hint="eastAsia"/>
        </w:rPr>
        <w:br/>
      </w:r>
      <w:r>
        <w:rPr>
          <w:rFonts w:hint="eastAsia"/>
        </w:rPr>
        <w:t>　　图表 237 生命周期各发展阶段的影响</w:t>
      </w:r>
      <w:r>
        <w:rPr>
          <w:rFonts w:hint="eastAsia"/>
        </w:rPr>
        <w:br/>
      </w:r>
      <w:r>
        <w:rPr>
          <w:rFonts w:hint="eastAsia"/>
        </w:rPr>
        <w:t>　　图表 238 2025-2031年新型制剂行业同业竞争风险及控制策略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08364b9de4a6b" w:history="1">
        <w:r>
          <w:rPr>
            <w:rStyle w:val="Hyperlink"/>
          </w:rPr>
          <w:t>2025-2031年中国新型制剂行业发展现状调研与发展趋势分析报告</w:t>
        </w:r>
      </w:hyperlink>
      <w:r>
        <w:rPr>
          <w:color w:val="C00000"/>
        </w:rPr>
        <w:t>》，报告编号：</w:t>
      </w:r>
      <w:r>
        <w:rPr>
          <w:rFonts w:hint="eastAsia"/>
          <w:color w:val="C00000"/>
        </w:rPr>
        <w:t>155A96A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08364b9de4a6b" w:history="1">
        <w:r>
          <w:rPr>
            <w:rStyle w:val="Hyperlink"/>
          </w:rPr>
          <w:t>https://www.20087.com/M_YiLiaoBaoJian/6A/XinXingZhiJiShiChangXuQiuFenXiYuFaZhanQuShiYuCe.html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热点：新型制剂是什么、新型制剂技术、新型制剂种类、新型制剂工艺、新型制剂发展现状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88791a73b4ded" w:history="1">
      <w:r>
        <w:rPr>
          <w:rStyle w:val="Hyperlink"/>
        </w:rPr>
        <w:t>2025-2031年中国新型制剂行业发展现状调研与发展趋势分析报告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A/XinXingZhiJiShiChangXuQiuFenXiYuFaZhanQuShiYuCe.html" TargetMode="External" Id="R51108364b9de4a6b" /></Relationships>
</file>

<file path=word/_rels/header2.xml.rels>&#65279;<?xml version="1.0" encoding="utf-8"?><Relationships xmlns="http://schemas.openxmlformats.org/package/2006/relationships"><Relationship Type="http://schemas.openxmlformats.org/officeDocument/2006/relationships/hyperlink" Target="https://www.20087.com/M_YiLiaoBaoJian/6A/XinXingZhiJiShiChangXuQiuFenXiYuFaZhanQuShiYuCe.html" TargetMode="External" Id="R3ae88791a73b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2024-12-09T23:20:00Z</dcterms:created>
  <dcterms:modified xsi:type="dcterms:W3CDTF">2024-12-10T00:20:00Z</dcterms:modified>
  <dc:subject>2025-2031年中国新型制剂行业发展现状调研与发展趋势分析报告</dc:subject>
  <dc:title>2025-2031年中国新型制剂行业发展现状调研与发展趋势分析报告</dc:title>
  <cp:keywords>2025-2031年中国新型制剂行业发展现状调研与发展趋势分析报告</cp:keywords>
  <dc:description>2025-2031年中国新型制剂行业发展现状调研与发展趋势分析报告</dc:description>
</cp:coreProperties>
</file>