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57639b4104a1b" w:history="1">
              <w:r>
                <w:rPr>
                  <w:rStyle w:val="Hyperlink"/>
                </w:rPr>
                <w:t>2024-2030年全球与中国医用服装行业现状调研及前景趋势报告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57639b4104a1b" w:history="1">
              <w:r>
                <w:rPr>
                  <w:rStyle w:val="Hyperlink"/>
                </w:rPr>
                <w:t>2024-2030年全球与中国医用服装行业现状调研及前景趋势报告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57639b4104a1b" w:history="1">
                <w:r>
                  <w:rPr>
                    <w:rStyle w:val="Hyperlink"/>
                  </w:rPr>
                  <w:t>https://www.20087.com/0/37/YiYongFuZhuangShiChangQianJing.html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服装是用于医疗机构中工作人员穿着的专用服装，旨在提供防护、舒适和卫生等功能。随着医疗技术和对医护人员工作环境要求的提高，医用服装的设计和制造技术不断进步。目前，医用服装不仅在材料上采用了高透气性的纤维和抗菌材料，提高了服装的舒适性和防护性能，还通过优化裁剪和设计，增强了服装的美观性和实用性。此外，随着智能穿戴技术的应用，医用服装能够通过集成传感器和无线通信模块，实现对医护人员健康状态的实时监测，提高了医护人员的安全性和工作效率。</w:t>
      </w:r>
      <w:r>
        <w:rPr>
          <w:rFonts w:hint="eastAsia"/>
        </w:rPr>
        <w:br/>
      </w:r>
      <w:r>
        <w:rPr>
          <w:rFonts w:hint="eastAsia"/>
        </w:rPr>
        <w:t>　　未来，随着纳米技术和纺织科技的发展，医用服装将更加注重多功能性和智能化，通过开发新型智能材料，提高服装的自清洁能力和环境适应性。同时，通过集成智能感应技术，医用服装将具备更强的环境监测能力和更高的智能管理水平，提高在复杂医疗环境下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57639b4104a1b" w:history="1">
        <w:r>
          <w:rPr>
            <w:rStyle w:val="Hyperlink"/>
          </w:rPr>
          <w:t>2024-2030年全球与中国医用服装行业现状调研及前景趋势报告</w:t>
        </w:r>
      </w:hyperlink>
      <w:r>
        <w:rPr>
          <w:rFonts w:hint="eastAsia"/>
        </w:rPr>
        <w:t>》基于权威数据资源与长期监测数据，全面分析了医用服装行业现状、市场需求、市场规模及产业链结构。医用服装报告探讨了价格变动、细分市场特征以及市场前景，并对未来发展趋势进行了科学预测。同时，医用服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全球不同产品类型医用服装销售额增长趋势2019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外科手术服</w:t>
      </w:r>
      <w:r>
        <w:rPr>
          <w:rFonts w:hint="eastAsia"/>
        </w:rPr>
        <w:br/>
      </w:r>
      <w:r>
        <w:rPr>
          <w:rFonts w:hint="eastAsia"/>
        </w:rPr>
        <w:t>　　　　1.2.3 日常工作服</w:t>
      </w:r>
      <w:r>
        <w:rPr>
          <w:rFonts w:hint="eastAsia"/>
        </w:rPr>
        <w:br/>
      </w:r>
      <w:r>
        <w:rPr>
          <w:rFonts w:hint="eastAsia"/>
        </w:rPr>
        <w:t>　　　　1.2.4 特殊防护服</w:t>
      </w:r>
      <w:r>
        <w:rPr>
          <w:rFonts w:hint="eastAsia"/>
        </w:rPr>
        <w:br/>
      </w:r>
      <w:r>
        <w:rPr>
          <w:rFonts w:hint="eastAsia"/>
        </w:rPr>
        <w:t>　　1.3 从不同应用，医用服装主要包括如下几个方面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全球不同应用医用服装销售额增长趋势2019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全球医用服装总体规模分析</w:t>
      </w:r>
      <w:r>
        <w:rPr>
          <w:rFonts w:hint="eastAsia"/>
        </w:rPr>
        <w:br/>
      </w:r>
      <w:r>
        <w:rPr>
          <w:rFonts w:hint="eastAsia"/>
        </w:rPr>
        <w:t>　　2.1 全球医用服装供需现状及预测（2019-2030）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全球医用服装产能、产量、产能利用率及发展趋势（2019-2030）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全球医用服装产量、需求量及发展趋势（2019-2030）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全球主要地区医用服装产量及发展趋势（2019-2030）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全球主要地区医用服装产量（2019-2024）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全球主要地区医用服装产量（2025-2030）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全球主要地区医用服装产量市场份额（2019-2030）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中国医用服装供需现状及预测（2019-2030）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中国医用服装产能、产量、产能利用率及发展趋势（2019-2030）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中国医用服装产量、市场需求量及发展趋势（2019-2030）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全球市场医用服装销售额（2019-2030）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全球市场医用服装销量（2019-2030）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全球市场医用服装价格趋势（2019-2030）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全球市场主要厂商医用服装产能市场份额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全球市场主要厂商医用服装销量（2019-2024）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全球市场主要厂商医用服装销量（2019-2024）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全球市场主要厂商医用服装销售收入（2019-2024）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全球市场主要厂商医用服装销售价格（2019-2024）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2023年全球主要生产商医用服装收入排名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中国市场主要厂商医用服装销量（2019-2024）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中国市场主要厂商医用服装销量（2019-2024）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中国市场主要厂商医用服装销售收入（2019-2024）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2023年中国主要生产商医用服装收入排名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中国市场主要厂商医用服装销售价格（2019-2024）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全球主要厂商医用服装总部及产地分布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全球主要厂商成立时间及医用服装商业化日期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全球主要厂商医用服装产品类型及应用</w:t>
      </w:r>
      <w:r>
        <w:rPr>
          <w:rFonts w:hint="eastAsia"/>
        </w:rPr>
        <w:br/>
      </w:r>
      <w:r>
        <w:rPr>
          <w:rFonts w:hint="eastAsia"/>
        </w:rPr>
        <w:t>　　3.7 医用服装行业集中度、竞争程度分析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医用服装行业集中度分析：2023年全球Top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全球医用服装主要地区分析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全球主要地区医用服装市场规模分析：2019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全球主要地区医用服装销售收入及市场份额（2019-2024年）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全球主要地区医用服装销售收入预测（2024-2030年）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全球主要地区医用服装销量分析：2019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全球主要地区医用服装销量及市场份额（2019-2024年）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全球主要地区医用服装销量及市场份额预测（2025-2030）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北美市场医用服装销量、收入及增长率（2019-2030）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东南亚市场医用服装销量、收入及增长率（2019-2030）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印度市场医用服装销量、收入及增长率（2019-2030）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医用服装销量、收入、价格及毛利率（2019-2024）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不同产品类型医用服装分析</w:t>
      </w:r>
      <w:r>
        <w:rPr>
          <w:rFonts w:hint="eastAsia"/>
        </w:rPr>
        <w:br/>
      </w:r>
      <w:r>
        <w:rPr>
          <w:rFonts w:hint="eastAsia"/>
        </w:rPr>
        <w:t>　　6.1 全球不同产品类型医用服装销量（2019-2030）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全球不同产品类型医用服装销量及市场份额（2019-2024）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全球不同产品类型医用服装销量预测（2025-2030）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全球不同产品类型医用服装收入（2019-2030）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全球不同产品类型医用服装收入及市场份额（2019-2024）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全球不同产品类型医用服装收入预测（2025-2030）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全球不同产品类型医用服装价格走势（2019-2030）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不同应用医用服装分析</w:t>
      </w:r>
      <w:r>
        <w:rPr>
          <w:rFonts w:hint="eastAsia"/>
        </w:rPr>
        <w:br/>
      </w:r>
      <w:r>
        <w:rPr>
          <w:rFonts w:hint="eastAsia"/>
        </w:rPr>
        <w:t>　　7.1 全球不同应用医用服装销量（2019-2030）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全球不同应用医用服装销量及市场份额（2019-2024）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全球不同应用医用服装销量预测（2025-2030）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全球不同应用医用服装收入（2019-2030）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全球不同应用医用服装收入及市场份额（2019-2024）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全球不同应用医用服装收入预测（2025-2030）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全球不同应用医用服装价格走势（2019-2030）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医用服装产业链分析</w:t>
      </w:r>
      <w:r>
        <w:rPr>
          <w:rFonts w:hint="eastAsia"/>
        </w:rPr>
        <w:br/>
      </w:r>
      <w:r>
        <w:rPr>
          <w:rFonts w:hint="eastAsia"/>
        </w:rPr>
        <w:t>　　8.2 医用服装产业上游供应分析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医用服装下游典型客户</w:t>
      </w:r>
      <w:r>
        <w:rPr>
          <w:rFonts w:hint="eastAsia"/>
        </w:rPr>
        <w:br/>
      </w:r>
      <w:r>
        <w:rPr>
          <w:rFonts w:hint="eastAsia"/>
        </w:rPr>
        <w:t>　　8.4 医用服装销售渠道分析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医用服装行业发展面临的风险</w:t>
      </w:r>
      <w:r>
        <w:rPr>
          <w:rFonts w:hint="eastAsia"/>
        </w:rPr>
        <w:br/>
      </w:r>
      <w:r>
        <w:rPr>
          <w:rFonts w:hint="eastAsia"/>
        </w:rPr>
        <w:t>　　9.3 医用服装行业政策分析</w:t>
      </w:r>
      <w:r>
        <w:rPr>
          <w:rFonts w:hint="eastAsia"/>
        </w:rPr>
        <w:br/>
      </w:r>
      <w:r>
        <w:rPr>
          <w:rFonts w:hint="eastAsia"/>
        </w:rPr>
        <w:t>　　9.4 医用服装中国企业SWOT分析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全球不同产品类型医用服装销售额增长（CAGR）趋势2019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医用服装行业目前发展现状</w:t>
      </w:r>
      <w:r>
        <w:rPr>
          <w:rFonts w:hint="eastAsia"/>
        </w:rPr>
        <w:br/>
      </w:r>
      <w:r>
        <w:rPr>
          <w:rFonts w:hint="eastAsia"/>
        </w:rPr>
        <w:t>　　表 4： 医用服装发展趋势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全球主要地区医用服装产量增速（CAGR）：（2019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全球主要地区医用服装产量（2019-2024）&amp;（千件）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全球主要地区医用服装产量（2025-2030）&amp;（千件）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全球主要地区医用服装产量市场份额（2019-2024）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全球主要地区医用服装产量（2025-2030）&amp;（千件）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全球市场主要厂商医用服装产能（2023-2024）&amp;（千件）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全球市场主要厂商医用服装销量（2019-2024）&amp;（千件）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全球市场主要厂商医用服装销售收入（2019-2024）&amp;（百万美元）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全球市场主要厂商医用服装销售收入市场份额（2019-2024）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全球市场主要厂商医用服装销售价格（2019-2024）&amp;（美元/件）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2023年全球主要生产商医用服装收入排名（百万美元）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中国市场主要厂商医用服装销量（2019-2024）&amp;（千件）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中国市场主要厂商医用服装销售收入（2019-2024）&amp;（百万美元）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中国市场主要厂商医用服装销售收入市场份额（2019-2024）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2023年中国主要生产商医用服装收入排名（百万美元）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中国市场主要厂商医用服装销售价格（2019-2024）&amp;（美元/件）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全球主要厂商医用服装总部及产地分布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全球主要厂商成立时间及医用服装商业化日期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全球主要厂商医用服装产品类型及应用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2023年全球医用服装主要厂商市场地位（第一梯队、第二梯队和第三梯队）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全球主要地区医用服装销售收入增速：（2019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全球主要地区医用服装销售收入（2019-2024）&amp;（百万美元）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全球主要地区医用服装销售收入市场份额（2019-2024）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全球主要地区医用服装收入（2025-2030）&amp;（百万美元）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全球主要地区医用服装收入市场份额（2025-2030）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全球主要地区医用服装销量（千件）：2019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全球主要地区医用服装销量（2019-2024）&amp;（千件）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全球主要地区医用服装销量市场份额（2019-2024）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全球主要地区医用服装销量（2025-2030）&amp;（千件）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全球主要地区医用服装销量份额（2025-2030）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医用服装生产基地、销售区域、竞争对手及市场地位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医用服装产品规格、参数及市场应用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医用服装销量（千件）、收入（百万美元）、价格（美元/件）及毛利率（2019-2024）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全球不同产品类型医用服装销量（2019-2024年）&amp;（千件）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全球不同产品类型医用服装销量市场份额（2019-2024）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全球不同产品类型医用服装销量预测（2025-2030）&amp;（千件）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全球市场不同产品类型医用服装销量市场份额预测（2025-2030）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全球不同产品类型医用服装收入（2019-2024年）&amp;（百万美元）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全球不同产品类型医用服装收入市场份额（2019-2024）</w:t>
      </w:r>
      <w:r>
        <w:rPr>
          <w:rFonts w:hint="eastAsia"/>
        </w:rPr>
        <w:br/>
      </w:r>
      <w:r>
        <w:rPr>
          <w:rFonts w:hint="eastAsia"/>
        </w:rPr>
        <w:t>　　表 169： 全球不同产品类型医用服装收入预测（2025-2030）&amp;（百万美元）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全球不同产品类型医用服装收入市场份额预测（2025-2030）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全球不同应用医用服装销量（2019-2024年）&amp;（千件）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全球不同应用医用服装销量市场份额（2019-2024）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全球不同应用医用服装销量预测（2025-2030）&amp;（千件）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全球市场不同应用医用服装销量市场份额预测（2025-2030）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全球不同应用医用服装收入（2019-2024年）&amp;（百万美元）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全球不同应用医用服装收入市场份额（2019-2024）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全球不同应用医用服装收入预测（2025-2030）&amp;（百万美元）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全球不同应用医用服装收入市场份额预测（2025-2030）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医用服装上游原料供应商及联系方式列表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医用服装典型客户列表</w:t>
      </w:r>
      <w:r>
        <w:rPr>
          <w:rFonts w:hint="eastAsia"/>
        </w:rPr>
        <w:br/>
      </w:r>
      <w:r>
        <w:rPr>
          <w:rFonts w:hint="eastAsia"/>
        </w:rPr>
        <w:t>　　表 181： 医用服装主要销售模式及销售渠道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医用服装行业发展机遇及主要驱动因素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医用服装行业发展面临的风险</w:t>
      </w:r>
      <w:r>
        <w:rPr>
          <w:rFonts w:hint="eastAsia"/>
        </w:rPr>
        <w:br/>
      </w:r>
      <w:r>
        <w:rPr>
          <w:rFonts w:hint="eastAsia"/>
        </w:rPr>
        <w:t>　　表 184： 医用服装行业政策分析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全球不同产品类型医用服装销售额2019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全球不同产品类型医用服装市场份额2023 &amp; 2030</w:t>
      </w:r>
      <w:r>
        <w:rPr>
          <w:rFonts w:hint="eastAsia"/>
        </w:rPr>
        <w:br/>
      </w:r>
      <w:r>
        <w:rPr>
          <w:rFonts w:hint="eastAsia"/>
        </w:rPr>
        <w:t>　　图 4： 外科手术服产品图片</w:t>
      </w:r>
      <w:r>
        <w:rPr>
          <w:rFonts w:hint="eastAsia"/>
        </w:rPr>
        <w:br/>
      </w:r>
      <w:r>
        <w:rPr>
          <w:rFonts w:hint="eastAsia"/>
        </w:rPr>
        <w:t>　　图 5： 日常工作服产品图片</w:t>
      </w:r>
      <w:r>
        <w:rPr>
          <w:rFonts w:hint="eastAsia"/>
        </w:rPr>
        <w:br/>
      </w:r>
      <w:r>
        <w:rPr>
          <w:rFonts w:hint="eastAsia"/>
        </w:rPr>
        <w:t>　　图 6： 特殊防护服产品图片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全球不同应用医用服装市场份额2023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全球医用服装产能、产量、产能利用率及发展趋势（2019-2030）&amp;（千件）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全球医用服装产量、需求量及发展趋势（2019-2030）&amp;（千件）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全球主要地区医用服装产量（2019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全球主要地区医用服装产量市场份额（2019-2030）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中国医用服装产能、产量、产能利用率及发展趋势（2019-2030）&amp;（千件）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中国医用服装产量、市场需求量及发展趋势（2019-2030）&amp;（千件）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全球医用服装市场销售额及增长率：（2019-2030）&amp;（百万美元）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全球市场医用服装市场规模：2019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全球市场医用服装价格趋势（2019-2030）&amp;（美元/件）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2023年全球市场主要厂商医用服装销量市场份额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2023年全球市场主要厂商医用服装收入市场份额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2023年中国市场主要厂商医用服装销量市场份额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2023年中国市场主要厂商医用服装收入市场份额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2023年全球前五大生产商医用服装市场份额</w:t>
      </w:r>
      <w:r>
        <w:rPr>
          <w:rFonts w:hint="eastAsia"/>
        </w:rPr>
        <w:br/>
      </w:r>
      <w:r>
        <w:rPr>
          <w:rFonts w:hint="eastAsia"/>
        </w:rPr>
        <w:t>　　图 27： 2023年全球医用服装第一梯队、第二梯队和第三梯队厂商及市场份额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全球主要地区医用服装销售收入（2019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全球主要地区医用服装销售收入市场份额（2019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北美市场医用服装销量及增长率（2019-2030）&amp;（千件）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北美市场医用服装收入及增长率（2019-2030）&amp;（百万美元）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欧洲市场医用服装销量及增长率（2019-2030）&amp;（千件）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欧洲市场医用服装收入及增长率（2019-2030）&amp;（百万美元）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中国市场医用服装销量及增长率（2019-2030）&amp;（千件）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中国市场医用服装收入及增长率（2019-2030）&amp;（百万美元）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日本市场医用服装销量及增长率（2019-2030）&amp;（千件）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日本市场医用服装收入及增长率（2019-2030）&amp;（百万美元）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东南亚市场医用服装销量及增长率（2019-2030）&amp;（千件）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东南亚市场医用服装收入及增长率（2019-2030）&amp;（百万美元）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印度市场医用服装销量及增长率（2019-2030）&amp;（千件）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印度市场医用服装收入及增长率（2019-2030）&amp;（百万美元）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全球不同产品类型医用服装价格走势（2019-2030）&amp;（美元/件）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全球不同应用医用服装价格走势（2019-2030）&amp;（美元/件）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医用服装产业链</w:t>
      </w:r>
      <w:r>
        <w:rPr>
          <w:rFonts w:hint="eastAsia"/>
        </w:rPr>
        <w:br/>
      </w:r>
      <w:r>
        <w:rPr>
          <w:rFonts w:hint="eastAsia"/>
        </w:rPr>
        <w:t>　　图 45： 医用服装中国企业SWOT分析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57639b4104a1b" w:history="1">
        <w:r>
          <w:rPr>
            <w:rStyle w:val="Hyperlink"/>
          </w:rPr>
          <w:t>2024-2030年全球与中国医用服装行业现状调研及前景趋势报告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57639b4104a1b" w:history="1">
        <w:r>
          <w:rPr>
            <w:rStyle w:val="Hyperlink"/>
          </w:rPr>
          <w:t>https://www.20087.com/0/37/YiYongFuZhuangShiChangQianJing.html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76189d33a4c34" w:history="1">
      <w:r>
        <w:rPr>
          <w:rStyle w:val="Hyperlink"/>
        </w:rPr>
        <w:t>2024-2030年全球与中国医用服装行业现状调研及前景趋势报告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YongFuZhuangShiChangQianJing.html" TargetMode="External" Id="R92557639b410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YongFuZhuangShiChangQianJing.html" TargetMode="External" Id="R94376189d33a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2024-09-12T00:39:00Z</dcterms:created>
  <dcterms:modified xsi:type="dcterms:W3CDTF">2024-09-12T01:39:00Z</dcterms:modified>
  <dc:subject>2024-2030年全球与中国医用服装行业现状调研及前景趋势报告</dc:subject>
  <dc:title>2024-2030年全球与中国医用服装行业现状调研及前景趋势报告</dc:title>
  <cp:keywords>2024-2030年全球与中国医用服装行业现状调研及前景趋势报告</cp:keywords>
  <dc:description>2024-2030年全球与中国医用服装行业现状调研及前景趋势报告</dc:description>
</cp:coreProperties>
</file>