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4f148fd824d61" w:history="1">
              <w:r>
                <w:rPr>
                  <w:rStyle w:val="Hyperlink"/>
                </w:rPr>
                <w:t>2025-2031年中国医美注射材料行业研究与前景趋势分析报告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4f148fd824d61" w:history="1">
              <w:r>
                <w:rPr>
                  <w:rStyle w:val="Hyperlink"/>
                </w:rPr>
                <w:t>2025-2031年中国医美注射材料行业研究与前景趋势分析报告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4f148fd824d61" w:history="1">
                <w:r>
                  <w:rPr>
                    <w:rStyle w:val="Hyperlink"/>
                  </w:rPr>
                  <w:t>https://www.20087.com/0/37/YiMeiZhuSheCaiLiaoHangYeQianJingQuShi.html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注射材料是用于非手术类医疗美容治疗的生物活性物质，主要包括玻尿酸、肉毒素、胶原蛋白、再生材料、PRP自体血清等多种类型，广泛应用于面部填充、轮廓塑形、除皱紧致、皮肤修复等领域。目前，该类产品在国内市场已形成一定规模，部分品牌通过引进国际认证产品、加强临床研究、提升医生培训体系等方式增强市场竞争力。随着消费者对安全、微创、恢复期短的美容方式偏好上升，医美注射市场呈现快速增长态势。然而，行业内仍存在产品监管难度大、假冒伪劣现象频发、适应症滥用、术后效果不稳定等问题，影响了消费者的信任度与行业健康发展。</w:t>
      </w:r>
      <w:r>
        <w:rPr>
          <w:rFonts w:hint="eastAsia"/>
        </w:rPr>
        <w:br/>
      </w:r>
      <w:r>
        <w:rPr>
          <w:rFonts w:hint="eastAsia"/>
        </w:rPr>
        <w:t>　　未来，医美注射材料的发展将围绕安全性、长效性、个性化方向不断升级。交联技术、缓释配方、组织相容性更高的填充材料的应用，将进一步提升产品的稳定性和生物安全性，减少不良反应发生率。同时，结合基因检测、AI面部建模、数字化模拟注射等技术手段，实现更精准的个性化治疗方案，提高疗效一致性与客户满意度。此外，行业监管体系将逐步完善，推动产品质量认证、医生执业规范、术后追踪机制的建立，助力行业走向规范化与专业化。在颜值经济持续升温与医学科技快速进步的双重驱动下，医美注射材料将在整形美容产业链中占据越来越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4f148fd824d61" w:history="1">
        <w:r>
          <w:rPr>
            <w:rStyle w:val="Hyperlink"/>
          </w:rPr>
          <w:t>2025-2031年中国医美注射材料行业研究与前景趋势分析报告</w:t>
        </w:r>
      </w:hyperlink>
      <w:r>
        <w:rPr>
          <w:rFonts w:hint="eastAsia"/>
        </w:rPr>
        <w:t>》系统分析了医美注射材料行业的产业链结构、市场规模及需求特征，详细解读了价格体系与行业现状。基于严谨的数据分析与市场洞察，报告科学预测了医美注射材料行业前景与发展趋势。同时，重点剖析了医美注射材料重点企业的竞争格局、市场集中度及品牌影响力，并对医美注射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医美注射材料行业概述</w:t>
      </w:r>
      <w:r>
        <w:rPr>
          <w:rFonts w:hint="eastAsia"/>
        </w:rPr>
        <w:br/>
      </w:r>
      <w:r>
        <w:rPr>
          <w:rFonts w:hint="eastAsia"/>
        </w:rPr>
        <w:t>　　第一节 医美注射材料定义与分类</w:t>
      </w:r>
      <w:r>
        <w:rPr>
          <w:rFonts w:hint="eastAsia"/>
        </w:rPr>
        <w:br/>
      </w:r>
      <w:r>
        <w:rPr>
          <w:rFonts w:hint="eastAsia"/>
        </w:rPr>
        <w:t>　　第二节 医美注射材料应用领域</w:t>
      </w:r>
      <w:r>
        <w:rPr>
          <w:rFonts w:hint="eastAsia"/>
        </w:rPr>
        <w:br/>
      </w:r>
      <w:r>
        <w:rPr>
          <w:rFonts w:hint="eastAsia"/>
        </w:rPr>
        <w:t>　　第三节 医美注射材料行业经济指标分析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医美注射材料产业链及经营模式分析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三、医美注射材料销售模式及销售渠道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全球医美注射材料市场发展综述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2019-2024年全球医美注射材料市场规模与趋势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主要国家与地区医美注射材料市场分析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2025-2031年全球医美注射材料行业发展趋势与前景预测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中国医美注射材料行业市场分析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2024-2025年医美注射材料产能与投资动态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一、国内医美注射材料产能及利用情况</w:t>
      </w:r>
      <w:r>
        <w:rPr>
          <w:rFonts w:hint="eastAsia"/>
        </w:rPr>
        <w:br/>
      </w:r>
      <w:r>
        <w:rPr>
          <w:rFonts w:hint="eastAsia"/>
        </w:rPr>
        <w:t>　　　　二、医美注射材料产能扩张与投资动态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2025-2031年医美注射材料行业产量统计与趋势预测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一、2019-2024年医美注射材料行业产量数据统计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1、2019-2024年医美注射材料产量及增长趋势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2、2019-2024年医美注射材料细分产品产量及份额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二、影响医美注射材料产量的关键因素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三、2025-2031年医美注射材料产量预测</w:t>
      </w:r>
      <w:r>
        <w:rPr>
          <w:rFonts w:hint="eastAsia"/>
        </w:rPr>
        <w:br/>
      </w:r>
      <w:r>
        <w:rPr>
          <w:rFonts w:hint="eastAsia"/>
        </w:rPr>
        <w:t>　　第三节 2025-2031年医美注射材料市场需求与销售分析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一、2024-2025年医美注射材料行业需求现状</w:t>
      </w:r>
      <w:r>
        <w:rPr>
          <w:rFonts w:hint="eastAsia"/>
        </w:rPr>
        <w:br/>
      </w:r>
      <w:r>
        <w:rPr>
          <w:rFonts w:hint="eastAsia"/>
        </w:rPr>
        <w:t>　　　　二、医美注射材料客户群体与需求特点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三、2019-2024年医美注射材料行业销售规模分析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四、2025-2031年医美注射材料市场增长潜力与规模预测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中国医美注射材料细分市场与下游应用领域分析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医美注射材料细分市场分析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一、2024-2025年医美注射材料主要细分产品市场现状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医美注射材料下游应用与客户群体分析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一、2024-2025年医美注射材料各应用领域市场现状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2024-2025年医美注射材料行业技术发展现状及趋势分析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医美注射材料行业技术发展现状分析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国内外医美注射材料行业技术差异与原因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医美注射材料行业技术发展方向、趋势预测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提升医美注射材料行业技术能力策略建议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医美注射材料价格机制与竞争策略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一、2019-2024年医美注射材料市场价格走势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医美注射材料定价策略与方法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2025-2031年医美注射材料价格竞争态势与趋势预测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中国医美注射材料行业重点区域市场研究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2024-2025年重点区域医美注射材料市场发展概况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二、2019-2024年医美注射材料市场需求规模情况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三、2025-2031年医美注射材料行业发展潜力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二、2019-2024年医美注射材料市场需求规模情况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三、2025-2031年医美注射材料行业发展潜力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二、2019-2024年医美注射材料市场需求规模情况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三、2025-2031年医美注射材料行业发展潜力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二、2019-2024年医美注射材料市场需求规模情况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三、2025-2031年医美注射材料行业发展潜力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二、2019-2024年医美注射材料市场需求规模情况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三、2025-2031年医美注射材料行业发展潜力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2019-2024年中国医美注射材料行业进出口情况分析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医美注射材料行业进口情况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一、2019-2024年医美注射材料进口规模及增长情况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二、医美注射材料主要进口来源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医美注射材料行业出口情况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一、2019-2024年医美注射材料出口规模及增长情况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二、医美注射材料主要出口目的地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2019-2024年中国医美注射材料行业总体发展与财务状况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2019-2024年中国医美注射材料行业规模情况</w:t>
      </w:r>
      <w:r>
        <w:rPr>
          <w:rFonts w:hint="eastAsia"/>
        </w:rPr>
        <w:br/>
      </w:r>
      <w:r>
        <w:rPr>
          <w:rFonts w:hint="eastAsia"/>
        </w:rPr>
        <w:t>　　　　一、医美注射材料行业企业数量规模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二、医美注射材料行业从业人员规模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三、医美注射材料行业市场敏感性分析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2019-2024年中国医美注射材料行业财务能力分析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一、医美注射材料行业盈利能力</w:t>
      </w:r>
      <w:r>
        <w:rPr>
          <w:rFonts w:hint="eastAsia"/>
        </w:rPr>
        <w:br/>
      </w:r>
      <w:r>
        <w:rPr>
          <w:rFonts w:hint="eastAsia"/>
        </w:rPr>
        <w:t>　　　　二、医美注射材料行业偿债能力</w:t>
      </w:r>
      <w:r>
        <w:rPr>
          <w:rFonts w:hint="eastAsia"/>
        </w:rPr>
        <w:br/>
      </w:r>
      <w:r>
        <w:rPr>
          <w:rFonts w:hint="eastAsia"/>
        </w:rPr>
        <w:t>　　　　三、医美注射材料行业营运能力</w:t>
      </w:r>
      <w:r>
        <w:rPr>
          <w:rFonts w:hint="eastAsia"/>
        </w:rPr>
        <w:br/>
      </w:r>
      <w:r>
        <w:rPr>
          <w:rFonts w:hint="eastAsia"/>
        </w:rPr>
        <w:t>　　　　四、医美注射材料行业发展能力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医美注射材料行业重点企业调研分析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二、企业医美注射材料业务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二、企业医美注射材料业务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二、企业医美注射材料业务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二、企业医美注射材料业务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二、企业医美注射材料业务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二、企业医美注射材料业务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中国医美注射材料行业竞争格局分析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医美注射材料行业竞争格局总览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2024-2025年医美注射材料行业竞争力分析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2019-2024年医美注射材料行业企业并购活动分析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2024-2025年医美注射材料行业会展与招投标活动分析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一、医美注射材料行业会展活动及其市场影响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2025年中国医美注射材料企业发展企业发展策略与建议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医美注射材料销售模式与渠道策略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医美注射材料品牌与市场推广策略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医美注射材料研发投入与技术创新能力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医美注射材料合作联盟与资源整合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中国医美注射材料行业风险与对策</w:t>
      </w:r>
      <w:r>
        <w:rPr>
          <w:rFonts w:hint="eastAsia"/>
        </w:rPr>
        <w:br/>
      </w:r>
      <w:r>
        <w:rPr>
          <w:rFonts w:hint="eastAsia"/>
        </w:rPr>
        <w:t>　　第一节 医美注射材料行业SWOT分析</w:t>
      </w:r>
      <w:r>
        <w:rPr>
          <w:rFonts w:hint="eastAsia"/>
        </w:rPr>
        <w:br/>
      </w:r>
      <w:r>
        <w:rPr>
          <w:rFonts w:hint="eastAsia"/>
        </w:rPr>
        <w:t>　　　　一、医美注射材料行业优势</w:t>
      </w:r>
      <w:r>
        <w:rPr>
          <w:rFonts w:hint="eastAsia"/>
        </w:rPr>
        <w:br/>
      </w:r>
      <w:r>
        <w:rPr>
          <w:rFonts w:hint="eastAsia"/>
        </w:rPr>
        <w:t>　　　　二、医美注射材料行业劣势</w:t>
      </w:r>
      <w:r>
        <w:rPr>
          <w:rFonts w:hint="eastAsia"/>
        </w:rPr>
        <w:br/>
      </w:r>
      <w:r>
        <w:rPr>
          <w:rFonts w:hint="eastAsia"/>
        </w:rPr>
        <w:t>　　　　三、医美注射材料市场机会</w:t>
      </w:r>
      <w:r>
        <w:rPr>
          <w:rFonts w:hint="eastAsia"/>
        </w:rPr>
        <w:br/>
      </w:r>
      <w:r>
        <w:rPr>
          <w:rFonts w:hint="eastAsia"/>
        </w:rPr>
        <w:t>　　　　四、医美注射材料市场威胁</w:t>
      </w:r>
      <w:r>
        <w:rPr>
          <w:rFonts w:hint="eastAsia"/>
        </w:rPr>
        <w:br/>
      </w:r>
      <w:r>
        <w:rPr>
          <w:rFonts w:hint="eastAsia"/>
        </w:rPr>
        <w:t>　　第二节 医美注射材料行业风险及对策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2025-2031年中国医美注射材料行业前景与发展趋势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2024-2025年医美注射材料行业发展环境分析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一、医美注射材料行业主管部门与监管体制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二、医美注射材料行业主要法律法规及政策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三、医美注射材料行业标准与质量监管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2025-2031年医美注射材料行业发展趋势与方向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2025-2031年医美注射材料行业发展潜力与机遇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医美注射材料行业研究结论与建议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(中智~林)医美注射材料行业发展建议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医美注射材料行业类别</w:t>
      </w:r>
      <w:r>
        <w:rPr>
          <w:rFonts w:hint="eastAsia"/>
        </w:rPr>
        <w:br/>
      </w:r>
      <w:r>
        <w:rPr>
          <w:rFonts w:hint="eastAsia"/>
        </w:rPr>
        <w:t>　　图表 医美注射材料行业产业链调研</w:t>
      </w:r>
      <w:r>
        <w:rPr>
          <w:rFonts w:hint="eastAsia"/>
        </w:rPr>
        <w:br/>
      </w:r>
      <w:r>
        <w:rPr>
          <w:rFonts w:hint="eastAsia"/>
        </w:rPr>
        <w:t>　　图表 医美注射材料行业现状</w:t>
      </w:r>
      <w:r>
        <w:rPr>
          <w:rFonts w:hint="eastAsia"/>
        </w:rPr>
        <w:br/>
      </w:r>
      <w:r>
        <w:rPr>
          <w:rFonts w:hint="eastAsia"/>
        </w:rPr>
        <w:t>　　图表 医美注射材料行业标准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2025年中国医美注射材料行业产能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2019-2024年中国医美注射材料行业产量统计</w:t>
      </w:r>
      <w:r>
        <w:rPr>
          <w:rFonts w:hint="eastAsia"/>
        </w:rPr>
        <w:br/>
      </w:r>
      <w:r>
        <w:rPr>
          <w:rFonts w:hint="eastAsia"/>
        </w:rPr>
        <w:t>　　图表 医美注射材料行业动态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2025年中国医美注射材料行业需求区域调研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2019-2024年中国医美注射材料行情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2019-2024年中国医美注射材料行业企业数量统计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**地区医美注射材料市场规模</w:t>
      </w:r>
      <w:r>
        <w:rPr>
          <w:rFonts w:hint="eastAsia"/>
        </w:rPr>
        <w:br/>
      </w:r>
      <w:r>
        <w:rPr>
          <w:rFonts w:hint="eastAsia"/>
        </w:rPr>
        <w:t>　　图表 **地区医美注射材料行业市场需求</w:t>
      </w:r>
      <w:r>
        <w:rPr>
          <w:rFonts w:hint="eastAsia"/>
        </w:rPr>
        <w:br/>
      </w:r>
      <w:r>
        <w:rPr>
          <w:rFonts w:hint="eastAsia"/>
        </w:rPr>
        <w:t>　　图表 **地区医美注射材料市场调研</w:t>
      </w:r>
      <w:r>
        <w:rPr>
          <w:rFonts w:hint="eastAsia"/>
        </w:rPr>
        <w:br/>
      </w:r>
      <w:r>
        <w:rPr>
          <w:rFonts w:hint="eastAsia"/>
        </w:rPr>
        <w:t>　　图表 **地区医美注射材料行业市场需求分析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**地区医美注射材料市场规模</w:t>
      </w:r>
      <w:r>
        <w:rPr>
          <w:rFonts w:hint="eastAsia"/>
        </w:rPr>
        <w:br/>
      </w:r>
      <w:r>
        <w:rPr>
          <w:rFonts w:hint="eastAsia"/>
        </w:rPr>
        <w:t>　　图表 **地区医美注射材料行业市场需求</w:t>
      </w:r>
      <w:r>
        <w:rPr>
          <w:rFonts w:hint="eastAsia"/>
        </w:rPr>
        <w:br/>
      </w:r>
      <w:r>
        <w:rPr>
          <w:rFonts w:hint="eastAsia"/>
        </w:rPr>
        <w:t>　　图表 **地区医美注射材料市场调研</w:t>
      </w:r>
      <w:r>
        <w:rPr>
          <w:rFonts w:hint="eastAsia"/>
        </w:rPr>
        <w:br/>
      </w:r>
      <w:r>
        <w:rPr>
          <w:rFonts w:hint="eastAsia"/>
        </w:rPr>
        <w:t>　　图表 **地区医美注射材料行业市场需求分析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医美注射材料行业竞争对手分析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医美注射材料重点企业（三）成长能力情况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2025-2031年中国医美注射材料行业市场规模预测</w:t>
      </w:r>
      <w:r>
        <w:rPr>
          <w:rFonts w:hint="eastAsia"/>
        </w:rPr>
        <w:br/>
      </w:r>
      <w:r>
        <w:rPr>
          <w:rFonts w:hint="eastAsia"/>
        </w:rPr>
        <w:t>　　图表 医美注射材料行业准入条件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2025年中国医美注射材料市场前景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2025-2031年中国医美注射材料行业发展趋势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4f148fd824d61" w:history="1">
        <w:r>
          <w:rPr>
            <w:rStyle w:val="Hyperlink"/>
          </w:rPr>
          <w:t>2025-2031年中国医美注射材料行业研究与前景趋势分析报告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4f148fd824d61" w:history="1">
        <w:r>
          <w:rPr>
            <w:rStyle w:val="Hyperlink"/>
          </w:rPr>
          <w:t>https://www.20087.com/0/37/YiMeiZhuSheCaiLiaoHangYeQianJingQuShi.html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热点：医美医院、医美注射材料分类、医美打针有哪些项目、医美注射材料查询、注射类的医美有哪些项目、医美注射材料械字不同、医美注射类产品有哪些品牌、医美注射材料爱贝夫、医美注射需要什么资质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9dd56890427a" w:history="1">
      <w:r>
        <w:rPr>
          <w:rStyle w:val="Hyperlink"/>
        </w:rPr>
        <w:t>2025-2031年中国医美注射材料行业研究与前景趋势分析报告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MeiZhuSheCaiLiaoHangYeQianJingQuShi.html" TargetMode="External" Id="R5874f148fd82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MeiZhuSheCaiLiaoHangYeQianJingQuShi.html" TargetMode="External" Id="Rf2e99dd5689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2025-07-16T00:30:44Z</dcterms:created>
  <dcterms:modified xsi:type="dcterms:W3CDTF">2025-07-16T01:30:44Z</dcterms:modified>
  <dc:subject>2025-2031年中国医美注射材料行业研究与前景趋势分析报告</dc:subject>
  <dc:title>2025-2031年中国医美注射材料行业研究与前景趋势分析报告</dc:title>
  <cp:keywords>2025-2031年中国医美注射材料行业研究与前景趋势分析报告</cp:keywords>
  <dc:description>2025-2031年中国医美注射材料行业研究与前景趋势分析报告</dc:description>
</cp:coreProperties>
</file>