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1c91eda9740ea" w:history="1">
              <w:r>
                <w:rPr>
                  <w:rStyle w:val="Hyperlink"/>
                </w:rPr>
                <w:t>2024-2030年中国复合维生素B片行业分析及前景趋势报告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1c91eda9740ea" w:history="1">
              <w:r>
                <w:rPr>
                  <w:rStyle w:val="Hyperlink"/>
                </w:rPr>
                <w:t>2024-2030年中国复合维生素B片行业分析及前景趋势报告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11c91eda9740ea" w:history="1">
                <w:r>
                  <w:rPr>
                    <w:rStyle w:val="Hyperlink"/>
                  </w:rPr>
                  <w:t>https://www.20087.com/0/67/FuHeWeiShengSuBPianShiChangXianZhuangHeQianJing.html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维生素B片，富含多种维生素B族成分，对于改善神经系统功能、促进能量代谢具有重要作用。随着人们对健康生活方式的追求和营养补充意识的增强，复合维生素B片的市场持续扩大。目前，产品种类丰富，包括专为不同人群设计的配方，如孕妇专用、儿童专用等，满足了细分市场的需要。然而，市场上存在大量同质化产品，竞争激烈，且部分消费者对维生素补充存在误区，认为“多多益善”。</w:t>
      </w:r>
      <w:r>
        <w:rPr>
          <w:rFonts w:hint="eastAsia"/>
        </w:rPr>
        <w:br/>
      </w:r>
      <w:r>
        <w:rPr>
          <w:rFonts w:hint="eastAsia"/>
        </w:rPr>
        <w:t>　　未来，复合维生素B片的发展将更加注重科学配方和精准营养。一方面，基于个体差异和营养需求分析，开发出更符合特定人群生理特征的复合维生素B片，如针对老年人、运动员等特殊群体的产品。另一方面，利用大数据和人工智能技术，建立个性化营养推荐系统，指导消费者合理补充维生素，避免过量摄入。此外，通过增强产品透明度，如公开原料来源、生产过程等信息，提升消费者信任度，是赢得市场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1c91eda9740ea" w:history="1">
        <w:r>
          <w:rPr>
            <w:rStyle w:val="Hyperlink"/>
          </w:rPr>
          <w:t>2024-2030年中国复合维生素B片行业分析及前景趋势报告</w:t>
        </w:r>
      </w:hyperlink>
      <w:r>
        <w:rPr>
          <w:rFonts w:hint="eastAsia"/>
        </w:rPr>
        <w:t>》在多年复合维生素B片行业研究的基础上，结合中国复合维生素B片行业市场的发展现状，通过资深研究团队对复合维生素B片市场资料进行整理，并依托国家权威数据资源和长期市场监测的数据库，对复合维生素B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11c91eda9740ea" w:history="1">
        <w:r>
          <w:rPr>
            <w:rStyle w:val="Hyperlink"/>
          </w:rPr>
          <w:t>2024-2030年中国复合维生素B片行业分析及前景趋势报告</w:t>
        </w:r>
      </w:hyperlink>
      <w:r>
        <w:rPr>
          <w:rFonts w:hint="eastAsia"/>
        </w:rPr>
        <w:t>》可以帮助投资者准确把握复合维生素B片行业的市场现状，为投资者进行投资作出复合维生素B片行业前景预判，挖掘复合维生素B片行业投资价值，同时提出复合维生素B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复合维生素B片行业概述</w:t>
      </w:r>
      <w:r>
        <w:rPr>
          <w:rFonts w:hint="eastAsia"/>
        </w:rPr>
        <w:br/>
      </w:r>
      <w:r>
        <w:rPr>
          <w:rFonts w:hint="eastAsia"/>
        </w:rPr>
        <w:t>　　第一节 复合维生素B片行业概述</w:t>
      </w:r>
      <w:r>
        <w:rPr>
          <w:rFonts w:hint="eastAsia"/>
        </w:rPr>
        <w:br/>
      </w:r>
      <w:r>
        <w:rPr>
          <w:rFonts w:hint="eastAsia"/>
        </w:rPr>
        <w:t>　　　　一、复合维生素B片概念</w:t>
      </w:r>
      <w:r>
        <w:rPr>
          <w:rFonts w:hint="eastAsia"/>
        </w:rPr>
        <w:br/>
      </w:r>
      <w:r>
        <w:rPr>
          <w:rFonts w:hint="eastAsia"/>
        </w:rPr>
        <w:t>　　　　二、复合维生素B片类别分析</w:t>
      </w:r>
      <w:r>
        <w:rPr>
          <w:rFonts w:hint="eastAsia"/>
        </w:rPr>
        <w:br/>
      </w:r>
      <w:r>
        <w:rPr>
          <w:rFonts w:hint="eastAsia"/>
        </w:rPr>
        <w:t>　　　　三、产品功效与作用分析</w:t>
      </w:r>
      <w:r>
        <w:rPr>
          <w:rFonts w:hint="eastAsia"/>
        </w:rPr>
        <w:br/>
      </w:r>
      <w:r>
        <w:rPr>
          <w:rFonts w:hint="eastAsia"/>
        </w:rPr>
        <w:t>　　　　四、产品说明书解读</w:t>
      </w:r>
      <w:r>
        <w:rPr>
          <w:rFonts w:hint="eastAsia"/>
        </w:rPr>
        <w:br/>
      </w:r>
      <w:r>
        <w:rPr>
          <w:rFonts w:hint="eastAsia"/>
        </w:rPr>
        <w:t>　　　　五、产品副作用分析</w:t>
      </w:r>
      <w:r>
        <w:rPr>
          <w:rFonts w:hint="eastAsia"/>
        </w:rPr>
        <w:br/>
      </w:r>
      <w:r>
        <w:rPr>
          <w:rFonts w:hint="eastAsia"/>
        </w:rPr>
        <w:t>　　第二节 复合维生素B片行业发展环境分析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、2019-2024年国内生产总值增长分析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 、2019-2024年中国居民可支配收入增长分析</w:t>
      </w:r>
      <w:r>
        <w:rPr>
          <w:rFonts w:hint="eastAsia"/>
        </w:rPr>
        <w:br/>
      </w:r>
      <w:r>
        <w:rPr>
          <w:rFonts w:hint="eastAsia"/>
        </w:rPr>
        <w:t>　　　　　　3 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二、复合维生素B片行业政策环境分析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、行业相关标准</w:t>
      </w:r>
      <w:r>
        <w:rPr>
          <w:rFonts w:hint="eastAsia"/>
        </w:rPr>
        <w:br/>
      </w:r>
      <w:r>
        <w:rPr>
          <w:rFonts w:hint="eastAsia"/>
        </w:rPr>
        <w:t>　　　　　　2 、行业相关政策</w:t>
      </w:r>
      <w:r>
        <w:rPr>
          <w:rFonts w:hint="eastAsia"/>
        </w:rPr>
        <w:br/>
      </w:r>
      <w:r>
        <w:rPr>
          <w:rFonts w:hint="eastAsia"/>
        </w:rPr>
        <w:t>　　　　　　3 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2019-2024年复合维生素B片行业运行环境分析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2019-2024年复合维生素B片市场环境分析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第二节 复合维生素B片所属行业经济指标分析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一、产品质量安全问题</w:t>
      </w:r>
      <w:r>
        <w:rPr>
          <w:rFonts w:hint="eastAsia"/>
        </w:rPr>
        <w:br/>
      </w:r>
      <w:r>
        <w:rPr>
          <w:rFonts w:hint="eastAsia"/>
        </w:rPr>
        <w:t>　　　　二、地区发展不平衡问题</w:t>
      </w:r>
      <w:r>
        <w:rPr>
          <w:rFonts w:hint="eastAsia"/>
        </w:rPr>
        <w:br/>
      </w:r>
      <w:r>
        <w:rPr>
          <w:rFonts w:hint="eastAsia"/>
        </w:rPr>
        <w:t>　　　　三、人口老年化问题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四、技术领先企业分析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中国医药工业“十三五”规划解读</w:t>
      </w:r>
      <w:r>
        <w:rPr>
          <w:rFonts w:hint="eastAsia"/>
        </w:rPr>
        <w:br/>
      </w:r>
      <w:r>
        <w:rPr>
          <w:rFonts w:hint="eastAsia"/>
        </w:rPr>
        <w:t>　　第一节 “十三五”医药工业发展回顾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全球复合维生素B片行业发展分析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2019-2024年全球复合维生素B片行业发展分析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一、2019-2024年全球复合维生素B片需求分析</w:t>
      </w:r>
      <w:r>
        <w:rPr>
          <w:rFonts w:hint="eastAsia"/>
        </w:rPr>
        <w:br/>
      </w:r>
      <w:r>
        <w:rPr>
          <w:rFonts w:hint="eastAsia"/>
        </w:rPr>
        <w:t>　　　　二、2019-2024年全球复合维生素B片所属行业市场规模分析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三、2024-2030年全球复合维生素B片行业市场趋势分析与预测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2019-2024年主要国家或地区复合维生素B片行业发展分析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2019-2024年中国复合维生素B片行业发展分析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2019-2024年中国复合维生素B片行业发展状况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一、2019-2024年复合维生素B片行业发展状况分析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二、2019-2024年中国复合维生素B片行业发展动态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三、2019-2024年复合维生素B片所属行业经营业绩分析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四、2019-2024年中国复合维生素B片行业发展热点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2019-2024年中国复合维生素B片市场供需状况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一、2019-2024年中国复合维生素B片市场供给分析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二、2019-2024年中国复合维生素B片市场需求分析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三、2019-2024年中国复合维生素B片产品价格分析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2019-2024年中国复合维生素B片行业市场容量分析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2019-2024年中国复合维生素B片所属行业整体运行指标分析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2019-2024年中国复合维生素B片所属行业总体规模分析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2019-2024年中国复合维生素B片所属行业产销情况分析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一、2019-2024年中国复合维生素B片所属行业工业总产值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二、2019-2024年中国复合维生素B片所属行业销售收入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三、2019-2024年中国复合维生素B片所属行业产销率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2019-2024年中国复合维生素B片所属行业财务指标总体分析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一、2019-2024年复合维生素B片所属行业盈利能力分析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二、2019-2024年复合维生素B片所属行业偿债能力分析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三、2019-2024年复合维生素B片所属行业营运能力分析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四、2019-2024年复合维生素B片所属行业发展能力分析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中国复合维生素B片行业地区市场发展现状及预测分析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2019-2024年中国复合维生素B片所属行业进出口市场分析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2019-2024年中国复合维生素B片所属行业进口市场分析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一、2019-2024年中国复合维生素B片所属行业进口金额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二、2019-2024年中国复合维生素B片所属行业进口数量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三、2019-2024年中国复合维生素B片所属行业进口国家或地区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2019-2024年中国复合维生素B片所属行业出口市场分析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一、2019-2024年中国复合维生素B片所属行业出口金额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二、2019-2024年中国复合维生素B片所属行业出口数量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三、2019-2024年中国复合维生素B片所属行业出口国家或地区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2019-2024年中国复合维生素B片行业竞争格局分析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2019-2024年中国复合维生素B片行业竞争结构分析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2019-2024年中国复合维生素B片行业集中度分析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主要复合维生素B片企业或品牌竞争分析</w:t>
      </w:r>
      <w:r>
        <w:rPr>
          <w:rFonts w:hint="eastAsia"/>
        </w:rPr>
        <w:br/>
      </w:r>
      <w:r>
        <w:rPr>
          <w:rFonts w:hint="eastAsia"/>
        </w:rPr>
        <w:t>　　第一节 长春大政药业科技有限公司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唐山吉祥药业有限责任公司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内蒙古福瑞医疗科技股份有限公司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哈药集团制药总厂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长春长庆药业集团有限公司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锦州九洋药业有限责任公司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江苏永大药业有限公司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吉林巨仁堂药业股份有限公司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大同星宇星火制药有限责任公司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西安高科陕西金方药业公司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复合维生素B片企业竞争策略分析</w:t>
      </w:r>
      <w:r>
        <w:rPr>
          <w:rFonts w:hint="eastAsia"/>
        </w:rPr>
        <w:br/>
      </w:r>
      <w:r>
        <w:rPr>
          <w:rFonts w:hint="eastAsia"/>
        </w:rPr>
        <w:t>　　第一节 复合维生素B片市场竞争策略分析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一、2024-2030年中国复合维生素B片市场增长潜力分析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二、2024-2030年中国复合维生素B片主要潜力品种分析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三、现有复合维生素B片产品竞争策略分析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四、潜力复合维生素B片品种竞争策略选择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2024-2030年中国复合维生素B片企业竞争策略分析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一、2024-2030年我国复合维生素B片市场竞争趋势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二、2024-2030年复合维生素B片行业竞争格局展望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三、2024-2030年复合维生素B片行业竞争策略分析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四、2024-2030年复合维生素B片企业竞争策略分析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2024-2030年中国复合维生素B片行业发展趋势分析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一、2024-2030年中国复合维生素B片技术发展趋势分析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二、2024-2030年中国复合维生素B片产品发展趋势分析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三、2024-2030年中国复合维生素B片行业竞争格局展望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2024-2030年我国复合维生素B片市场趋势分析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一、2024-2030年我国复合维生素B片发展趋势分析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二、2024-2030年我国复合维生素B片市场发展空间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三、2024-2030年我国复合维生素B片产业政策趋向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四、2024-2030年我国复合维生素B片技术革新趋势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五、2024-2030年我国复合维生素B片价格走势分析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复合维生素B片行业发展趋势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2024-2030年我国复合维生素B片需求与消费预测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一、2024-2030年复合维生素B片产品消费预测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二、2024-2030年复合维生素B片市场规模预测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三、2024-2030年复合维生素B片所属行业总产值预测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四、2024-2030年复合维生素B片所属行业销售收入预测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五、2024-2030年复合维生素B片所属行业总资产预测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2024-2030年我国复合维生素B片行业供需预测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一、2024-2030年复合维生素B片行业供给预测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二、2024-2030年复合维生素B片行业产量预测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三、2024-2030年复合维生素B片行业需求预测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四、2024-2030年复合维生素B片行业供需平衡预测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五、2024-2030年复合维生素B片行业产品价格预测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六、2024-2030年主要复合维生素B片所属行业产品进出口预测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复合维生素B片行业投资机会与风险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2019-2024年复合维生素B片行业总体投资结构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2019-2024年复合维生素B片行业投资规模情况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2019-2024年复合维生素B片行业分地区投资分析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2019-2024年复合维生素B片行业外商投资情况</w:t>
      </w:r>
      <w:r>
        <w:rPr>
          <w:rFonts w:hint="eastAsia"/>
        </w:rPr>
        <w:br/>
      </w:r>
      <w:r>
        <w:rPr>
          <w:rFonts w:hint="eastAsia"/>
        </w:rPr>
        <w:t>　　第五节 影响复合维生素B片行业发展的主要因素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一、2024-2030年影响复合维生素B片行业运行的有利因素分析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二、2024-2030年影响复合维生素B片行业运行的稳定因素分析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三、2024-2030年影响复合维生素B片行业运行的不利因素分析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四、2024-2030年我国复合维生素B片行业发展面临的挑战分析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五、2024-2030年我国复合维生素B片行业发展面临的机遇分析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复合维生素B片行业投资风险及控制策略分析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一、2024-2030年复合维生素B片行业市场风险及控制策略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二、2024-2030年复合维生素B片行业政策风险及控制策略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三、2024-2030年复合维生素B片行业经营风险及控制策略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四、2024-2030年复合维生素B片行业技术风险及控制策略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五、2024-2030年复合维生素B片同业竞争风险及控制策略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六、2024-2030年复合维生素B片行业其他风险及控制策略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复合维生素B片行业战略研究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[~中~智~林~]2024-2030年复合维生素B片行业投资战略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复合维生素B片行业历程</w:t>
      </w:r>
      <w:r>
        <w:rPr>
          <w:rFonts w:hint="eastAsia"/>
        </w:rPr>
        <w:br/>
      </w:r>
      <w:r>
        <w:rPr>
          <w:rFonts w:hint="eastAsia"/>
        </w:rPr>
        <w:t>　　图表 复合维生素B片行业生命周期</w:t>
      </w:r>
      <w:r>
        <w:rPr>
          <w:rFonts w:hint="eastAsia"/>
        </w:rPr>
        <w:br/>
      </w:r>
      <w:r>
        <w:rPr>
          <w:rFonts w:hint="eastAsia"/>
        </w:rPr>
        <w:t>　　图表 复合维生素B片行业产业链分析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2019-2024年复合维生素B片行业市场容量分析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2019-2024年中国复合维生素B片行业产量及增长趋势</w:t>
      </w:r>
      <w:r>
        <w:rPr>
          <w:rFonts w:hint="eastAsia"/>
        </w:rPr>
        <w:br/>
      </w:r>
      <w:r>
        <w:rPr>
          <w:rFonts w:hint="eastAsia"/>
        </w:rPr>
        <w:t>　　图表 复合维生素B片行业动态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2024年中国复合维生素B片行业需求领域分布格局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2024年中国复合维生素B片进口国家及地区分析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2024年中国复合维生素B片出口国家及地区分析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**地区复合维生素B片市场规模及增长情况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**地区复合维生素B片行业市场需求情况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**地区复合维生素B片市场规模及增长情况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**地区复合维生素B片行业市场需求情况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**地区复合维生素B片市场规模及增长情况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**地区复合维生素B片行业市场需求情况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**地区复合维生素B片市场规模及增长情况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**地区复合维生素B片行业市场需求情况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2024-2030年中国复合维生素B片行业产能预测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2024-2030年中国复合维生素B片行业产量预测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2024-2030年中国复合维生素B片市场需求量预测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2024-2030年中国复合维生素B片行业供需平衡预测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2024-2030年中国复合维生素B片行业风险分析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2024-2030年中国复合维生素B片行业市场容量预测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2024-2030年中国复合维生素B片行业市场规模预测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2024-2030年中国复合维生素B片市场前景分析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2024-2030年中国复合维生素B片行业发展趋势预测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1c91eda9740ea" w:history="1">
        <w:r>
          <w:rPr>
            <w:rStyle w:val="Hyperlink"/>
          </w:rPr>
          <w:t>2024-2030年中国复合维生素B片行业分析及前景趋势报告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11c91eda9740ea" w:history="1">
        <w:r>
          <w:rPr>
            <w:rStyle w:val="Hyperlink"/>
          </w:rPr>
          <w:t>https://www.20087.com/0/67/FuHeWeiShengSuBPianShiChangXianZhuangHeQianJing.html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69941ef614862" w:history="1">
      <w:r>
        <w:rPr>
          <w:rStyle w:val="Hyperlink"/>
        </w:rPr>
        <w:t>2024-2030年中国复合维生素B片行业分析及前景趋势报告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FuHeWeiShengSuBPianShiChangXianZhuangHeQianJing.html" TargetMode="External" Id="Rc911c91eda97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FuHeWeiShengSuBPianShiChangXianZhuangHeQianJing.html" TargetMode="External" Id="R57d69941ef61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2024-03-20T03:39:00Z</dcterms:created>
  <dcterms:modified xsi:type="dcterms:W3CDTF">2024-03-20T04:39:00Z</dcterms:modified>
  <dc:subject>2024-2030年中国复合维生素B片行业分析及前景趋势报告</dc:subject>
  <dc:title>2024-2030年中国复合维生素B片行业分析及前景趋势报告</dc:title>
  <cp:keywords>2024-2030年中国复合维生素B片行业分析及前景趋势报告</cp:keywords>
  <dc:description>2024-2030年中国复合维生素B片行业分析及前景趋势报告</dc:description>
</cp:coreProperties>
</file>