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9452b27324abe" w:history="1">
              <w:r>
                <w:rPr>
                  <w:rStyle w:val="Hyperlink"/>
                </w:rPr>
                <w:t>2024-2030年中国儿童用药行业现状研究分析及市场前景预测报告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9452b27324abe" w:history="1">
              <w:r>
                <w:rPr>
                  <w:rStyle w:val="Hyperlink"/>
                </w:rPr>
                <w:t>2024-2030年中国儿童用药行业现状研究分析及市场前景预测报告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9452b27324abe" w:history="1">
                <w:r>
                  <w:rPr>
                    <w:rStyle w:val="Hyperlink"/>
                  </w:rPr>
                  <w:t>https://www.20087.com/0/37/ErTongYongYaoDeFaZhanQuShi.html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药行业近年来受到了国家政策的大力扶持，旨在解决儿童用药短缺、种类不足的问题。据统计，我国儿童用药市场规模在不断扩大，但专门针对儿童的药品种类仍然有限，仅占整个药物制剂品种的很小一部分。2022年末，我国0—15岁人口占比达到18.1%，庞大的儿童群体对儿童用药的需求日益增长。近年来，已经有21个儿童用药获批上市，显示了行业发展的积极态势，但儿童用药的研发、审批和生产仍然面临诸多挑战。</w:t>
      </w:r>
      <w:r>
        <w:rPr>
          <w:rFonts w:hint="eastAsia"/>
        </w:rPr>
        <w:br/>
      </w:r>
      <w:r>
        <w:rPr>
          <w:rFonts w:hint="eastAsia"/>
        </w:rPr>
        <w:t>　　未来，儿童用药行业将更加注重药品的安全性、有效性和适宜性。随着国家政策的持续推动，儿童用药的研发将获得更多支持，包括财政补贴、专利保护期延长等激励措施。同时，行业将加强与国际接轨，借鉴国外儿童用药的成功经验，提高药品质量标准。此外，儿童用药的剂型创新，如口服液、咀嚼片、颗粒剂等，将更贴近儿童的生理特征和用药习惯，提高用药依从性。</w:t>
      </w:r>
      <w:r>
        <w:rPr>
          <w:rFonts w:hint="eastAsia"/>
        </w:rPr>
        <w:br/>
      </w:r>
      <w:r>
        <w:rPr>
          <w:rFonts w:hint="eastAsia"/>
        </w:rPr>
        <w:t>　　《</w:t>
      </w:r>
      <w:hyperlink r:id="Ra3c9452b27324abe" w:history="1">
        <w:r>
          <w:rPr>
            <w:rStyle w:val="Hyperlink"/>
          </w:rPr>
          <w:t>2024-2030年中国儿童用药行业现状研究分析及市场前景预测报告</w:t>
        </w:r>
      </w:hyperlink>
      <w:r>
        <w:rPr>
          <w:rFonts w:hint="eastAsia"/>
        </w:rPr>
        <w:t>》依托详实的数据支撑，全面剖析了儿童用药行业的市场规模、需求动态与价格走势。儿童用药报告深入挖掘产业链上下游关联，评估当前市场现状，并对未来儿童用药市场前景作出科学预测。通过对儿童用药细分市场的划分和重点企业的剖析，揭示了行业竞争格局、品牌影响力和市场集中度。此外，儿童用药报告还为投资者提供了关于儿童用药行业未来发展趋势的权威预测，以及潜在风险和应对策略，旨在助力各方做出明智的投资与经营决策。</w:t>
      </w:r>
      <w:r>
        <w:rPr>
          <w:rFonts w:hint="eastAsia"/>
        </w:rPr>
        <w:br/>
      </w:r>
      <w:r>
        <w:rPr>
          <w:rFonts w:hint="eastAsia"/>
        </w:rPr>
        <w:br/>
      </w:r>
      <w:r>
        <w:rPr>
          <w:rFonts w:hint="eastAsia"/>
        </w:rPr>
        <w:t>第一章 2019-2024年儿童用药行业分析</w:t>
      </w:r>
      <w:r>
        <w:rPr>
          <w:rFonts w:hint="eastAsia"/>
        </w:rPr>
        <w:br/>
      </w:r>
      <w:r>
        <w:rPr>
          <w:rFonts w:hint="eastAsia"/>
        </w:rPr>
        <w:t>　　第一节 2019-2024年世界儿童用药发展总体状况</w:t>
      </w:r>
      <w:r>
        <w:rPr>
          <w:rFonts w:hint="eastAsia"/>
        </w:rPr>
        <w:br/>
      </w:r>
      <w:r>
        <w:rPr>
          <w:rFonts w:hint="eastAsia"/>
        </w:rPr>
        <w:t>　　　　一、国际儿童用药行业结构面临发展变局</w:t>
      </w:r>
      <w:r>
        <w:rPr>
          <w:rFonts w:hint="eastAsia"/>
        </w:rPr>
        <w:br/>
      </w:r>
      <w:r>
        <w:rPr>
          <w:rFonts w:hint="eastAsia"/>
        </w:rPr>
        <w:t>　　　　二、2019-2024年全球儿童用药市场持续扩张</w:t>
      </w:r>
      <w:r>
        <w:rPr>
          <w:rFonts w:hint="eastAsia"/>
        </w:rPr>
        <w:br/>
      </w:r>
      <w:r>
        <w:rPr>
          <w:rFonts w:hint="eastAsia"/>
        </w:rPr>
        <w:t>　　　　三、2019-2024年国际儿童用药市场发展态势</w:t>
      </w:r>
      <w:r>
        <w:rPr>
          <w:rFonts w:hint="eastAsia"/>
        </w:rPr>
        <w:br/>
      </w:r>
      <w:r>
        <w:rPr>
          <w:rFonts w:hint="eastAsia"/>
        </w:rPr>
        <w:t>　　　　四、经济全球化下国外儿童用药开发的策略</w:t>
      </w:r>
      <w:r>
        <w:rPr>
          <w:rFonts w:hint="eastAsia"/>
        </w:rPr>
        <w:br/>
      </w:r>
      <w:r>
        <w:rPr>
          <w:rFonts w:hint="eastAsia"/>
        </w:rPr>
        <w:t>　　第二节 2019-2024年中国儿童用药行业的发展</w:t>
      </w:r>
      <w:r>
        <w:rPr>
          <w:rFonts w:hint="eastAsia"/>
        </w:rPr>
        <w:br/>
      </w:r>
      <w:r>
        <w:rPr>
          <w:rFonts w:hint="eastAsia"/>
        </w:rPr>
        <w:t>　　　　一、我国儿童用药行业发展取得的进步</w:t>
      </w:r>
      <w:r>
        <w:rPr>
          <w:rFonts w:hint="eastAsia"/>
        </w:rPr>
        <w:br/>
      </w:r>
      <w:r>
        <w:rPr>
          <w:rFonts w:hint="eastAsia"/>
        </w:rPr>
        <w:t>　　　　二、2019-2024年中国儿童用药行业发展态势</w:t>
      </w:r>
      <w:r>
        <w:rPr>
          <w:rFonts w:hint="eastAsia"/>
        </w:rPr>
        <w:br/>
      </w:r>
      <w:r>
        <w:rPr>
          <w:rFonts w:hint="eastAsia"/>
        </w:rPr>
        <w:t>　　　　三、中国儿童用药行业逐步向优势区域集聚</w:t>
      </w:r>
      <w:r>
        <w:rPr>
          <w:rFonts w:hint="eastAsia"/>
        </w:rPr>
        <w:br/>
      </w:r>
      <w:r>
        <w:rPr>
          <w:rFonts w:hint="eastAsia"/>
        </w:rPr>
        <w:t>　　　　四、我国儿童用药行业的政策导向分析</w:t>
      </w:r>
      <w:r>
        <w:rPr>
          <w:rFonts w:hint="eastAsia"/>
        </w:rPr>
        <w:br/>
      </w:r>
      <w:r>
        <w:rPr>
          <w:rFonts w:hint="eastAsia"/>
        </w:rPr>
        <w:t>　　第三节 儿童用药行业的投资机遇</w:t>
      </w:r>
      <w:r>
        <w:rPr>
          <w:rFonts w:hint="eastAsia"/>
        </w:rPr>
        <w:br/>
      </w:r>
      <w:r>
        <w:rPr>
          <w:rFonts w:hint="eastAsia"/>
        </w:rPr>
        <w:t>　　　　一、我国儿童用药行业面临的政策机遇</w:t>
      </w:r>
      <w:r>
        <w:rPr>
          <w:rFonts w:hint="eastAsia"/>
        </w:rPr>
        <w:br/>
      </w:r>
      <w:r>
        <w:rPr>
          <w:rFonts w:hint="eastAsia"/>
        </w:rPr>
        <w:t>　　　　二、产业结构调整为儿童用药发展提供良机</w:t>
      </w:r>
      <w:r>
        <w:rPr>
          <w:rFonts w:hint="eastAsia"/>
        </w:rPr>
        <w:br/>
      </w:r>
      <w:r>
        <w:rPr>
          <w:rFonts w:hint="eastAsia"/>
        </w:rPr>
        <w:t>　　　　三、我国儿童用药行业投资潜力</w:t>
      </w:r>
      <w:r>
        <w:rPr>
          <w:rFonts w:hint="eastAsia"/>
        </w:rPr>
        <w:br/>
      </w:r>
      <w:r>
        <w:rPr>
          <w:rFonts w:hint="eastAsia"/>
        </w:rPr>
        <w:t>　　第四节 儿童用药行业发展存在的问题</w:t>
      </w:r>
      <w:r>
        <w:rPr>
          <w:rFonts w:hint="eastAsia"/>
        </w:rPr>
        <w:br/>
      </w:r>
      <w:r>
        <w:rPr>
          <w:rFonts w:hint="eastAsia"/>
        </w:rPr>
        <w:t>　　　　一、中国儿童用药行业化发展的主要瓶颈</w:t>
      </w:r>
      <w:r>
        <w:rPr>
          <w:rFonts w:hint="eastAsia"/>
        </w:rPr>
        <w:br/>
      </w:r>
      <w:r>
        <w:rPr>
          <w:rFonts w:hint="eastAsia"/>
        </w:rPr>
        <w:t>　　　　二、我国儿童用药行业发展中存在的不足</w:t>
      </w:r>
      <w:r>
        <w:rPr>
          <w:rFonts w:hint="eastAsia"/>
        </w:rPr>
        <w:br/>
      </w:r>
      <w:r>
        <w:rPr>
          <w:rFonts w:hint="eastAsia"/>
        </w:rPr>
        <w:t>　　　　三、制约中国儿童用药行业发展的因素</w:t>
      </w:r>
      <w:r>
        <w:rPr>
          <w:rFonts w:hint="eastAsia"/>
        </w:rPr>
        <w:br/>
      </w:r>
      <w:r>
        <w:rPr>
          <w:rFonts w:hint="eastAsia"/>
        </w:rPr>
        <w:t>　　　　四、我国儿童用药行业发展面临的挑战</w:t>
      </w:r>
      <w:r>
        <w:rPr>
          <w:rFonts w:hint="eastAsia"/>
        </w:rPr>
        <w:br/>
      </w:r>
      <w:r>
        <w:rPr>
          <w:rFonts w:hint="eastAsia"/>
        </w:rPr>
        <w:t>　　第五节 促进我国儿童用药行业发展的对策</w:t>
      </w:r>
      <w:r>
        <w:rPr>
          <w:rFonts w:hint="eastAsia"/>
        </w:rPr>
        <w:br/>
      </w:r>
      <w:r>
        <w:rPr>
          <w:rFonts w:hint="eastAsia"/>
        </w:rPr>
        <w:t>　　　　一、加快我国儿童用药行业发展的对策</w:t>
      </w:r>
      <w:r>
        <w:rPr>
          <w:rFonts w:hint="eastAsia"/>
        </w:rPr>
        <w:br/>
      </w:r>
      <w:r>
        <w:rPr>
          <w:rFonts w:hint="eastAsia"/>
        </w:rPr>
        <w:t>　　　　二、促进儿童用药行业健康发展的思路</w:t>
      </w:r>
      <w:r>
        <w:rPr>
          <w:rFonts w:hint="eastAsia"/>
        </w:rPr>
        <w:br/>
      </w:r>
      <w:r>
        <w:rPr>
          <w:rFonts w:hint="eastAsia"/>
        </w:rPr>
        <w:t>　　　　三、发展壮大中国儿童用药行业的策略简析</w:t>
      </w:r>
      <w:r>
        <w:rPr>
          <w:rFonts w:hint="eastAsia"/>
        </w:rPr>
        <w:br/>
      </w:r>
      <w:r>
        <w:rPr>
          <w:rFonts w:hint="eastAsia"/>
        </w:rPr>
        <w:t>　　　　四、区域儿童用药行业发展壮大的政策建议</w:t>
      </w:r>
      <w:r>
        <w:rPr>
          <w:rFonts w:hint="eastAsia"/>
        </w:rPr>
        <w:br/>
      </w:r>
      <w:r>
        <w:rPr>
          <w:rFonts w:hint="eastAsia"/>
        </w:rPr>
        <w:br/>
      </w:r>
      <w:r>
        <w:rPr>
          <w:rFonts w:hint="eastAsia"/>
        </w:rPr>
        <w:t>第二章 2019-2024年中国儿童用药产业运行环境分析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2019-2024年中国儿童用药产业政策环境分析</w:t>
      </w:r>
      <w:r>
        <w:rPr>
          <w:rFonts w:hint="eastAsia"/>
        </w:rPr>
        <w:br/>
      </w:r>
      <w:r>
        <w:rPr>
          <w:rFonts w:hint="eastAsia"/>
        </w:rPr>
        <w:t>　　　　一、儿童用药产业政策分析</w:t>
      </w:r>
      <w:r>
        <w:rPr>
          <w:rFonts w:hint="eastAsia"/>
        </w:rPr>
        <w:br/>
      </w:r>
      <w:r>
        <w:rPr>
          <w:rFonts w:hint="eastAsia"/>
        </w:rPr>
        <w:t>　　　　二、儿童用药标准分析</w:t>
      </w:r>
      <w:r>
        <w:rPr>
          <w:rFonts w:hint="eastAsia"/>
        </w:rPr>
        <w:br/>
      </w:r>
      <w:r>
        <w:rPr>
          <w:rFonts w:hint="eastAsia"/>
        </w:rPr>
        <w:t>　　第三节 2019-2024年中国儿童用药产业社会环境分析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2019-2024年中国儿童用药产业运行走势分析</w:t>
      </w:r>
      <w:r>
        <w:rPr>
          <w:rFonts w:hint="eastAsia"/>
        </w:rPr>
        <w:br/>
      </w:r>
      <w:r>
        <w:rPr>
          <w:rFonts w:hint="eastAsia"/>
        </w:rPr>
        <w:t>　　第一节 2019-2024年中国儿童用药产业发展概述</w:t>
      </w:r>
      <w:r>
        <w:rPr>
          <w:rFonts w:hint="eastAsia"/>
        </w:rPr>
        <w:br/>
      </w:r>
      <w:r>
        <w:rPr>
          <w:rFonts w:hint="eastAsia"/>
        </w:rPr>
        <w:t>　　　　一、儿童用药产业回顾</w:t>
      </w:r>
      <w:r>
        <w:rPr>
          <w:rFonts w:hint="eastAsia"/>
        </w:rPr>
        <w:br/>
      </w:r>
      <w:r>
        <w:rPr>
          <w:rFonts w:hint="eastAsia"/>
        </w:rPr>
        <w:t>　　　　二、世界儿童用药市场分析</w:t>
      </w:r>
      <w:r>
        <w:rPr>
          <w:rFonts w:hint="eastAsia"/>
        </w:rPr>
        <w:br/>
      </w:r>
      <w:r>
        <w:rPr>
          <w:rFonts w:hint="eastAsia"/>
        </w:rPr>
        <w:t>　　第二节 2019-2024年中国儿童用药产业运行态势分析</w:t>
      </w:r>
      <w:r>
        <w:rPr>
          <w:rFonts w:hint="eastAsia"/>
        </w:rPr>
        <w:br/>
      </w:r>
      <w:r>
        <w:rPr>
          <w:rFonts w:hint="eastAsia"/>
        </w:rPr>
        <w:t>　　　　一、儿童用药价格分析</w:t>
      </w:r>
      <w:r>
        <w:rPr>
          <w:rFonts w:hint="eastAsia"/>
        </w:rPr>
        <w:br/>
      </w:r>
      <w:r>
        <w:rPr>
          <w:rFonts w:hint="eastAsia"/>
        </w:rPr>
        <w:t>　　　　二、世界先进水平的儿童用药</w:t>
      </w:r>
      <w:r>
        <w:rPr>
          <w:rFonts w:hint="eastAsia"/>
        </w:rPr>
        <w:br/>
      </w:r>
      <w:r>
        <w:rPr>
          <w:rFonts w:hint="eastAsia"/>
        </w:rPr>
        <w:t>　　第三节 2019-2024年中国儿童用药产业发展存在问题分析</w:t>
      </w:r>
      <w:r>
        <w:rPr>
          <w:rFonts w:hint="eastAsia"/>
        </w:rPr>
        <w:br/>
      </w:r>
      <w:r>
        <w:rPr>
          <w:rFonts w:hint="eastAsia"/>
        </w:rPr>
        <w:br/>
      </w:r>
      <w:r>
        <w:rPr>
          <w:rFonts w:hint="eastAsia"/>
        </w:rPr>
        <w:t>第四章 2019-2024年中国儿童用药产业市场运行态势分析</w:t>
      </w:r>
      <w:r>
        <w:rPr>
          <w:rFonts w:hint="eastAsia"/>
        </w:rPr>
        <w:br/>
      </w:r>
      <w:r>
        <w:rPr>
          <w:rFonts w:hint="eastAsia"/>
        </w:rPr>
        <w:t>　　第一节 2019-2024年中国儿童用药产业市场发展总况</w:t>
      </w:r>
      <w:r>
        <w:rPr>
          <w:rFonts w:hint="eastAsia"/>
        </w:rPr>
        <w:br/>
      </w:r>
      <w:r>
        <w:rPr>
          <w:rFonts w:hint="eastAsia"/>
        </w:rPr>
        <w:t>　　　　一、儿童用药市场情况分析</w:t>
      </w:r>
      <w:r>
        <w:rPr>
          <w:rFonts w:hint="eastAsia"/>
        </w:rPr>
        <w:br/>
      </w:r>
      <w:r>
        <w:rPr>
          <w:rFonts w:hint="eastAsia"/>
        </w:rPr>
        <w:t>　　　　二、儿童用药需求分析</w:t>
      </w:r>
      <w:r>
        <w:rPr>
          <w:rFonts w:hint="eastAsia"/>
        </w:rPr>
        <w:br/>
      </w:r>
      <w:r>
        <w:rPr>
          <w:rFonts w:hint="eastAsia"/>
        </w:rPr>
        <w:t>　　　　三、儿童用药需求特点分析</w:t>
      </w:r>
      <w:r>
        <w:rPr>
          <w:rFonts w:hint="eastAsia"/>
        </w:rPr>
        <w:br/>
      </w:r>
      <w:r>
        <w:rPr>
          <w:rFonts w:hint="eastAsia"/>
        </w:rPr>
        <w:br/>
      </w:r>
      <w:r>
        <w:rPr>
          <w:rFonts w:hint="eastAsia"/>
        </w:rPr>
        <w:t>第五章 2019-2024年中国儿童用药所属行业主要数据监测分析</w:t>
      </w:r>
      <w:r>
        <w:rPr>
          <w:rFonts w:hint="eastAsia"/>
        </w:rPr>
        <w:br/>
      </w:r>
      <w:r>
        <w:rPr>
          <w:rFonts w:hint="eastAsia"/>
        </w:rPr>
        <w:t>　　第一节 2019-2024年中国儿童用药所属行业规模分析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2024年中国儿童用药所属行业结构分析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2019-2024年中国儿童用药所属行业盈利能力分析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2019-2024年中国儿童用药市场竞争格局分析</w:t>
      </w:r>
      <w:r>
        <w:rPr>
          <w:rFonts w:hint="eastAsia"/>
        </w:rPr>
        <w:br/>
      </w:r>
      <w:r>
        <w:rPr>
          <w:rFonts w:hint="eastAsia"/>
        </w:rPr>
        <w:t>　　第一节 2019-2024年中国儿童用药竞争现状分析</w:t>
      </w:r>
      <w:r>
        <w:rPr>
          <w:rFonts w:hint="eastAsia"/>
        </w:rPr>
        <w:br/>
      </w:r>
      <w:r>
        <w:rPr>
          <w:rFonts w:hint="eastAsia"/>
        </w:rPr>
        <w:t>　　　　一、儿童用药市场竞争力分析</w:t>
      </w:r>
      <w:r>
        <w:rPr>
          <w:rFonts w:hint="eastAsia"/>
        </w:rPr>
        <w:br/>
      </w:r>
      <w:r>
        <w:rPr>
          <w:rFonts w:hint="eastAsia"/>
        </w:rPr>
        <w:t>　　第二节 2019-2024年中国儿童用药产业集中度分析</w:t>
      </w:r>
      <w:r>
        <w:rPr>
          <w:rFonts w:hint="eastAsia"/>
        </w:rPr>
        <w:br/>
      </w:r>
      <w:r>
        <w:rPr>
          <w:rFonts w:hint="eastAsia"/>
        </w:rPr>
        <w:t>　　　　一、儿童用药市场集中度分析</w:t>
      </w:r>
      <w:r>
        <w:rPr>
          <w:rFonts w:hint="eastAsia"/>
        </w:rPr>
        <w:br/>
      </w:r>
      <w:r>
        <w:rPr>
          <w:rFonts w:hint="eastAsia"/>
        </w:rPr>
        <w:t>　　　　二、儿童用药区域集中度分析</w:t>
      </w:r>
      <w:r>
        <w:rPr>
          <w:rFonts w:hint="eastAsia"/>
        </w:rPr>
        <w:br/>
      </w:r>
      <w:r>
        <w:rPr>
          <w:rFonts w:hint="eastAsia"/>
        </w:rPr>
        <w:t>　　第三节 2019-2024年中国儿童用药企业提升竞争力策略分析</w:t>
      </w:r>
      <w:r>
        <w:rPr>
          <w:rFonts w:hint="eastAsia"/>
        </w:rPr>
        <w:br/>
      </w:r>
      <w:r>
        <w:rPr>
          <w:rFonts w:hint="eastAsia"/>
        </w:rPr>
        <w:br/>
      </w:r>
      <w:r>
        <w:rPr>
          <w:rFonts w:hint="eastAsia"/>
        </w:rPr>
        <w:t>第七章 儿童用药优势企业竞争性财务数据分析</w:t>
      </w:r>
      <w:r>
        <w:rPr>
          <w:rFonts w:hint="eastAsia"/>
        </w:rPr>
        <w:br/>
      </w:r>
      <w:r>
        <w:rPr>
          <w:rFonts w:hint="eastAsia"/>
        </w:rPr>
        <w:t>　　第一节 武汉健民药业集团股份有限公司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成都恩威药业有限公司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北京韩美药品有限公司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葵花药业集团有限公司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广州奇星药业有限公司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2024-2030年中国儿童用药产业发趋势预测分析</w:t>
      </w:r>
      <w:r>
        <w:rPr>
          <w:rFonts w:hint="eastAsia"/>
        </w:rPr>
        <w:br/>
      </w:r>
      <w:r>
        <w:rPr>
          <w:rFonts w:hint="eastAsia"/>
        </w:rPr>
        <w:t>　　第一节 2024-2030年中国儿童用药发展趋势分析</w:t>
      </w:r>
      <w:r>
        <w:rPr>
          <w:rFonts w:hint="eastAsia"/>
        </w:rPr>
        <w:br/>
      </w:r>
      <w:r>
        <w:rPr>
          <w:rFonts w:hint="eastAsia"/>
        </w:rPr>
        <w:t>　　　　一、儿童用药产业发展方向分析</w:t>
      </w:r>
      <w:r>
        <w:rPr>
          <w:rFonts w:hint="eastAsia"/>
        </w:rPr>
        <w:br/>
      </w:r>
      <w:r>
        <w:rPr>
          <w:rFonts w:hint="eastAsia"/>
        </w:rPr>
        <w:t>　　　　二、儿童用药竞争格局预测分析</w:t>
      </w:r>
      <w:r>
        <w:rPr>
          <w:rFonts w:hint="eastAsia"/>
        </w:rPr>
        <w:br/>
      </w:r>
      <w:r>
        <w:rPr>
          <w:rFonts w:hint="eastAsia"/>
        </w:rPr>
        <w:t>　　　　三、儿童用药行业发展预测分析</w:t>
      </w:r>
      <w:r>
        <w:rPr>
          <w:rFonts w:hint="eastAsia"/>
        </w:rPr>
        <w:br/>
      </w:r>
      <w:r>
        <w:rPr>
          <w:rFonts w:hint="eastAsia"/>
        </w:rPr>
        <w:t>　　第二节 2024-2030年中国儿童用药市场预测分析</w:t>
      </w:r>
      <w:r>
        <w:rPr>
          <w:rFonts w:hint="eastAsia"/>
        </w:rPr>
        <w:br/>
      </w:r>
      <w:r>
        <w:rPr>
          <w:rFonts w:hint="eastAsia"/>
        </w:rPr>
        <w:t>　　　　一、儿童用药供给预测分析</w:t>
      </w:r>
      <w:r>
        <w:rPr>
          <w:rFonts w:hint="eastAsia"/>
        </w:rPr>
        <w:br/>
      </w:r>
      <w:r>
        <w:rPr>
          <w:rFonts w:hint="eastAsia"/>
        </w:rPr>
        <w:t>　　　　二、儿童用药需求预测分析</w:t>
      </w:r>
      <w:r>
        <w:rPr>
          <w:rFonts w:hint="eastAsia"/>
        </w:rPr>
        <w:br/>
      </w:r>
      <w:r>
        <w:rPr>
          <w:rFonts w:hint="eastAsia"/>
        </w:rPr>
        <w:t>　　第三节 2024-2030年中国儿童用药市场盈利预测分析</w:t>
      </w:r>
      <w:r>
        <w:rPr>
          <w:rFonts w:hint="eastAsia"/>
        </w:rPr>
        <w:br/>
      </w:r>
      <w:r>
        <w:rPr>
          <w:rFonts w:hint="eastAsia"/>
        </w:rPr>
        <w:br/>
      </w:r>
      <w:r>
        <w:rPr>
          <w:rFonts w:hint="eastAsia"/>
        </w:rPr>
        <w:t>第九章 2024-2030年中国儿童用药行业投资机会与风险分析</w:t>
      </w:r>
      <w:r>
        <w:rPr>
          <w:rFonts w:hint="eastAsia"/>
        </w:rPr>
        <w:br/>
      </w:r>
      <w:r>
        <w:rPr>
          <w:rFonts w:hint="eastAsia"/>
        </w:rPr>
        <w:t>　　第一节 2024-2030年中国儿童用药行业投资环境分析</w:t>
      </w:r>
      <w:r>
        <w:rPr>
          <w:rFonts w:hint="eastAsia"/>
        </w:rPr>
        <w:br/>
      </w:r>
      <w:r>
        <w:rPr>
          <w:rFonts w:hint="eastAsia"/>
        </w:rPr>
        <w:t>　　第二节 2024-2030年中国儿童用药行业投资机会分析</w:t>
      </w:r>
      <w:r>
        <w:rPr>
          <w:rFonts w:hint="eastAsia"/>
        </w:rPr>
        <w:br/>
      </w:r>
      <w:r>
        <w:rPr>
          <w:rFonts w:hint="eastAsia"/>
        </w:rPr>
        <w:t>　　　　一、儿童用药投资潜力分析</w:t>
      </w:r>
      <w:r>
        <w:rPr>
          <w:rFonts w:hint="eastAsia"/>
        </w:rPr>
        <w:br/>
      </w:r>
      <w:r>
        <w:rPr>
          <w:rFonts w:hint="eastAsia"/>
        </w:rPr>
        <w:t>　　　　二、儿童用药投资吸引力分析</w:t>
      </w:r>
      <w:r>
        <w:rPr>
          <w:rFonts w:hint="eastAsia"/>
        </w:rPr>
        <w:br/>
      </w:r>
      <w:r>
        <w:rPr>
          <w:rFonts w:hint="eastAsia"/>
        </w:rPr>
        <w:t>　　第三节 2024-2030年中国儿童用药行业投资风险分析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全球儿童用药行业发展历程分析</w:t>
      </w:r>
      <w:r>
        <w:rPr>
          <w:rFonts w:hint="eastAsia"/>
        </w:rPr>
        <w:br/>
      </w:r>
      <w:r>
        <w:rPr>
          <w:rFonts w:hint="eastAsia"/>
        </w:rPr>
        <w:t>　　图表 2024年我国儿童用药行业需求结构分析</w:t>
      </w:r>
      <w:r>
        <w:rPr>
          <w:rFonts w:hint="eastAsia"/>
        </w:rPr>
        <w:br/>
      </w:r>
      <w:r>
        <w:rPr>
          <w:rFonts w:hint="eastAsia"/>
        </w:rPr>
        <w:t>　　图表 2019-2024年全球儿童用药行业市场规模分析</w:t>
      </w:r>
      <w:r>
        <w:rPr>
          <w:rFonts w:hint="eastAsia"/>
        </w:rPr>
        <w:br/>
      </w:r>
      <w:r>
        <w:rPr>
          <w:rFonts w:hint="eastAsia"/>
        </w:rPr>
        <w:t>　　图表 2019-2024年我国儿童用药行业市场供给分析</w:t>
      </w:r>
      <w:r>
        <w:rPr>
          <w:rFonts w:hint="eastAsia"/>
        </w:rPr>
        <w:br/>
      </w:r>
      <w:r>
        <w:rPr>
          <w:rFonts w:hint="eastAsia"/>
        </w:rPr>
        <w:t>　　图表 2019-2024年我国儿童用药行业市场需求分析</w:t>
      </w:r>
      <w:r>
        <w:rPr>
          <w:rFonts w:hint="eastAsia"/>
        </w:rPr>
        <w:br/>
      </w:r>
      <w:r>
        <w:rPr>
          <w:rFonts w:hint="eastAsia"/>
        </w:rPr>
        <w:t>　　图表 2019-2024年我国儿童用药行业总资产周转率分析</w:t>
      </w:r>
      <w:r>
        <w:rPr>
          <w:rFonts w:hint="eastAsia"/>
        </w:rPr>
        <w:br/>
      </w:r>
      <w:r>
        <w:rPr>
          <w:rFonts w:hint="eastAsia"/>
        </w:rPr>
        <w:t>　　图表 2019-2024年我国儿童用药行业企业数量分析</w:t>
      </w:r>
      <w:r>
        <w:rPr>
          <w:rFonts w:hint="eastAsia"/>
        </w:rPr>
        <w:br/>
      </w:r>
      <w:r>
        <w:rPr>
          <w:rFonts w:hint="eastAsia"/>
        </w:rPr>
        <w:t>　　图表 2019-2024年我国儿童用药行业从业人数分析</w:t>
      </w:r>
      <w:r>
        <w:rPr>
          <w:rFonts w:hint="eastAsia"/>
        </w:rPr>
        <w:br/>
      </w:r>
      <w:r>
        <w:rPr>
          <w:rFonts w:hint="eastAsia"/>
        </w:rPr>
        <w:t>　　图表 2019-2024年我国儿童用药行业资产规模分析</w:t>
      </w:r>
      <w:r>
        <w:rPr>
          <w:rFonts w:hint="eastAsia"/>
        </w:rPr>
        <w:br/>
      </w:r>
      <w:r>
        <w:rPr>
          <w:rFonts w:hint="eastAsia"/>
        </w:rPr>
        <w:t>　　图表 2024年我国儿童用药行业企业数量结构分析</w:t>
      </w:r>
      <w:r>
        <w:rPr>
          <w:rFonts w:hint="eastAsia"/>
        </w:rPr>
        <w:br/>
      </w:r>
      <w:r>
        <w:rPr>
          <w:rFonts w:hint="eastAsia"/>
        </w:rPr>
        <w:t>　　图表 2019-2024年我国儿童用药行业销售成本分析</w:t>
      </w:r>
      <w:r>
        <w:rPr>
          <w:rFonts w:hint="eastAsia"/>
        </w:rPr>
        <w:br/>
      </w:r>
      <w:r>
        <w:rPr>
          <w:rFonts w:hint="eastAsia"/>
        </w:rPr>
        <w:t>　　图表 2019-2024年我国儿童用药行业管理费用分析</w:t>
      </w:r>
      <w:r>
        <w:rPr>
          <w:rFonts w:hint="eastAsia"/>
        </w:rPr>
        <w:br/>
      </w:r>
      <w:r>
        <w:rPr>
          <w:rFonts w:hint="eastAsia"/>
        </w:rPr>
        <w:t>　　图表 2019-2024年我国儿童用药行业利润总额分析</w:t>
      </w:r>
      <w:r>
        <w:rPr>
          <w:rFonts w:hint="eastAsia"/>
        </w:rPr>
        <w:br/>
      </w:r>
      <w:r>
        <w:rPr>
          <w:rFonts w:hint="eastAsia"/>
        </w:rPr>
        <w:t>　　图表 2019-2024年我国儿童用药行业成本费用利润率分析</w:t>
      </w:r>
      <w:r>
        <w:rPr>
          <w:rFonts w:hint="eastAsia"/>
        </w:rPr>
        <w:br/>
      </w:r>
      <w:r>
        <w:rPr>
          <w:rFonts w:hint="eastAsia"/>
        </w:rPr>
        <w:t>　　图表 2024年我国儿童用药行业市场需求集中度分析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9452b27324abe" w:history="1">
        <w:r>
          <w:rPr>
            <w:rStyle w:val="Hyperlink"/>
          </w:rPr>
          <w:t>2024-2030年中国儿童用药行业现状研究分析及市场前景预测报告</w:t>
        </w:r>
      </w:hyperlink>
      <w:r>
        <w:rPr>
          <w:color w:val="C00000"/>
        </w:rPr>
        <w:t>》，报告编号：</w:t>
      </w:r>
      <w:r>
        <w:rPr>
          <w:rFonts w:hint="eastAsia"/>
          <w:color w:val="C00000"/>
        </w:rPr>
        <w:t>2287370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9452b27324abe" w:history="1">
        <w:r>
          <w:rPr>
            <w:rStyle w:val="Hyperlink"/>
          </w:rPr>
          <w:t>https://www.20087.com/0/37/ErTongYongYaoDeFaZhanQuShi.html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fdf0a6a5b422e" w:history="1">
      <w:r>
        <w:rPr>
          <w:rStyle w:val="Hyperlink"/>
        </w:rPr>
        <w:t>2024-2030年中国儿童用药行业现状研究分析及市场前景预测报告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TongYongYaoDeFaZhanQuShi.html" TargetMode="External" Id="Ra3c9452b27324abe" /></Relationships>
</file>

<file path=word/_rels/header2.xml.rels>&#65279;<?xml version="1.0" encoding="utf-8"?><Relationships xmlns="http://schemas.openxmlformats.org/package/2006/relationships"><Relationship Type="http://schemas.openxmlformats.org/officeDocument/2006/relationships/hyperlink" Target="https://www.20087.com/0/37/ErTongYongYaoDeFaZhanQuShi.html" TargetMode="External" Id="R825fdf0a6a5b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2024-03-26T02:27:00Z</dcterms:created>
  <dcterms:modified xsi:type="dcterms:W3CDTF">2024-03-26T03:27:00Z</dcterms:modified>
  <dc:subject>2024-2030年中国儿童用药行业现状研究分析及市场前景预测报告</dc:subject>
  <dc:title>2024-2030年中国儿童用药行业现状研究分析及市场前景预测报告</dc:title>
  <cp:keywords>2024-2030年中国儿童用药行业现状研究分析及市场前景预测报告</cp:keywords>
  <dc:description>2024-2030年中国儿童用药行业现状研究分析及市场前景预测报告</dc:description>
</cp:coreProperties>
</file>