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ce6e440ac49cb" w:history="1">
              <w:r>
                <w:rPr>
                  <w:rStyle w:val="Hyperlink"/>
                </w:rPr>
                <w:t>2026-2032年全球与中国光盖伞素市场研究及前景趋势报告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ce6e440ac49cb" w:history="1">
              <w:r>
                <w:rPr>
                  <w:rStyle w:val="Hyperlink"/>
                </w:rPr>
                <w:t>2026-2032年全球与中国光盖伞素市场研究及前景趋势报告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ce6e440ac49cb" w:history="1">
                <w:r>
                  <w:rPr>
                    <w:rStyle w:val="Hyperlink"/>
                  </w:rPr>
                  <w:t>https://www.20087.com/0/27/GuangGaiSanSuDeQianJing.html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盖伞素（Psilocybin）作为一种天然存在于某些蘑菇中的致幻性色胺类化合物，近年来在严格监管下被重新评估其在精神疾病治疗中的潜力。当前研究聚焦于其在难治性抑郁症、终末期焦虑、成瘾障碍及强迫症中的单次或短期干预效果，通常在专业心理支持下进行受控给药。临床试验显示其可显著促进神经可塑性并重置默认模式网络活动。然而，光盖伞素仍被多数国家列为管制物质，合法使用仅限于极少数获批研究或特殊医疗通道；且治疗需配套高强度心理准备与整合辅导，资源门槛高。公众认知亦存在“毒品”与“药物”的混淆风险。</w:t>
      </w:r>
      <w:r>
        <w:rPr>
          <w:rFonts w:hint="eastAsia"/>
        </w:rPr>
        <w:br/>
      </w:r>
      <w:r>
        <w:rPr>
          <w:rFonts w:hint="eastAsia"/>
        </w:rPr>
        <w:t>　　未来，光盖伞素将向标准化制剂与数字疗法整合方向发展。市场调研网认为，合成纯化光盖伞素胶囊将替代天然蘑菇提取物，确保剂量精确与安全性；而AI驱动的心理支持平台可提供个性化预处理与整合课程。监管层面，更多国家或将建立“受控医疗使用”框架，类似医用大麻路径。长远看，光盖伞素疗法将从“实验性干预”升级为“精神健康新范式”，在去污名化与循证医学支撑下，成为传统抗抑郁药无效人群的重要替代选择，并推动心理健康服务从症状抑制转向意识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ce6e440ac49cb" w:history="1">
        <w:r>
          <w:rPr>
            <w:rStyle w:val="Hyperlink"/>
          </w:rPr>
          <w:t>2026-2032年全球与中国光盖伞素市场研究及前景趋势报告</w:t>
        </w:r>
      </w:hyperlink>
      <w:r>
        <w:rPr>
          <w:rFonts w:hint="eastAsia"/>
        </w:rPr>
        <w:t>》基于多年光盖伞素行业研究积累，结合当前市场发展现状，依托国家权威数据资源和长期市场监测数据库，对光盖伞素行业进行了全面调研与分析。报告详细阐述了光盖伞素市场规模、市场前景、发展趋势、技术现状及未来方向，重点分析了行业内主要企业的竞争格局，并通过SWOT分析揭示了光盖伞素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6ce6e440ac49cb" w:history="1">
        <w:r>
          <w:rPr>
            <w:rStyle w:val="Hyperlink"/>
          </w:rPr>
          <w:t>2026-2032年全球与中国光盖伞素市场研究及前景趋势报告</w:t>
        </w:r>
      </w:hyperlink>
      <w:r>
        <w:rPr>
          <w:rFonts w:hint="eastAsia"/>
        </w:rPr>
        <w:t>》，2025年光盖伞素行业市场规模达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%。报告为投资者提供了准确的市场现状解读，帮助预判行业前景，挖掘投资价值，同时从投资策略和营销策略等角度提出实用建议，助力投资者在光盖伞素行业中把握机遇、规避风险。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按产品类型细分，全球光盖伞素市场规模2021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化学合成法</w:t>
      </w:r>
      <w:r>
        <w:rPr>
          <w:rFonts w:hint="eastAsia"/>
        </w:rPr>
        <w:br/>
      </w:r>
      <w:r>
        <w:rPr>
          <w:rFonts w:hint="eastAsia"/>
        </w:rPr>
        <w:t>　　　　1.3.3 发酵法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按应用细分，全球光盖伞素市场规模2021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抑郁症</w:t>
      </w:r>
      <w:r>
        <w:rPr>
          <w:rFonts w:hint="eastAsia"/>
        </w:rPr>
        <w:br/>
      </w:r>
      <w:r>
        <w:rPr>
          <w:rFonts w:hint="eastAsia"/>
        </w:rPr>
        <w:t>　　　　1.4.3 焦虑症</w:t>
      </w:r>
      <w:r>
        <w:rPr>
          <w:rFonts w:hint="eastAsia"/>
        </w:rPr>
        <w:br/>
      </w:r>
      <w:r>
        <w:rPr>
          <w:rFonts w:hint="eastAsia"/>
        </w:rPr>
        <w:t>　　　　1.4.4 强迫症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光盖伞素行业发展总体概况</w:t>
      </w:r>
      <w:r>
        <w:rPr>
          <w:rFonts w:hint="eastAsia"/>
        </w:rPr>
        <w:br/>
      </w:r>
      <w:r>
        <w:rPr>
          <w:rFonts w:hint="eastAsia"/>
        </w:rPr>
        <w:t>　　　　1.5.2 光盖伞素行业发展主要特点</w:t>
      </w:r>
      <w:r>
        <w:rPr>
          <w:rFonts w:hint="eastAsia"/>
        </w:rPr>
        <w:br/>
      </w:r>
      <w:r>
        <w:rPr>
          <w:rFonts w:hint="eastAsia"/>
        </w:rPr>
        <w:t>　　　　1.5.3 光盖伞素行业发展影响因素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光盖伞素有利因素</w:t>
      </w:r>
      <w:r>
        <w:rPr>
          <w:rFonts w:hint="eastAsia"/>
        </w:rPr>
        <w:br/>
      </w:r>
      <w:r>
        <w:rPr>
          <w:rFonts w:hint="eastAsia"/>
        </w:rPr>
        <w:t>　　　　1.5.3 .2 光盖伞素不利因素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全球市场，近三年光盖伞素主要企业占有率及排名（按销量）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光盖伞素主要企业在国际市场占有率（按销量，2023-2026）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2025年光盖伞素主要企业在国际市场排名（按销量）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全球市场主要企业光盖伞素销量（2023-2026）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全球市场，近三年光盖伞素主要企业占有率及排名（按收入）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光盖伞素主要企业在国际市场占有率（按收入，2023-2026）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2025年光盖伞素主要企业在国际市场排名（按收入）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全球市场主要企业光盖伞素销售收入（2023-2026）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全球市场主要企业光盖伞素销售价格（2023-2026）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中国市场，近三年光盖伞素主要企业占有率及排名（按销量）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光盖伞素主要企业在中国市场占有率（按销量，2023-2026）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2025年光盖伞素主要企业在中国市场排名（按销量）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中国市场主要企业光盖伞素销量（2023-2026）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中国市场，近三年光盖伞素主要企业占有率及排名（按收入）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光盖伞素主要企业在中国市场占有率（按收入，2023-2026）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2025年光盖伞素主要企业在中国市场排名（按收入）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中国市场主要企业光盖伞素销售收入（2023-2026）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全球主要厂商光盖伞素总部及产地分布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全球主要厂商成立时间及光盖伞素商业化日期</w:t>
      </w:r>
      <w:r>
        <w:rPr>
          <w:rFonts w:hint="eastAsia"/>
        </w:rPr>
        <w:br/>
      </w:r>
      <w:r>
        <w:rPr>
          <w:rFonts w:hint="eastAsia"/>
        </w:rPr>
        <w:t>　　2.8 全球主要厂商光盖伞素产品类型及应用</w:t>
      </w:r>
      <w:r>
        <w:rPr>
          <w:rFonts w:hint="eastAsia"/>
        </w:rPr>
        <w:br/>
      </w:r>
      <w:r>
        <w:rPr>
          <w:rFonts w:hint="eastAsia"/>
        </w:rPr>
        <w:t>　　2.9 光盖伞素行业集中度、竞争程度分析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光盖伞素行业集中度分析：2025年全球Top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全球光盖伞素第一梯队、第二梯队和第三梯队生产商（品牌）及市场份额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全球光盖伞素总体规模分析</w:t>
      </w:r>
      <w:r>
        <w:rPr>
          <w:rFonts w:hint="eastAsia"/>
        </w:rPr>
        <w:br/>
      </w:r>
      <w:r>
        <w:rPr>
          <w:rFonts w:hint="eastAsia"/>
        </w:rPr>
        <w:t>　　3.1 全球光盖伞素供需现状及预测（2021-2032）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全球光盖伞素产能、产量、产能利用率及发展趋势（2021-2032）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全球光盖伞素产量、需求量及发展趋势（2021-2032）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全球主要地区光盖伞素产量及发展趋势（2021-2032）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全球主要地区光盖伞素产量（2021-2026）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全球主要地区光盖伞素产量（2027-2032）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全球主要地区光盖伞素产量市场份额（2021-2032）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中国光盖伞素供需现状及预测（2021-2032）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中国光盖伞素产能、产量、产能利用率及发展趋势（2021-2032）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中国光盖伞素产量、市场需求量及发展趋势（2021-2032）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中国市场光盖伞素进出口（2021-2032）</w:t>
      </w:r>
      <w:r>
        <w:rPr>
          <w:rFonts w:hint="eastAsia"/>
        </w:rPr>
        <w:br/>
      </w:r>
      <w:r>
        <w:rPr>
          <w:rFonts w:hint="eastAsia"/>
        </w:rPr>
        <w:t>　　3.4 全球光盖伞素销量及销售额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全球市场光盖伞素销售额（2021-2032）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全球市场光盖伞素销量（2021-2032）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全球市场光盖伞素价格趋势（2021-2032）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全球光盖伞素主要地区分析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全球主要地区光盖伞素市场规模分析：2021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全球主要地区光盖伞素销售收入及市场份额（2021-2026）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全球主要地区光盖伞素销售收入预测（2027-2032）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全球主要地区光盖伞素销量分析：2021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全球主要地区光盖伞素销量及市场份额（2021-2026）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全球主要地区光盖伞素销量及市场份额预测（2027-2032）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北美市场光盖伞素销量、收入及增长率（2021-2032）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欧洲市场光盖伞素销量、收入及增长率（2021-2032）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中国市场光盖伞素销量、收入及增长率（2021-2032）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日本市场光盖伞素销量、收入及增长率（2021-2032）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东南亚市场光盖伞素销量、收入及增长率（2021-2032）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印度市场光盖伞素销量、收入及增长率（2021-2032）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南美市场光盖伞素销量、收入及增长率（2021-2032）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中东市场光盖伞素销量、收入及增长率（2021-2032）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重点企业（1）基本信息、光盖伞素生产基地、销售区域、竞争对手及市场地位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光盖伞素产品规格、参数及市场应用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光盖伞素销量、收入、价格及毛利率（2021-2026）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重点企业（2）基本信息、光盖伞素生产基地、销售区域、竞争对手及市场地位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光盖伞素产品规格、参数及市场应用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光盖伞素销量、收入、价格及毛利率（2021-2026）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重点企业（3）基本信息、光盖伞素生产基地、销售区域、竞争对手及市场地位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光盖伞素产品规格、参数及市场应用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光盖伞素销量、收入、价格及毛利率（2021-2026）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重点企业（4）基本信息、光盖伞素生产基地、销售区域、竞争对手及市场地位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光盖伞素产品规格、参数及市场应用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光盖伞素销量、收入、价格及毛利率（2021-2026）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重点企业（5）基本信息、光盖伞素生产基地、销售区域、竞争对手及市场地位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光盖伞素产品规格、参数及市场应用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光盖伞素销量、收入、价格及毛利率（2021-2026）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重点企业（6）基本信息、光盖伞素生产基地、销售区域、竞争对手及市场地位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光盖伞素产品规格、参数及市场应用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光盖伞素销量、收入、价格及毛利率（2021-2026）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不同产品类型光盖伞素分析</w:t>
      </w:r>
      <w:r>
        <w:rPr>
          <w:rFonts w:hint="eastAsia"/>
        </w:rPr>
        <w:br/>
      </w:r>
      <w:r>
        <w:rPr>
          <w:rFonts w:hint="eastAsia"/>
        </w:rPr>
        <w:t>　　6.1 全球不同产品类型光盖伞素销量（2021-2032）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全球不同产品类型光盖伞素销量及市场份额（2021-2026）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全球不同产品类型光盖伞素销量预测（2027-2032）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全球不同产品类型光盖伞素收入（2021-2032）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全球不同产品类型光盖伞素收入及市场份额（2021-2026）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全球不同产品类型光盖伞素收入预测（2027-2032）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全球不同产品类型光盖伞素价格走势（2021-2032）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中国不同产品类型光盖伞素销量（2021-2032）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中国不同产品类型光盖伞素销量及市场份额（2021-2026）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中国不同产品类型光盖伞素销量预测（2027-2032）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中国不同产品类型光盖伞素收入（2021-2032）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中国不同产品类型光盖伞素收入及市场份额（2021-2026）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中国不同产品类型光盖伞素收入预测（2027-2032）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不同应用光盖伞素分析</w:t>
      </w:r>
      <w:r>
        <w:rPr>
          <w:rFonts w:hint="eastAsia"/>
        </w:rPr>
        <w:br/>
      </w:r>
      <w:r>
        <w:rPr>
          <w:rFonts w:hint="eastAsia"/>
        </w:rPr>
        <w:t>　　7.1 全球不同应用光盖伞素销量（2021-2032）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全球不同应用光盖伞素销量及市场份额（2021-2026）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全球不同应用光盖伞素销量预测（2027-2032）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全球不同应用光盖伞素收入（2021-2032）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全球不同应用光盖伞素收入及市场份额（2021-2026）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全球不同应用光盖伞素收入预测（2027-2032）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全球不同应用光盖伞素价格走势（2021-2032）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中国不同应用光盖伞素销量（2021-2032）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中国不同应用光盖伞素销量及市场份额（2021-2026）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中国不同应用光盖伞素销量预测（2027-2032）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中国不同应用光盖伞素收入（2021-2032）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中国不同应用光盖伞素收入及市场份额（2021-2026）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中国不同应用光盖伞素收入预测（2027-2032）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光盖伞素行业发展趋势</w:t>
      </w:r>
      <w:r>
        <w:rPr>
          <w:rFonts w:hint="eastAsia"/>
        </w:rPr>
        <w:br/>
      </w:r>
      <w:r>
        <w:rPr>
          <w:rFonts w:hint="eastAsia"/>
        </w:rPr>
        <w:t>　　8.2 光盖伞素行业主要驱动因素</w:t>
      </w:r>
      <w:r>
        <w:rPr>
          <w:rFonts w:hint="eastAsia"/>
        </w:rPr>
        <w:br/>
      </w:r>
      <w:r>
        <w:rPr>
          <w:rFonts w:hint="eastAsia"/>
        </w:rPr>
        <w:t>　　8.3 光盖伞素中国企业SWOT分析</w:t>
      </w:r>
      <w:r>
        <w:rPr>
          <w:rFonts w:hint="eastAsia"/>
        </w:rPr>
        <w:br/>
      </w:r>
      <w:r>
        <w:rPr>
          <w:rFonts w:hint="eastAsia"/>
        </w:rPr>
        <w:t>　　8.4 中国光盖伞素行业政策环境分析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光盖伞素行业产业链简介</w:t>
      </w:r>
      <w:r>
        <w:rPr>
          <w:rFonts w:hint="eastAsia"/>
        </w:rPr>
        <w:br/>
      </w:r>
      <w:r>
        <w:rPr>
          <w:rFonts w:hint="eastAsia"/>
        </w:rPr>
        <w:t>　　　　9.1.1 光盖伞素行业供应链分析</w:t>
      </w:r>
      <w:r>
        <w:rPr>
          <w:rFonts w:hint="eastAsia"/>
        </w:rPr>
        <w:br/>
      </w:r>
      <w:r>
        <w:rPr>
          <w:rFonts w:hint="eastAsia"/>
        </w:rPr>
        <w:t>　　　　9.1.2 光盖伞素主要原料及供应情况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光盖伞素行业采购模式</w:t>
      </w:r>
      <w:r>
        <w:rPr>
          <w:rFonts w:hint="eastAsia"/>
        </w:rPr>
        <w:br/>
      </w:r>
      <w:r>
        <w:rPr>
          <w:rFonts w:hint="eastAsia"/>
        </w:rPr>
        <w:t>　　9.3 光盖伞素行业生产模式</w:t>
      </w:r>
      <w:r>
        <w:rPr>
          <w:rFonts w:hint="eastAsia"/>
        </w:rPr>
        <w:br/>
      </w:r>
      <w:r>
        <w:rPr>
          <w:rFonts w:hint="eastAsia"/>
        </w:rPr>
        <w:t>　　9.4 光盖伞素行业销售模式及销售渠道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按产品类型细分，全球光盖伞素市场规模2021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按应用细分，全球光盖伞素市场规模（CAGR）2021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光盖伞素行业发展主要特点</w:t>
      </w:r>
      <w:r>
        <w:rPr>
          <w:rFonts w:hint="eastAsia"/>
        </w:rPr>
        <w:br/>
      </w:r>
      <w:r>
        <w:rPr>
          <w:rFonts w:hint="eastAsia"/>
        </w:rPr>
        <w:t>　　表 4： 光盖伞素行业发展有利因素分析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光盖伞素行业发展不利因素分析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进入光盖伞素行业壁垒</w:t>
      </w:r>
      <w:r>
        <w:rPr>
          <w:rFonts w:hint="eastAsia"/>
        </w:rPr>
        <w:br/>
      </w:r>
      <w:r>
        <w:rPr>
          <w:rFonts w:hint="eastAsia"/>
        </w:rPr>
        <w:t>　　表 7： 光盖伞素主要企业在国际市场占有率（按销量，2023-2026）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2025年光盖伞素主要企业在国际市场排名（按销量）&amp;（千件）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全球市场主要企业光盖伞素销量（2023-2026）&amp;（千件）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光盖伞素主要企业在国际市场占有率（按收入，2023-2026）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2025年光盖伞素主要企业在国际市场排名（按收入）&amp;（万元）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全球市场主要企业光盖伞素销售收入（2023-2026）&amp;（万元）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全球市场主要企业光盖伞素销售价格（2023-2026）&amp;（元/件）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光盖伞素主要企业在中国市场占有率（按销量，2023-2026）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2025年光盖伞素主要企业在中国市场排名（按销量）&amp;（千件）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中国市场主要企业光盖伞素销量（2023-2026）&amp;（千件）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光盖伞素主要企业在中国市场占有率（按收入，2023-2026）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2025年光盖伞素主要企业在中国市场排名（按收入）&amp;（万元）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中国市场主要企业光盖伞素销售收入（2023-2026）&amp;（万元）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全球主要厂商光盖伞素总部及产地分布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全球主要厂商成立时间及光盖伞素商业化日期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全球主要厂商光盖伞素产品类型及应用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2025年全球光盖伞素主要厂商市场地位（第一梯队、第二梯队和第三梯队）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全球光盖伞素市场投资、并购等现状分析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全球主要地区光盖伞素产量增速（CAGR）：（2021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全球主要地区光盖伞素产量（2021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全球主要地区光盖伞素产量（2021-2026）&amp;（千件）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全球主要地区光盖伞素产量（2027-2032）&amp;（千件）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全球主要地区光盖伞素产量市场份额（2021-2026）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全球主要地区光盖伞素产量市场份额（2027-2032）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中国市场光盖伞素产量、销量、进出口（2021-2026）&amp;（千件）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中国市场光盖伞素产量、销量、进出口预测（2027-2032）&amp;（千件）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全球主要地区光盖伞素销售收入增速：（2021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全球主要地区光盖伞素销售收入（2021-2026）&amp;（万元）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全球主要地区光盖伞素销售收入市场份额（2021-2026）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全球主要地区光盖伞素收入（2027-2032）&amp;（万元）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全球主要地区光盖伞素收入市场份额（2027-2032）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全球主要地区光盖伞素销量（千件）：2021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全球主要地区光盖伞素销量（2021-2026）&amp;（千件）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全球主要地区光盖伞素销量市场份额（2021-2026）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全球主要地区光盖伞素销量（2027-2032）&amp;（千件）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全球主要地区光盖伞素销量份额（2027-2032）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光盖伞素生产基地、销售区域、竞争对手及市场地位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光盖伞素产品规格、参数及市场应用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光盖伞素销量（千件）、收入（万元）、价格（元/件）及毛利率（2021-2026）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光盖伞素生产基地、销售区域、竞争对手及市场地位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光盖伞素产品规格、参数及市场应用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光盖伞素销量（千件）、收入（万元）、价格（元/件）及毛利率（2021-2026）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光盖伞素生产基地、销售区域、竞争对手及市场地位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光盖伞素产品规格、参数及市场应用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光盖伞素销量（千件）、收入（万元）、价格（元/件）及毛利率（2021-2026）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光盖伞素生产基地、销售区域、竞争对手及市场地位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光盖伞素产品规格、参数及市场应用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光盖伞素销量（千件）、收入（万元）、价格（元/件）及毛利率（2021-2026）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光盖伞素生产基地、销售区域、竞争对手及市场地位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光盖伞素产品规格、参数及市场应用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光盖伞素销量（千件）、收入（万元）、价格（元/件）及毛利率（2021-2026）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光盖伞素生产基地、销售区域、竞争对手及市场地位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光盖伞素产品规格、参数及市场应用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光盖伞素销量（千件）、收入（万元）、价格（元/件）及毛利率（2021-2026）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全球不同产品类型光盖伞素销量（2021-2026）&amp;（千件）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全球不同产品类型光盖伞素销量市场份额（2021-2026）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全球不同产品类型光盖伞素销量预测（2027-2032）&amp;（千件）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全球市场不同产品类型光盖伞素销量市场份额预测（2027-2032）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全球不同产品类型光盖伞素收入（2021-2026）&amp;（万元）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全球不同产品类型光盖伞素收入市场份额（2021-2026）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全球不同产品类型光盖伞素收入预测（2027-2032）&amp;（万元）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全球不同产品类型光盖伞素收入市场份额预测（2027-2032）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中国不同产品类型光盖伞素销量（2021-2026）&amp;（千件）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中国不同产品类型光盖伞素销量市场份额（2021-2026）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中国不同产品类型光盖伞素销量预测（2027-2032）&amp;（千件）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全球市场不同产品类型光盖伞素销量市场份额预测（2027-2032）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中国不同产品类型光盖伞素收入（2021-2026）&amp;（万元）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中国不同产品类型光盖伞素收入市场份额（2021-2026）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中国不同产品类型光盖伞素收入预测（2027-2032）&amp;（万元）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中国不同产品类型光盖伞素收入市场份额预测（2027-2032）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全球不同应用光盖伞素销量（2021-2026）&amp;（千件）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全球不同应用光盖伞素销量市场份额（2021-2026）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全球不同应用光盖伞素销量预测（2027-2032）&amp;（千件）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全球市场不同应用光盖伞素销量市场份额预测（2027-2032）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全球不同应用光盖伞素收入（2021-2026）&amp;（万元）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全球不同应用光盖伞素收入市场份额（2021-2026）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全球不同应用光盖伞素收入预测（2027-2032）&amp;（万元）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全球不同应用光盖伞素收入市场份额预测（2027-2032）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中国不同应用光盖伞素销量（2021-2026）&amp;（千件）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中国不同应用光盖伞素销量市场份额（2021-2026）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中国不同应用光盖伞素销量预测（2027-2032）&amp;（千件）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中国市场不同应用光盖伞素销量市场份额预测（2027-2032）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中国不同应用光盖伞素收入（2021-2026）&amp;（万元）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中国不同应用光盖伞素收入市场份额（2021-2026）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中国不同应用光盖伞素收入预测（2027-2032）&amp;（万元）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中国不同应用光盖伞素收入市场份额预测（2027-2032）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光盖伞素行业发展趋势</w:t>
      </w:r>
      <w:r>
        <w:rPr>
          <w:rFonts w:hint="eastAsia"/>
        </w:rPr>
        <w:br/>
      </w:r>
      <w:r>
        <w:rPr>
          <w:rFonts w:hint="eastAsia"/>
        </w:rPr>
        <w:t>　　表 106： 光盖伞素行业主要驱动因素</w:t>
      </w:r>
      <w:r>
        <w:rPr>
          <w:rFonts w:hint="eastAsia"/>
        </w:rPr>
        <w:br/>
      </w:r>
      <w:r>
        <w:rPr>
          <w:rFonts w:hint="eastAsia"/>
        </w:rPr>
        <w:t>　　表 107： 光盖伞素行业供应链分析</w:t>
      </w:r>
      <w:r>
        <w:rPr>
          <w:rFonts w:hint="eastAsia"/>
        </w:rPr>
        <w:br/>
      </w:r>
      <w:r>
        <w:rPr>
          <w:rFonts w:hint="eastAsia"/>
        </w:rPr>
        <w:t>　　表 108： 光盖伞素上游原料供应商</w:t>
      </w:r>
      <w:r>
        <w:rPr>
          <w:rFonts w:hint="eastAsia"/>
        </w:rPr>
        <w:br/>
      </w:r>
      <w:r>
        <w:rPr>
          <w:rFonts w:hint="eastAsia"/>
        </w:rPr>
        <w:t>　　表 109： 光盖伞素主要地区不同应用客户分析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光盖伞素典型经销商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光盖伞素产品图片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全球不同产品类型光盖伞素销售额2021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全球不同产品类型光盖伞素市场份额2025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化学合成法产品图片</w:t>
      </w:r>
      <w:r>
        <w:rPr>
          <w:rFonts w:hint="eastAsia"/>
        </w:rPr>
        <w:br/>
      </w:r>
      <w:r>
        <w:rPr>
          <w:rFonts w:hint="eastAsia"/>
        </w:rPr>
        <w:t>　　图 5： 发酵法产品图片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全球不同应用光盖伞素市场份额2025 &amp; 2032</w:t>
      </w:r>
      <w:r>
        <w:rPr>
          <w:rFonts w:hint="eastAsia"/>
        </w:rPr>
        <w:br/>
      </w:r>
      <w:r>
        <w:rPr>
          <w:rFonts w:hint="eastAsia"/>
        </w:rPr>
        <w:t>　　图 8： 抑郁症</w:t>
      </w:r>
      <w:r>
        <w:rPr>
          <w:rFonts w:hint="eastAsia"/>
        </w:rPr>
        <w:br/>
      </w:r>
      <w:r>
        <w:rPr>
          <w:rFonts w:hint="eastAsia"/>
        </w:rPr>
        <w:t>　　图 9： 焦虑症</w:t>
      </w:r>
      <w:r>
        <w:rPr>
          <w:rFonts w:hint="eastAsia"/>
        </w:rPr>
        <w:br/>
      </w:r>
      <w:r>
        <w:rPr>
          <w:rFonts w:hint="eastAsia"/>
        </w:rPr>
        <w:t>　　图 10： 强迫症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2025年全球前五大生产商光盖伞素市场份额</w:t>
      </w:r>
      <w:r>
        <w:rPr>
          <w:rFonts w:hint="eastAsia"/>
        </w:rPr>
        <w:br/>
      </w:r>
      <w:r>
        <w:rPr>
          <w:rFonts w:hint="eastAsia"/>
        </w:rPr>
        <w:t>　　图 13： 2025年全球光盖伞素第一梯队、第二梯队和第三梯队厂商及市场份额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全球光盖伞素产能、产量、产能利用率及发展趋势（2021-2032）&amp;（千件）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全球光盖伞素产量、需求量及发展趋势（2021-2032）&amp;（千件）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全球主要地区光盖伞素产量市场份额（2021-2032）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中国光盖伞素产能、产量、产能利用率及发展趋势（2021-2032）&amp;（千件）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中国光盖伞素产量、市场需求量及发展趋势（2021-2032）&amp;（千件）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全球光盖伞素市场销售额及增长率：（2021-2032）&amp;（万元）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全球市场光盖伞素市场规模：2021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全球市场光盖伞素销量及增长率（2021-2032）&amp;（千件）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全球市场光盖伞素价格趋势（2021-2032）&amp;（元/件）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全球主要地区光盖伞素销售收入（2021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全球主要地区光盖伞素销售收入市场份额（2021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北美市场光盖伞素销量及增长率（2021-2032）&amp;（千件）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北美市场光盖伞素收入及增长率（2021-2032）&amp;（万元）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欧洲市场光盖伞素销量及增长率（2021-2032）&amp;（千件）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欧洲市场光盖伞素收入及增长率（2021-2032）&amp;（万元）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中国市场光盖伞素销量及增长率（2021-2032）&amp;（千件）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中国市场光盖伞素收入及增长率（2021-2032）&amp;（万元）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日本市场光盖伞素销量及增长率（2021-2032）&amp;（千件）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日本市场光盖伞素收入及增长率（2021-2032）&amp;（万元）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东南亚市场光盖伞素销量及增长率（2021-2032）&amp;（千件）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东南亚市场光盖伞素收入及增长率（2021-2032）&amp;（万元）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印度市场光盖伞素销量及增长率（2021-2032）&amp;（千件）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印度市场光盖伞素收入及增长率（2021-2032）&amp;（万元）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南美市场光盖伞素销量及增长率（2021-2032）&amp;（千件）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南美市场光盖伞素收入及增长率（2021-2032）&amp;（万元）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中东市场光盖伞素销量及增长率（2021-2032）&amp;（千件）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中东市场光盖伞素收入及增长率（2021-2032）&amp;（万元）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全球不同产品类型光盖伞素价格走势（2021-2032）&amp;（元/件）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全球不同应用光盖伞素价格走势（2021-2032）&amp;（元/件）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光盖伞素中国企业SWOT分析</w:t>
      </w:r>
      <w:r>
        <w:rPr>
          <w:rFonts w:hint="eastAsia"/>
        </w:rPr>
        <w:br/>
      </w:r>
      <w:r>
        <w:rPr>
          <w:rFonts w:hint="eastAsia"/>
        </w:rPr>
        <w:t>　　图 44： 光盖伞素产业链</w:t>
      </w:r>
      <w:r>
        <w:rPr>
          <w:rFonts w:hint="eastAsia"/>
        </w:rPr>
        <w:br/>
      </w:r>
      <w:r>
        <w:rPr>
          <w:rFonts w:hint="eastAsia"/>
        </w:rPr>
        <w:t>　　图 45： 光盖伞素行业采购模式分析</w:t>
      </w:r>
      <w:r>
        <w:rPr>
          <w:rFonts w:hint="eastAsia"/>
        </w:rPr>
        <w:br/>
      </w:r>
      <w:r>
        <w:rPr>
          <w:rFonts w:hint="eastAsia"/>
        </w:rPr>
        <w:t>　　图 46： 光盖伞素行业生产模式</w:t>
      </w:r>
      <w:r>
        <w:rPr>
          <w:rFonts w:hint="eastAsia"/>
        </w:rPr>
        <w:br/>
      </w:r>
      <w:r>
        <w:rPr>
          <w:rFonts w:hint="eastAsia"/>
        </w:rPr>
        <w:t>　　图 47： 光盖伞素行业销售模式分析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ce6e440ac49cb" w:history="1">
        <w:r>
          <w:rPr>
            <w:rStyle w:val="Hyperlink"/>
          </w:rPr>
          <w:t>2026-2032年全球与中国光盖伞素市场研究及前景趋势报告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ce6e440ac49cb" w:history="1">
        <w:r>
          <w:rPr>
            <w:rStyle w:val="Hyperlink"/>
          </w:rPr>
          <w:t>https://www.20087.com/0/27/GuangGaiSanSuDeQianJing.html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2e2cfd5164a54" w:history="1">
      <w:r>
        <w:rPr>
          <w:rStyle w:val="Hyperlink"/>
        </w:rPr>
        <w:t>2026-2032年全球与中国光盖伞素市场研究及前景趋势报告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GuangGaiSanSuDeQianJing.html" TargetMode="External" Id="Rf26ce6e440ac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GuangGaiSanSuDeQianJing.html" TargetMode="External" Id="Re112e2cfd516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2026-02-06T23:19:55Z</dcterms:created>
  <dcterms:modified xsi:type="dcterms:W3CDTF">2026-02-07T00:19:55Z</dcterms:modified>
  <dc:subject>2026-2032年全球与中国光盖伞素市场研究及前景趋势报告</dc:subject>
  <dc:title>2026-2032年全球与中国光盖伞素市场研究及前景趋势报告</dc:title>
  <cp:keywords>2026-2032年全球与中国光盖伞素市场研究及前景趋势报告</cp:keywords>
  <dc:description>2026-2032年全球与中国光盖伞素市场研究及前景趋势报告</dc:description>
</cp:coreProperties>
</file>