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6322f224b4a1b" w:history="1">
              <w:r>
                <w:rPr>
                  <w:rStyle w:val="Hyperlink"/>
                </w:rPr>
                <w:t>2023-2029年中国医用高分子材料及制品市场现状调研分析及发展趋势报告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6322f224b4a1b" w:history="1">
              <w:r>
                <w:rPr>
                  <w:rStyle w:val="Hyperlink"/>
                </w:rPr>
                <w:t>2023-2029年中国医用高分子材料及制品市场现状调研分析及发展趋势报告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6322f224b4a1b" w:history="1">
                <w:r>
                  <w:rPr>
                    <w:rStyle w:val="Hyperlink"/>
                  </w:rPr>
                  <w:t>https://www.20087.com/0/57/YiYongGaoFenZiCaiLiaoJiZhiPinHan.html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材料及制品是在医疗领域使用的聚合物材料和由其制成的产品，包括但不限于植入物、医疗器械、药物输送系统等。这些材料以其优良的生物相容性、化学稳定性和机械性能，在医疗领域发挥着重要作用。近年来，随着生物医学工程的进步和材料科学的发展，新型医用高分子材料不断涌现，极大地丰富了医疗产品的种类和性能。同时，随着人们对健康质量要求的提高，医用高分子材料及制品的安全性和功能性也得到了更多的关注。</w:t>
      </w:r>
      <w:r>
        <w:rPr>
          <w:rFonts w:hint="eastAsia"/>
        </w:rPr>
        <w:br/>
      </w:r>
      <w:r>
        <w:rPr>
          <w:rFonts w:hint="eastAsia"/>
        </w:rPr>
        <w:t>　　未来，医用高分子材料及制品将朝着更加个性化和多功能化的方向发展。随着3D打印技术的应用，定制化的医疗器械和植入物将成为可能，为患者提供更加精确和舒适的治疗方案。同时，智能材料的研发将使得医用高分子材料及制品能够响应外部刺激（如温度、pH值等），实现智能释放药物等功能。此外，随着再生医学的发展，医用高分子材料还将用于组织工程和细胞治疗中，帮助修复或替换受损的组织和器官。</w:t>
      </w:r>
      <w:r>
        <w:rPr>
          <w:rFonts w:hint="eastAsia"/>
        </w:rPr>
        <w:br/>
      </w:r>
      <w:r>
        <w:rPr>
          <w:rFonts w:hint="eastAsia"/>
        </w:rPr>
        <w:t>　　《</w:t>
      </w:r>
      <w:hyperlink r:id="R2056322f224b4a1b" w:history="1">
        <w:r>
          <w:rPr>
            <w:rStyle w:val="Hyperlink"/>
          </w:rPr>
          <w:t>2023-2029年中国医用高分子材料及制品市场现状调研分析及发展趋势报告</w:t>
        </w:r>
      </w:hyperlink>
      <w:r>
        <w:rPr>
          <w:rFonts w:hint="eastAsia"/>
        </w:rPr>
        <w:t>》基于对医用高分子材料及制品行业的深入研究和市场监测数据，全面分析了医用高分子材料及制品行业现状、市场需求与市场规模。医用高分子材料及制品报告详细探讨了产业链结构，价格动态，以及医用高分子材料及制品各细分市场的特点。同时，还科学预测了市场前景与发展趋势，深入剖析了医用高分子材料及制品品牌竞争格局，市场集中度，以及重点企业的经营状况。医用高分子材料及制品报告旨在挖掘行业投资价值，揭示潜在风险与机遇，为投资者和决策者提供专业、科学、客观的战略建议，是了解医用高分子材料及制品行业不可或缺的权威参考资料。</w:t>
      </w:r>
      <w:r>
        <w:rPr>
          <w:rFonts w:hint="eastAsia"/>
        </w:rPr>
        <w:br/>
      </w:r>
      <w:r>
        <w:rPr>
          <w:rFonts w:hint="eastAsia"/>
        </w:rPr>
        <w:br/>
      </w:r>
      <w:r>
        <w:rPr>
          <w:rFonts w:hint="eastAsia"/>
        </w:rPr>
        <w:t>第一章 中国医用高分子材料及制品行业发展环境分析</w:t>
      </w:r>
      <w:r>
        <w:rPr>
          <w:rFonts w:hint="eastAsia"/>
        </w:rPr>
        <w:br/>
      </w:r>
      <w:r>
        <w:rPr>
          <w:rFonts w:hint="eastAsia"/>
        </w:rPr>
        <w:t>　　第一节 2023年经济环境分析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医用高分子材料及制品行业地位分析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医用高分子材料及制品行业发展的“波特五力模型”分析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影响医用高分子材料及制品行业发展的主要因素分析</w:t>
      </w:r>
      <w:r>
        <w:rPr>
          <w:rFonts w:hint="eastAsia"/>
        </w:rPr>
        <w:br/>
      </w:r>
      <w:r>
        <w:rPr>
          <w:rFonts w:hint="eastAsia"/>
        </w:rPr>
        <w:br/>
      </w:r>
      <w:r>
        <w:rPr>
          <w:rFonts w:hint="eastAsia"/>
        </w:rPr>
        <w:t>第二章 2018-2023年中国医用高分子材料及制品行业市场规模分析及预测</w:t>
      </w:r>
      <w:r>
        <w:rPr>
          <w:rFonts w:hint="eastAsia"/>
        </w:rPr>
        <w:br/>
      </w:r>
      <w:r>
        <w:rPr>
          <w:rFonts w:hint="eastAsia"/>
        </w:rPr>
        <w:t>　　第一节 我国医用高分子材料及制品市场特征分析</w:t>
      </w:r>
      <w:r>
        <w:rPr>
          <w:rFonts w:hint="eastAsia"/>
        </w:rPr>
        <w:br/>
      </w:r>
      <w:r>
        <w:rPr>
          <w:rFonts w:hint="eastAsia"/>
        </w:rPr>
        <w:t>　　第二节 2018-2023年中国医用高分子材料及制品行业市场规模分析</w:t>
      </w:r>
      <w:r>
        <w:rPr>
          <w:rFonts w:hint="eastAsia"/>
        </w:rPr>
        <w:br/>
      </w:r>
      <w:r>
        <w:rPr>
          <w:rFonts w:hint="eastAsia"/>
        </w:rPr>
        <w:t>　　第三节 2018-2023年中国医用高分子材料及制品行业区域市场规模分析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2023-2029年中国医用高分子材料及制品行业市场规模预测</w:t>
      </w:r>
      <w:r>
        <w:rPr>
          <w:rFonts w:hint="eastAsia"/>
        </w:rPr>
        <w:br/>
      </w:r>
      <w:r>
        <w:rPr>
          <w:rFonts w:hint="eastAsia"/>
        </w:rPr>
        <w:br/>
      </w:r>
      <w:r>
        <w:rPr>
          <w:rFonts w:hint="eastAsia"/>
        </w:rPr>
        <w:t>第三章 中国医用高分子材料及制品进入及影响因素分析</w:t>
      </w:r>
      <w:r>
        <w:rPr>
          <w:rFonts w:hint="eastAsia"/>
        </w:rPr>
        <w:br/>
      </w:r>
      <w:r>
        <w:rPr>
          <w:rFonts w:hint="eastAsia"/>
        </w:rPr>
        <w:t>　　第一节 中国医用高分子材料及制品进入主要障碍</w:t>
      </w:r>
      <w:r>
        <w:rPr>
          <w:rFonts w:hint="eastAsia"/>
        </w:rPr>
        <w:br/>
      </w:r>
      <w:r>
        <w:rPr>
          <w:rFonts w:hint="eastAsia"/>
        </w:rPr>
        <w:t>　　　　一、资金准入障碍</w:t>
      </w:r>
      <w:r>
        <w:rPr>
          <w:rFonts w:hint="eastAsia"/>
        </w:rPr>
        <w:br/>
      </w:r>
      <w:r>
        <w:rPr>
          <w:rFonts w:hint="eastAsia"/>
        </w:rPr>
        <w:t>　　　　二、市场准入障碍</w:t>
      </w:r>
      <w:r>
        <w:rPr>
          <w:rFonts w:hint="eastAsia"/>
        </w:rPr>
        <w:br/>
      </w:r>
      <w:r>
        <w:rPr>
          <w:rFonts w:hint="eastAsia"/>
        </w:rPr>
        <w:t>　　　　三、技术与人才障碍</w:t>
      </w:r>
      <w:r>
        <w:rPr>
          <w:rFonts w:hint="eastAsia"/>
        </w:rPr>
        <w:br/>
      </w:r>
      <w:r>
        <w:rPr>
          <w:rFonts w:hint="eastAsia"/>
        </w:rPr>
        <w:t>　　　　四、其他障碍</w:t>
      </w:r>
      <w:r>
        <w:rPr>
          <w:rFonts w:hint="eastAsia"/>
        </w:rPr>
        <w:br/>
      </w:r>
      <w:r>
        <w:rPr>
          <w:rFonts w:hint="eastAsia"/>
        </w:rPr>
        <w:t>　　第二节 中国医用高分子材料及制品发展的有利和不利因素</w:t>
      </w:r>
      <w:r>
        <w:rPr>
          <w:rFonts w:hint="eastAsia"/>
        </w:rPr>
        <w:br/>
      </w:r>
      <w:r>
        <w:rPr>
          <w:rFonts w:hint="eastAsia"/>
        </w:rPr>
        <w:t>　　　　一、医用高分子材料及制品发展有利因素</w:t>
      </w:r>
      <w:r>
        <w:rPr>
          <w:rFonts w:hint="eastAsia"/>
        </w:rPr>
        <w:br/>
      </w:r>
      <w:r>
        <w:rPr>
          <w:rFonts w:hint="eastAsia"/>
        </w:rPr>
        <w:t>　　　　二、医用高分子材料及制品发展不利因素</w:t>
      </w:r>
      <w:r>
        <w:rPr>
          <w:rFonts w:hint="eastAsia"/>
        </w:rPr>
        <w:br/>
      </w:r>
      <w:r>
        <w:rPr>
          <w:rFonts w:hint="eastAsia"/>
        </w:rPr>
        <w:t>　　第三节 中国医用高分子材料及制品行业周期性、区域性分析</w:t>
      </w:r>
      <w:r>
        <w:rPr>
          <w:rFonts w:hint="eastAsia"/>
        </w:rPr>
        <w:br/>
      </w:r>
      <w:r>
        <w:rPr>
          <w:rFonts w:hint="eastAsia"/>
        </w:rPr>
        <w:t>　　　　一、医用高分子材料及制品行业周期分析</w:t>
      </w:r>
      <w:r>
        <w:rPr>
          <w:rFonts w:hint="eastAsia"/>
        </w:rPr>
        <w:br/>
      </w:r>
      <w:r>
        <w:rPr>
          <w:rFonts w:hint="eastAsia"/>
        </w:rPr>
        <w:t>　　　　二、行业的区域性</w:t>
      </w:r>
      <w:r>
        <w:rPr>
          <w:rFonts w:hint="eastAsia"/>
        </w:rPr>
        <w:br/>
      </w:r>
      <w:r>
        <w:rPr>
          <w:rFonts w:hint="eastAsia"/>
        </w:rPr>
        <w:t>　　第四节 中国医用高分子材料及制品行业产业链</w:t>
      </w:r>
      <w:r>
        <w:rPr>
          <w:rFonts w:hint="eastAsia"/>
        </w:rPr>
        <w:br/>
      </w:r>
      <w:r>
        <w:rPr>
          <w:rFonts w:hint="eastAsia"/>
        </w:rPr>
        <w:t>　　　　一、行业产业链概述</w:t>
      </w:r>
      <w:r>
        <w:rPr>
          <w:rFonts w:hint="eastAsia"/>
        </w:rPr>
        <w:br/>
      </w:r>
      <w:r>
        <w:rPr>
          <w:rFonts w:hint="eastAsia"/>
        </w:rPr>
        <w:t>　　　　二、上游原料产业分析</w:t>
      </w:r>
      <w:r>
        <w:rPr>
          <w:rFonts w:hint="eastAsia"/>
        </w:rPr>
        <w:br/>
      </w:r>
      <w:r>
        <w:rPr>
          <w:rFonts w:hint="eastAsia"/>
        </w:rPr>
        <w:t>　　　　三、下游产业分析</w:t>
      </w:r>
      <w:r>
        <w:rPr>
          <w:rFonts w:hint="eastAsia"/>
        </w:rPr>
        <w:br/>
      </w:r>
      <w:r>
        <w:rPr>
          <w:rFonts w:hint="eastAsia"/>
        </w:rPr>
        <w:br/>
      </w:r>
      <w:r>
        <w:rPr>
          <w:rFonts w:hint="eastAsia"/>
        </w:rPr>
        <w:t>第四章 2018-2023年中国医用高分子材料及制品行业市场价格分析及预测</w:t>
      </w:r>
      <w:r>
        <w:rPr>
          <w:rFonts w:hint="eastAsia"/>
        </w:rPr>
        <w:br/>
      </w:r>
      <w:r>
        <w:rPr>
          <w:rFonts w:hint="eastAsia"/>
        </w:rPr>
        <w:t>　　第一节 价格影响因素分析</w:t>
      </w:r>
      <w:r>
        <w:rPr>
          <w:rFonts w:hint="eastAsia"/>
        </w:rPr>
        <w:br/>
      </w:r>
      <w:r>
        <w:rPr>
          <w:rFonts w:hint="eastAsia"/>
        </w:rPr>
        <w:t>　　第二节 2018-2023年中国医用高分子材料及制品行业平均价格趋向分析</w:t>
      </w:r>
      <w:r>
        <w:rPr>
          <w:rFonts w:hint="eastAsia"/>
        </w:rPr>
        <w:br/>
      </w:r>
      <w:r>
        <w:rPr>
          <w:rFonts w:hint="eastAsia"/>
        </w:rPr>
        <w:t>　　第三节 2023-2029年中国医用高分子材料及制品行业价格趋向预测分析</w:t>
      </w:r>
      <w:r>
        <w:rPr>
          <w:rFonts w:hint="eastAsia"/>
        </w:rPr>
        <w:br/>
      </w:r>
      <w:r>
        <w:rPr>
          <w:rFonts w:hint="eastAsia"/>
        </w:rPr>
        <w:br/>
      </w:r>
      <w:r>
        <w:rPr>
          <w:rFonts w:hint="eastAsia"/>
        </w:rPr>
        <w:t>第五章 2018-2023年中国医用高分子材料及制品行业进出口市场情况分析及预测</w:t>
      </w:r>
      <w:r>
        <w:rPr>
          <w:rFonts w:hint="eastAsia"/>
        </w:rPr>
        <w:br/>
      </w:r>
      <w:r>
        <w:rPr>
          <w:rFonts w:hint="eastAsia"/>
        </w:rPr>
        <w:t>　　第一节 2018-2023年中国医用高分子材料及制品行业进出口量分析</w:t>
      </w:r>
      <w:r>
        <w:rPr>
          <w:rFonts w:hint="eastAsia"/>
        </w:rPr>
        <w:br/>
      </w:r>
      <w:r>
        <w:rPr>
          <w:rFonts w:hint="eastAsia"/>
        </w:rPr>
        <w:t>　　　　一、2018-2023年中国医用高分子材料及制品行业进口分析</w:t>
      </w:r>
      <w:r>
        <w:rPr>
          <w:rFonts w:hint="eastAsia"/>
        </w:rPr>
        <w:br/>
      </w:r>
      <w:r>
        <w:rPr>
          <w:rFonts w:hint="eastAsia"/>
        </w:rPr>
        <w:t>　　　　二、2018-2023年中国医用高分子材料及制品行业出口分析</w:t>
      </w:r>
      <w:r>
        <w:rPr>
          <w:rFonts w:hint="eastAsia"/>
        </w:rPr>
        <w:br/>
      </w:r>
      <w:r>
        <w:rPr>
          <w:rFonts w:hint="eastAsia"/>
        </w:rPr>
        <w:t>　　第二节 2018-2023年中国医用高分子材料及制品行业进出口国家分析</w:t>
      </w:r>
      <w:r>
        <w:rPr>
          <w:rFonts w:hint="eastAsia"/>
        </w:rPr>
        <w:br/>
      </w:r>
      <w:r>
        <w:rPr>
          <w:rFonts w:hint="eastAsia"/>
        </w:rPr>
        <w:t>　　　　一、2018-2023年医用高分子材料及制品主要产销国进口数据</w:t>
      </w:r>
      <w:r>
        <w:rPr>
          <w:rFonts w:hint="eastAsia"/>
        </w:rPr>
        <w:br/>
      </w:r>
      <w:r>
        <w:rPr>
          <w:rFonts w:hint="eastAsia"/>
        </w:rPr>
        <w:t>　　　　二、2018-2023年医用高分子材料及制品主要产销国出口数据</w:t>
      </w:r>
      <w:r>
        <w:rPr>
          <w:rFonts w:hint="eastAsia"/>
        </w:rPr>
        <w:br/>
      </w:r>
      <w:r>
        <w:rPr>
          <w:rFonts w:hint="eastAsia"/>
        </w:rPr>
        <w:br/>
      </w:r>
      <w:r>
        <w:rPr>
          <w:rFonts w:hint="eastAsia"/>
        </w:rPr>
        <w:t>第六章 2018-2023年我国医用高分子材料及制品行业产品技术发展分析</w:t>
      </w:r>
      <w:r>
        <w:rPr>
          <w:rFonts w:hint="eastAsia"/>
        </w:rPr>
        <w:br/>
      </w:r>
      <w:r>
        <w:rPr>
          <w:rFonts w:hint="eastAsia"/>
        </w:rPr>
        <w:t>　　第一节 当前我国医用高分子材料及制品技术发展现状</w:t>
      </w:r>
      <w:r>
        <w:rPr>
          <w:rFonts w:hint="eastAsia"/>
        </w:rPr>
        <w:br/>
      </w:r>
      <w:r>
        <w:rPr>
          <w:rFonts w:hint="eastAsia"/>
        </w:rPr>
        <w:t>　　第二节 我国医用高分子材料及制品产品技术成熟度分析</w:t>
      </w:r>
      <w:r>
        <w:rPr>
          <w:rFonts w:hint="eastAsia"/>
        </w:rPr>
        <w:br/>
      </w:r>
      <w:r>
        <w:rPr>
          <w:rFonts w:hint="eastAsia"/>
        </w:rPr>
        <w:t>　　第三节 中外医用高分子材料及制品技术差距及产生差距的主要原因分析</w:t>
      </w:r>
      <w:r>
        <w:rPr>
          <w:rFonts w:hint="eastAsia"/>
        </w:rPr>
        <w:br/>
      </w:r>
      <w:r>
        <w:rPr>
          <w:rFonts w:hint="eastAsia"/>
        </w:rPr>
        <w:t>　　第四节 2023-2029年中国医用高分子材料及制品行业产品技术趋势</w:t>
      </w:r>
      <w:r>
        <w:rPr>
          <w:rFonts w:hint="eastAsia"/>
        </w:rPr>
        <w:br/>
      </w:r>
      <w:r>
        <w:rPr>
          <w:rFonts w:hint="eastAsia"/>
        </w:rPr>
        <w:t>　　第五节 提高我国医用高分子材料及制品技术的对策分析</w:t>
      </w:r>
      <w:r>
        <w:rPr>
          <w:rFonts w:hint="eastAsia"/>
        </w:rPr>
        <w:br/>
      </w:r>
      <w:r>
        <w:rPr>
          <w:rFonts w:hint="eastAsia"/>
        </w:rPr>
        <w:br/>
      </w:r>
      <w:r>
        <w:rPr>
          <w:rFonts w:hint="eastAsia"/>
        </w:rPr>
        <w:t>第七章 我国医用高分子材料及制品行业竞争格局分析</w:t>
      </w:r>
      <w:r>
        <w:rPr>
          <w:rFonts w:hint="eastAsia"/>
        </w:rPr>
        <w:br/>
      </w:r>
      <w:r>
        <w:rPr>
          <w:rFonts w:hint="eastAsia"/>
        </w:rPr>
        <w:t>　　第一节 医用高分子材料及制品行业历史竞争格局综述</w:t>
      </w:r>
      <w:r>
        <w:rPr>
          <w:rFonts w:hint="eastAsia"/>
        </w:rPr>
        <w:br/>
      </w:r>
      <w:r>
        <w:rPr>
          <w:rFonts w:hint="eastAsia"/>
        </w:rPr>
        <w:t>　　　　一、医用高分子材料及制品行业集中度分析</w:t>
      </w:r>
      <w:r>
        <w:rPr>
          <w:rFonts w:hint="eastAsia"/>
        </w:rPr>
        <w:br/>
      </w:r>
      <w:r>
        <w:rPr>
          <w:rFonts w:hint="eastAsia"/>
        </w:rPr>
        <w:t>　　　　二、医用高分子材料及制品行业竞争程度</w:t>
      </w:r>
      <w:r>
        <w:rPr>
          <w:rFonts w:hint="eastAsia"/>
        </w:rPr>
        <w:br/>
      </w:r>
      <w:r>
        <w:rPr>
          <w:rFonts w:hint="eastAsia"/>
        </w:rPr>
        <w:t>　　第二节 医用高分子材料及制品行业企业竞争状况分析</w:t>
      </w:r>
      <w:r>
        <w:rPr>
          <w:rFonts w:hint="eastAsia"/>
        </w:rPr>
        <w:br/>
      </w:r>
      <w:r>
        <w:rPr>
          <w:rFonts w:hint="eastAsia"/>
        </w:rPr>
        <w:t>　　第三节 医用高分子材料及制品行业企业竞争策略分析</w:t>
      </w:r>
      <w:r>
        <w:rPr>
          <w:rFonts w:hint="eastAsia"/>
        </w:rPr>
        <w:br/>
      </w:r>
      <w:r>
        <w:rPr>
          <w:rFonts w:hint="eastAsia"/>
        </w:rPr>
        <w:t>　　　　一、2023-2029年我国医用高分子材料及制品行业市场竞争趋势</w:t>
      </w:r>
      <w:r>
        <w:rPr>
          <w:rFonts w:hint="eastAsia"/>
        </w:rPr>
        <w:br/>
      </w:r>
      <w:r>
        <w:rPr>
          <w:rFonts w:hint="eastAsia"/>
        </w:rPr>
        <w:t>　　　　二、2023-2029年医用高分子材料及制品行业竞争格局展望</w:t>
      </w:r>
      <w:r>
        <w:rPr>
          <w:rFonts w:hint="eastAsia"/>
        </w:rPr>
        <w:br/>
      </w:r>
      <w:r>
        <w:rPr>
          <w:rFonts w:hint="eastAsia"/>
        </w:rPr>
        <w:t>　　　　三、2023-2029年医用高分子材料及制品行业竞争策略分析</w:t>
      </w:r>
      <w:r>
        <w:rPr>
          <w:rFonts w:hint="eastAsia"/>
        </w:rPr>
        <w:br/>
      </w:r>
      <w:r>
        <w:rPr>
          <w:rFonts w:hint="eastAsia"/>
        </w:rPr>
        <w:br/>
      </w:r>
      <w:r>
        <w:rPr>
          <w:rFonts w:hint="eastAsia"/>
        </w:rPr>
        <w:t>第八章 2018-2023年医用高分子材料及制品重点企业分析</w:t>
      </w:r>
      <w:r>
        <w:rPr>
          <w:rFonts w:hint="eastAsia"/>
        </w:rPr>
        <w:br/>
      </w:r>
      <w:r>
        <w:rPr>
          <w:rFonts w:hint="eastAsia"/>
        </w:rPr>
        <w:t>　　第一节 微创医疗器械（上海）有限公司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北京奥托博克假肢矫形器工业有限公司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北京天新福医疗器材有限公司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三、企业战略分析</w:t>
      </w:r>
      <w:r>
        <w:rPr>
          <w:rFonts w:hint="eastAsia"/>
        </w:rPr>
        <w:br/>
      </w:r>
      <w:r>
        <w:rPr>
          <w:rFonts w:hint="eastAsia"/>
        </w:rPr>
        <w:t>　　第四节 天津市威曼生物材料有限公司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浙江科惠医疗器械有限公司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br/>
      </w:r>
      <w:r>
        <w:rPr>
          <w:rFonts w:hint="eastAsia"/>
        </w:rPr>
        <w:t>第九章 我国医用高分子材料及制品行业投资价值与投资策略分析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医用高分子材料及制品行业投资价值分析</w:t>
      </w:r>
      <w:r>
        <w:rPr>
          <w:rFonts w:hint="eastAsia"/>
        </w:rPr>
        <w:br/>
      </w:r>
      <w:r>
        <w:rPr>
          <w:rFonts w:hint="eastAsia"/>
        </w:rPr>
        <w:t>　　　　一、医用高分子材料及制品行业发展前景分析</w:t>
      </w:r>
      <w:r>
        <w:rPr>
          <w:rFonts w:hint="eastAsia"/>
        </w:rPr>
        <w:br/>
      </w:r>
      <w:r>
        <w:rPr>
          <w:rFonts w:hint="eastAsia"/>
        </w:rPr>
        <w:t>　　　　二、投资机会分析</w:t>
      </w:r>
      <w:r>
        <w:rPr>
          <w:rFonts w:hint="eastAsia"/>
        </w:rPr>
        <w:br/>
      </w:r>
      <w:r>
        <w:rPr>
          <w:rFonts w:hint="eastAsia"/>
        </w:rPr>
        <w:t>　　第三节 医用高分子材料及制品行业投资风险分析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第四节 中智-林-医用高分子材料及制品行业投资策略分析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6322f224b4a1b" w:history="1">
        <w:r>
          <w:rPr>
            <w:rStyle w:val="Hyperlink"/>
          </w:rPr>
          <w:t>2023-2029年中国医用高分子材料及制品市场现状调研分析及发展趋势报告</w:t>
        </w:r>
      </w:hyperlink>
      <w:r>
        <w:rPr>
          <w:color w:val="C00000"/>
        </w:rPr>
        <w:t>》，报告编号：</w:t>
      </w:r>
      <w:r>
        <w:rPr>
          <w:rFonts w:hint="eastAsia"/>
          <w:color w:val="C00000"/>
        </w:rPr>
        <w:t>2206570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6322f224b4a1b" w:history="1">
        <w:r>
          <w:rPr>
            <w:rStyle w:val="Hyperlink"/>
          </w:rPr>
          <w:t>https://www.20087.com/0/57/YiYongGaoFenZiCaiLiaoJiZhiPinHan.html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820609a9844b9" w:history="1">
      <w:r>
        <w:rPr>
          <w:rStyle w:val="Hyperlink"/>
        </w:rPr>
        <w:t>2023-2029年中国医用高分子材料及制品市场现状调研分析及发展趋势报告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iYongGaoFenZiCaiLiaoJiZhiPinHan.html" TargetMode="External" Id="R2056322f224b4a1b" /></Relationships>
</file>

<file path=word/_rels/header2.xml.rels>&#65279;<?xml version="1.0" encoding="utf-8"?><Relationships xmlns="http://schemas.openxmlformats.org/package/2006/relationships"><Relationship Type="http://schemas.openxmlformats.org/officeDocument/2006/relationships/hyperlink" Target="https://www.20087.com/0/57/YiYongGaoFenZiCaiLiaoJiZhiPinHan.html" TargetMode="External" Id="R97a820609a98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2023-03-30T08:00:00Z</dcterms:created>
  <dcterms:modified xsi:type="dcterms:W3CDTF">2023-03-30T09:00:00Z</dcterms:modified>
  <dc:subject>2023-2029年中国医用高分子材料及制品市场现状调研分析及发展趋势报告</dc:subject>
  <dc:title>2023-2029年中国医用高分子材料及制品市场现状调研分析及发展趋势报告</dc:title>
  <cp:keywords>2023-2029年中国医用高分子材料及制品市场现状调研分析及发展趋势报告</cp:keywords>
  <dc:description>2023-2029年中国医用高分子材料及制品市场现状调研分析及发展趋势报告</dc:description>
</cp:coreProperties>
</file>