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cf20ee4f74c24" w:history="1">
              <w:r>
                <w:rPr>
                  <w:rStyle w:val="Hyperlink"/>
                </w:rPr>
                <w:t>2023-2029年中国医疗综合体行业市场分析与前景趋势报告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cf20ee4f74c24" w:history="1">
              <w:r>
                <w:rPr>
                  <w:rStyle w:val="Hyperlink"/>
                </w:rPr>
                <w:t>2023-2029年中国医疗综合体行业市场分析与前景趋势报告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cf20ee4f74c24" w:history="1">
                <w:r>
                  <w:rPr>
                    <w:rStyle w:val="Hyperlink"/>
                  </w:rPr>
                  <w:t>https://www.20087.com/0/97/YiLiaoZongHeTiHangYeFaZhanQuShi.html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综合体集诊疗、住院、康复、科研和教育等功能于一体，旨在提供全方位的医疗服务。近年来，随着医疗资源的整合和优化，医疗综合体在提升医疗服务质量和效率方面发挥了重要作用。它们通常配备有先进的医疗设备和技术，聚集了多个专科领域的专家，为患者提供了便捷的一站式医疗服务体验。</w:t>
      </w:r>
      <w:r>
        <w:rPr>
          <w:rFonts w:hint="eastAsia"/>
        </w:rPr>
        <w:br/>
      </w:r>
      <w:r>
        <w:rPr>
          <w:rFonts w:hint="eastAsia"/>
        </w:rPr>
        <w:t>　　未来，医疗综合体将更加注重多学科协作和患者体验。通过加强与高校、研究机构的合作，推动医学研究和技术创新，提升临床诊疗水平。同时，利用大数据和人工智能技术，医疗综合体能够提供个性化的诊疗方案和远程医疗服务，满足患者的多元化需求，促进医疗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cf20ee4f74c24" w:history="1">
        <w:r>
          <w:rPr>
            <w:rStyle w:val="Hyperlink"/>
          </w:rPr>
          <w:t>2023-2029年中国医疗综合体行业市场分析与前景趋势报告</w:t>
        </w:r>
      </w:hyperlink>
      <w:r>
        <w:rPr>
          <w:rFonts w:hint="eastAsia"/>
        </w:rPr>
        <w:t>》基于权威数据资源与长期监测数据，全面分析了医疗综合体行业现状、市场需求、市场规模及产业链结构。医疗综合体报告探讨了价格变动、细分市场特征以及市场前景，并对未来发展趋势进行了科学预测。同时，医疗综合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医疗综合体产业概述</w:t>
      </w:r>
      <w:r>
        <w:rPr>
          <w:rFonts w:hint="eastAsia"/>
        </w:rPr>
        <w:br/>
      </w:r>
      <w:r>
        <w:rPr>
          <w:rFonts w:hint="eastAsia"/>
        </w:rPr>
        <w:t>　　第一节 医疗综合体定义</w:t>
      </w:r>
      <w:r>
        <w:rPr>
          <w:rFonts w:hint="eastAsia"/>
        </w:rPr>
        <w:br/>
      </w:r>
      <w:r>
        <w:rPr>
          <w:rFonts w:hint="eastAsia"/>
        </w:rPr>
        <w:t>　　第二节 医疗综合体行业特点</w:t>
      </w:r>
      <w:r>
        <w:rPr>
          <w:rFonts w:hint="eastAsia"/>
        </w:rPr>
        <w:br/>
      </w:r>
      <w:r>
        <w:rPr>
          <w:rFonts w:hint="eastAsia"/>
        </w:rPr>
        <w:t>　　第三节 医疗综合体发展历程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中国医疗综合体行业运行环境分析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中国医疗综合体运行经济环境分析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三、经济发展对医疗综合体行业的影响</w:t>
      </w:r>
      <w:r>
        <w:rPr>
          <w:rFonts w:hint="eastAsia"/>
        </w:rPr>
        <w:br/>
      </w:r>
      <w:r>
        <w:rPr>
          <w:rFonts w:hint="eastAsia"/>
        </w:rPr>
        <w:t>　　第二节 中国医疗综合体产业政策环境分析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一、医疗综合体行业监管体制</w:t>
      </w:r>
      <w:r>
        <w:rPr>
          <w:rFonts w:hint="eastAsia"/>
        </w:rPr>
        <w:br/>
      </w:r>
      <w:r>
        <w:rPr>
          <w:rFonts w:hint="eastAsia"/>
        </w:rPr>
        <w:t>　　　　二、医疗综合体行业主要法规政策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中国医疗综合体产业社会环境分析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国外医疗综合体行业发展态势分析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国外医疗综合体市场发展现状分析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国外主要国家、地区医疗综合体市场现状</w:t>
      </w:r>
      <w:r>
        <w:rPr>
          <w:rFonts w:hint="eastAsia"/>
        </w:rPr>
        <w:br/>
      </w:r>
      <w:r>
        <w:rPr>
          <w:rFonts w:hint="eastAsia"/>
        </w:rPr>
        <w:t>　　第三节 国外医疗综合体行业发展趋势预测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中国医疗综合体行业发展调研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2017-2022年中国医疗综合体行业规模情况</w:t>
      </w:r>
      <w:r>
        <w:rPr>
          <w:rFonts w:hint="eastAsia"/>
        </w:rPr>
        <w:br/>
      </w:r>
      <w:r>
        <w:rPr>
          <w:rFonts w:hint="eastAsia"/>
        </w:rPr>
        <w:t>　　　　一、医疗综合体行业市场规模状况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二、医疗综合体行业单位规模状况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三、医疗综合体行业人员规模状况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2017-2022年中国医疗综合体行业财务能力分析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一、医疗综合体行业盈利能力分析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二、医疗综合体行业偿债能力分析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三、医疗综合体行业营运能力分析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四、医疗综合体行业发展能力分析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2021-2022年中国医疗综合体行业热点动态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2022年中国医疗综合体行业面临的挑战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中国医疗综合体行业重点地区市场调研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中国医疗综合体行业价格走势及影响因素分析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国内医疗综合体行业价格回顾</w:t>
      </w:r>
      <w:r>
        <w:rPr>
          <w:rFonts w:hint="eastAsia"/>
        </w:rPr>
        <w:br/>
      </w:r>
      <w:r>
        <w:rPr>
          <w:rFonts w:hint="eastAsia"/>
        </w:rPr>
        <w:t>　　第二节 国内医疗综合体行业价格走势预测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国内医疗综合体行业价格影响因素分析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中国医疗综合体行业客户调研</w:t>
      </w:r>
      <w:r>
        <w:rPr>
          <w:rFonts w:hint="eastAsia"/>
        </w:rPr>
        <w:br/>
      </w:r>
      <w:r>
        <w:rPr>
          <w:rFonts w:hint="eastAsia"/>
        </w:rPr>
        <w:t>　　　　一、医疗综合体行业客户偏好调查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二、客户对医疗综合体品牌的首要认知渠道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三、医疗综合体品牌忠诚度调查</w:t>
      </w:r>
      <w:r>
        <w:rPr>
          <w:rFonts w:hint="eastAsia"/>
        </w:rPr>
        <w:br/>
      </w:r>
      <w:r>
        <w:rPr>
          <w:rFonts w:hint="eastAsia"/>
        </w:rPr>
        <w:t>　　　　四、医疗综合体行业客户消费理念调研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中国医疗综合体行业重点企业发展调研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中国医疗综合体行业竞争格局分析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2021-2022年医疗综合体行业集中度分析</w:t>
      </w:r>
      <w:r>
        <w:rPr>
          <w:rFonts w:hint="eastAsia"/>
        </w:rPr>
        <w:br/>
      </w:r>
      <w:r>
        <w:rPr>
          <w:rFonts w:hint="eastAsia"/>
        </w:rPr>
        <w:t>　　　　一、医疗综合体市场集中度分析</w:t>
      </w:r>
      <w:r>
        <w:rPr>
          <w:rFonts w:hint="eastAsia"/>
        </w:rPr>
        <w:br/>
      </w:r>
      <w:r>
        <w:rPr>
          <w:rFonts w:hint="eastAsia"/>
        </w:rPr>
        <w:t>　　　　二、医疗综合体企业集中度分析</w:t>
      </w:r>
      <w:r>
        <w:rPr>
          <w:rFonts w:hint="eastAsia"/>
        </w:rPr>
        <w:br/>
      </w:r>
      <w:r>
        <w:rPr>
          <w:rFonts w:hint="eastAsia"/>
        </w:rPr>
        <w:t>　　第二节 2022年医疗综合体行业竞争格局分析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一、医疗综合体行业竞争策略分析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二、医疗综合体行业竞争格局展望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三、我国医疗综合体市场竞争趋势</w:t>
      </w:r>
      <w:r>
        <w:rPr>
          <w:rFonts w:hint="eastAsia"/>
        </w:rPr>
        <w:br/>
      </w:r>
      <w:r>
        <w:rPr>
          <w:rFonts w:hint="eastAsia"/>
        </w:rPr>
        <w:t>　　第三节 医疗综合体行业兼并与重组整合分析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一、医疗综合体行业兼并与重组整合动态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二、医疗综合体行业兼并与重组整合发展趋势预测分析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医疗综合体行业投资风险及应对策略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医疗综合体行业SWOT模型分析</w:t>
      </w:r>
      <w:r>
        <w:rPr>
          <w:rFonts w:hint="eastAsia"/>
        </w:rPr>
        <w:br/>
      </w:r>
      <w:r>
        <w:rPr>
          <w:rFonts w:hint="eastAsia"/>
        </w:rPr>
        <w:t>　　　　一、医疗综合体行业优势分析</w:t>
      </w:r>
      <w:r>
        <w:rPr>
          <w:rFonts w:hint="eastAsia"/>
        </w:rPr>
        <w:br/>
      </w:r>
      <w:r>
        <w:rPr>
          <w:rFonts w:hint="eastAsia"/>
        </w:rPr>
        <w:t>　　　　二、医疗综合体行业劣势分析</w:t>
      </w:r>
      <w:r>
        <w:rPr>
          <w:rFonts w:hint="eastAsia"/>
        </w:rPr>
        <w:br/>
      </w:r>
      <w:r>
        <w:rPr>
          <w:rFonts w:hint="eastAsia"/>
        </w:rPr>
        <w:t>　　　　三、医疗综合体行业机会分析</w:t>
      </w:r>
      <w:r>
        <w:rPr>
          <w:rFonts w:hint="eastAsia"/>
        </w:rPr>
        <w:br/>
      </w:r>
      <w:r>
        <w:rPr>
          <w:rFonts w:hint="eastAsia"/>
        </w:rPr>
        <w:t>　　　　四、医疗综合体行业风险分析</w:t>
      </w:r>
      <w:r>
        <w:rPr>
          <w:rFonts w:hint="eastAsia"/>
        </w:rPr>
        <w:br/>
      </w:r>
      <w:r>
        <w:rPr>
          <w:rFonts w:hint="eastAsia"/>
        </w:rPr>
        <w:t>　　第二节 医疗综合体行业投资风险及控制策略分析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一、医疗综合体市场风险及控制策略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二、医疗综合体行业政策风险及控制策略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三、医疗综合体行业经营风险及控制策略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四、医疗综合体同业竞争风险及控制策略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五、医疗综合体行业其他风险及控制策略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2023-2029年中国医疗综合体市场预测及发展建议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2023-2029年中国医疗综合体市场预测分析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一、中国医疗综合体市场前景分析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二、中国医疗综合体发展趋势预测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2023-2029年中国医疗综合体企业发展策略建议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一、医疗综合体企业融资策略</w:t>
      </w:r>
      <w:r>
        <w:rPr>
          <w:rFonts w:hint="eastAsia"/>
        </w:rPr>
        <w:br/>
      </w:r>
      <w:r>
        <w:rPr>
          <w:rFonts w:hint="eastAsia"/>
        </w:rPr>
        <w:t>　　　　二、医疗综合体企业人才策略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2023-2029年中国医疗综合体企业营销策略建议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一、医疗综合体企业定位策略</w:t>
      </w:r>
      <w:r>
        <w:rPr>
          <w:rFonts w:hint="eastAsia"/>
        </w:rPr>
        <w:br/>
      </w:r>
      <w:r>
        <w:rPr>
          <w:rFonts w:hint="eastAsia"/>
        </w:rPr>
        <w:t>　　　　二、医疗综合体企业价格策略</w:t>
      </w:r>
      <w:r>
        <w:rPr>
          <w:rFonts w:hint="eastAsia"/>
        </w:rPr>
        <w:br/>
      </w:r>
      <w:r>
        <w:rPr>
          <w:rFonts w:hint="eastAsia"/>
        </w:rPr>
        <w:t>　　　　三、医疗综合体企业促销策略</w:t>
      </w:r>
      <w:r>
        <w:rPr>
          <w:rFonts w:hint="eastAsia"/>
        </w:rPr>
        <w:br/>
      </w:r>
      <w:r>
        <w:rPr>
          <w:rFonts w:hint="eastAsia"/>
        </w:rPr>
        <w:t>　　第四节 (中~智~林)医疗综合体行业研究结论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医疗综合体行业历程</w:t>
      </w:r>
      <w:r>
        <w:rPr>
          <w:rFonts w:hint="eastAsia"/>
        </w:rPr>
        <w:br/>
      </w:r>
      <w:r>
        <w:rPr>
          <w:rFonts w:hint="eastAsia"/>
        </w:rPr>
        <w:t>　　图表 医疗综合体行业生命周期</w:t>
      </w:r>
      <w:r>
        <w:rPr>
          <w:rFonts w:hint="eastAsia"/>
        </w:rPr>
        <w:br/>
      </w:r>
      <w:r>
        <w:rPr>
          <w:rFonts w:hint="eastAsia"/>
        </w:rPr>
        <w:t>　　图表 医疗综合体行业产业链分析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2017-2022年医疗综合体行业市场容量统计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2017-2022年中国医疗综合体行业市场规模及增长情况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2017-2022年中国医疗综合体行业销售收入分析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2017-2022年中国医疗综合体行业盈利情况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2017-2022年中国医疗综合体行业利润总额分析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2017-2022年中国医疗综合体行业企业数量情况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2017-2022年中国医疗综合体行业企业平均规模情况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2017-2022年中国医疗综合体行业竞争力分析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2017-2022年中国医疗综合体行业经营效益分析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**地区医疗综合体行业市场需求情况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2023-2029年中国医疗综合体市场前景分析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2023-2029年中国医疗综合体行业发展趋势预测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cf20ee4f74c24" w:history="1">
        <w:r>
          <w:rPr>
            <w:rStyle w:val="Hyperlink"/>
          </w:rPr>
          <w:t>2023-2029年中国医疗综合体行业市场分析与前景趋势报告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cf20ee4f74c24" w:history="1">
        <w:r>
          <w:rPr>
            <w:rStyle w:val="Hyperlink"/>
          </w:rPr>
          <w:t>https://www.20087.com/0/97/YiLiaoZongHeTiHangYeFaZhanQuShi.html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b69cc51bf4728" w:history="1">
      <w:r>
        <w:rPr>
          <w:rStyle w:val="Hyperlink"/>
        </w:rPr>
        <w:t>2023-2029年中国医疗综合体行业市场分析与前景趋势报告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LiaoZongHeTiHangYeFaZhanQuShi.html" TargetMode="External" Id="R1cdcf20ee4f7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LiaoZongHeTiHangYeFaZhanQuShi.html" TargetMode="External" Id="R224b69cc51bf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2022-12-06T09:42:01Z</dcterms:created>
  <dcterms:modified xsi:type="dcterms:W3CDTF">2022-12-06T10:42:01Z</dcterms:modified>
  <dc:subject>2023-2029年中国医疗综合体行业市场分析与前景趋势报告</dc:subject>
  <dc:title>2023-2029年中国医疗综合体行业市场分析与前景趋势报告</dc:title>
  <cp:keywords>2023-2029年中国医疗综合体行业市场分析与前景趋势报告</cp:keywords>
  <dc:description>2023-2029年中国医疗综合体行业市场分析与前景趋势报告</dc:description>
</cp:coreProperties>
</file>