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f681d14104a41" w:history="1">
              <w:r>
                <w:rPr>
                  <w:rStyle w:val="Hyperlink"/>
                </w:rPr>
                <w:t>中国固定阳极CT X射线管行业现状调研与市场前景报告（2026-2032年）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f681d14104a41" w:history="1">
              <w:r>
                <w:rPr>
                  <w:rStyle w:val="Hyperlink"/>
                </w:rPr>
                <w:t>中国固定阳极CT X射线管行业现状调研与市场前景报告（2026-2032年）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f681d14104a41" w:history="1">
                <w:r>
                  <w:rPr>
                    <w:rStyle w:val="Hyperlink"/>
                  </w:rPr>
                  <w:t>https://www.20087.com/0/77/GuDingYangJiCT-XSheXianGuanDeFaZhanQianJing.html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固定阳极CT X射线管是一种用于早期或低负载计算机断层扫描设备的X射线发生装置，其阳极靶面固定不动，依靠热容量限制单次曝光能量，结构简单、成本较低，适用于牙科CT、小型兽用CT或便携式安检设备。固定阳极CT X射线管强调高真空密封性、稳定电子束聚焦及阳极散热效率，部分型号采用金属陶瓷封装提升寿命。在基层医疗与移动影像需求驱动下，固定阳极X射线管因体积小、维护简便仍具特定市场。然而，热积累限制连续扫描能力；且无法满足高分辨率、高速旋转CT对功率与散热的严苛要求，正逐步被旋转阳极管替代。</w:t>
      </w:r>
      <w:r>
        <w:rPr>
          <w:rFonts w:hint="eastAsia"/>
        </w:rPr>
        <w:br/>
      </w:r>
      <w:r>
        <w:rPr>
          <w:rFonts w:hint="eastAsia"/>
        </w:rPr>
        <w:t>　　固定阳极CT X射线管的未来发展将聚焦于特种应用深化、材料创新与能效优化。碳纳米管冷阴极技术实现瞬时开关与剂量精准控制，适配低剂量牙科成像；金刚石阳极靶显著提升热导率，突破功率瓶颈。在场景端，微型化X射线管集成至手术导航或床旁设备，支持术中实时成像；脉冲式工作模式延长有效使用时间。此外，模块化设计便于现场更换，降低停机成本。长远看，固定阳极CT X射线管将从“过渡性成像源”转型为“专用低剂量X射线引擎”，在全球精准医疗下沉与分布式影像网络构建中，持续服务于对成本、体积与可靠性有特殊要求的细分领域。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f681d14104a41" w:history="1">
        <w:r>
          <w:rPr>
            <w:rStyle w:val="Hyperlink"/>
          </w:rPr>
          <w:t>中国固定阳极CT X射线管行业现状调研与市场前景报告（2026-2032年）</w:t>
        </w:r>
      </w:hyperlink>
      <w:r>
        <w:rPr>
          <w:rFonts w:hint="eastAsia"/>
        </w:rPr>
        <w:t>》基于详实数据资料，系统分析固定阳极CT X射线管产业链结构、市场规模及需求现状，梳理固定阳极CT X射线管市场价格走势与行业发展特点。报告重点研究行业竞争格局，包括重点固定阳极CT X射线管企业的市场表现，并对固定阳极CT X射线管细分领域的发展潜力进行评估。结合政策环境和固定阳极CT X射线管技术演进方向，对固定阳极CT X射线管行业未来趋势作出合理预测，为投资决策和战略规划提供客观参考。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固定阳极CT X射线管行业概述</w:t>
      </w:r>
      <w:r>
        <w:rPr>
          <w:rFonts w:hint="eastAsia"/>
        </w:rPr>
        <w:br/>
      </w:r>
      <w:r>
        <w:rPr>
          <w:rFonts w:hint="eastAsia"/>
        </w:rPr>
        <w:t>　　第一节 固定阳极CT X射线管定义与分类</w:t>
      </w:r>
      <w:r>
        <w:rPr>
          <w:rFonts w:hint="eastAsia"/>
        </w:rPr>
        <w:br/>
      </w:r>
      <w:r>
        <w:rPr>
          <w:rFonts w:hint="eastAsia"/>
        </w:rPr>
        <w:t>　　第二节 固定阳极CT X射线管应用领域</w:t>
      </w:r>
      <w:r>
        <w:rPr>
          <w:rFonts w:hint="eastAsia"/>
        </w:rPr>
        <w:br/>
      </w:r>
      <w:r>
        <w:rPr>
          <w:rFonts w:hint="eastAsia"/>
        </w:rPr>
        <w:t>　　第三节 固定阳极CT X射线管行业经济指标分析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X射线管行业赢利性评估</w:t>
      </w:r>
      <w:r>
        <w:rPr>
          <w:rFonts w:hint="eastAsia"/>
        </w:rPr>
        <w:br/>
      </w:r>
      <w:r>
        <w:rPr>
          <w:rFonts w:hint="eastAsia"/>
        </w:rPr>
        <w:t>　　　　二、固定阳极CT X射线管行业成长速度分析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三、固定阳极CT X射线管附加值提升空间探讨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四、固定阳极CT X射线管行业进入壁垒分析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五、固定阳极CT X射线管行业风险性评估</w:t>
      </w:r>
      <w:r>
        <w:rPr>
          <w:rFonts w:hint="eastAsia"/>
        </w:rPr>
        <w:br/>
      </w:r>
      <w:r>
        <w:rPr>
          <w:rFonts w:hint="eastAsia"/>
        </w:rPr>
        <w:t>　　　　六、固定阳极CT X射线管行业周期性分析</w:t>
      </w:r>
      <w:r>
        <w:rPr>
          <w:rFonts w:hint="eastAsia"/>
        </w:rPr>
        <w:br/>
      </w:r>
      <w:r>
        <w:rPr>
          <w:rFonts w:hint="eastAsia"/>
        </w:rPr>
        <w:t>　　　　七、固定阳极CT X射线管行业竞争程度指标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八、固定阳极CT X射线管行业成熟度综合分析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固定阳极CT X射线管产业链及经营模式分析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三、固定阳极CT X射线管销售模式与渠道策略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全球固定阳极CT X射线管市场发展分析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2025-2026年全球固定阳极CT X射线管行业发展分析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一、全球固定阳极CT X射线管行业市场规模与趋势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二、全球固定阳极CT X射线管行业发展特点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三、全球固定阳极CT X射线管行业竞争格局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主要国家与地区固定阳极CT X射线管市场分析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2026-2032年全球固定阳极CT X射线管行业发展趋势与前景预测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一、固定阳极CT X射线管行业发展趋势</w:t>
      </w:r>
      <w:r>
        <w:rPr>
          <w:rFonts w:hint="eastAsia"/>
        </w:rPr>
        <w:br/>
      </w:r>
      <w:r>
        <w:rPr>
          <w:rFonts w:hint="eastAsia"/>
        </w:rPr>
        <w:t>　　　　二、固定阳极CT 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中国固定阳极CT X射线管行业市场分析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2025-2026年固定阳极CT X射线管产能与投资动态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一、国内固定阳极CT X射线管产能现状与利用效率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二、固定阳极CT X射线管产能扩张与投资动态分析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2026-2032年固定阳极CT X射线管行业产量统计与趋势预测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一、2020-2025年固定阳极CT X射线管行业产量与增长趋势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1、2020-2025年固定阳极CT X射线管产量及增长趋势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2、2020-2025年固定阳极CT X射线管细分产品产量及份额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二、固定阳极CT X射线管产量影响因素分析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X射线管产量预测</w:t>
      </w:r>
      <w:r>
        <w:rPr>
          <w:rFonts w:hint="eastAsia"/>
        </w:rPr>
        <w:br/>
      </w:r>
      <w:r>
        <w:rPr>
          <w:rFonts w:hint="eastAsia"/>
        </w:rPr>
        <w:t>　　第三节 2026-2032年固定阳极CT X射线管市场需求与销售分析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一、2025-2026年固定阳极CT X射线管行业需求现状</w:t>
      </w:r>
      <w:r>
        <w:rPr>
          <w:rFonts w:hint="eastAsia"/>
        </w:rPr>
        <w:br/>
      </w:r>
      <w:r>
        <w:rPr>
          <w:rFonts w:hint="eastAsia"/>
        </w:rPr>
        <w:t>　　　　二、固定阳极CT X射线管客户群体与需求特点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三、2020-2025年固定阳极CT X射线管行业销售规模分析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四、2026-2032年固定阳极CT X射线管市场增长潜力与规模预测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2025-2026年固定阳极CT 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固定阳极CT 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国内外固定阳极CT X射线管行业技术差距分析及差距形成的主要原因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固定阳极CT 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提升固定阳极CT 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中国固定阳极CT X射线管细分市场分析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一、2025-2026年固定阳极CT X射线管主要细分产品市场现状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固定阳极CT X射线管价格机制与竞争策略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一、2020-2025年固定阳极CT X射线管市场价格走势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固定阳极CT X射线管定价策略与方法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2026-2032年固定阳极CT X射线管价格竞争态势与趋势预测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中国固定阳极CT X射线管行业重点区域市场研究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2025-2026年重点区域固定阳极CT X射线管市场发展概况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二、2020-2025年固定阳极CT 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二、2020-2025年固定阳极CT 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二、2020-2025年固定阳极CT 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二、2020-2025年固定阳极CT 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二、2020-2025年固定阳极CT X射线管市场需求规模情况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三、2026-2032年固定阳极CT X射线管行业发展潜力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2020-2025年中国固定阳极CT X射线管行业进出口情况分析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固定阳极CT X射线管行业进口规模与来源分析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一、2020-2025年固定阳极CT X射线管进口规模分析</w:t>
      </w:r>
      <w:r>
        <w:rPr>
          <w:rFonts w:hint="eastAsia"/>
        </w:rPr>
        <w:br/>
      </w:r>
      <w:r>
        <w:rPr>
          <w:rFonts w:hint="eastAsia"/>
        </w:rPr>
        <w:t>　　　　二、固定阳极CT X射线管主要进口来源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固定阳极CT X射线管行业出口规模与目的地分析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一、2020-2025年固定阳极CT X射线管出口规模分析</w:t>
      </w:r>
      <w:r>
        <w:rPr>
          <w:rFonts w:hint="eastAsia"/>
        </w:rPr>
        <w:br/>
      </w:r>
      <w:r>
        <w:rPr>
          <w:rFonts w:hint="eastAsia"/>
        </w:rPr>
        <w:t>　　　　二、固定阳极CT X射线管主要出口目的地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2020-2025年中国固定阳极CT X射线管总体规模与财务指标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中国固定阳极CT X射线管行业总体规模分析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X射线管企业数量与结构</w:t>
      </w:r>
      <w:r>
        <w:rPr>
          <w:rFonts w:hint="eastAsia"/>
        </w:rPr>
        <w:br/>
      </w:r>
      <w:r>
        <w:rPr>
          <w:rFonts w:hint="eastAsia"/>
        </w:rPr>
        <w:t>　　　　二、固定阳极CT X射线管从业人员规模</w:t>
      </w:r>
      <w:r>
        <w:rPr>
          <w:rFonts w:hint="eastAsia"/>
        </w:rPr>
        <w:br/>
      </w:r>
      <w:r>
        <w:rPr>
          <w:rFonts w:hint="eastAsia"/>
        </w:rPr>
        <w:t>　　　　三、固定阳极CT X射线管行业资产状况</w:t>
      </w:r>
      <w:r>
        <w:rPr>
          <w:rFonts w:hint="eastAsia"/>
        </w:rPr>
        <w:br/>
      </w:r>
      <w:r>
        <w:rPr>
          <w:rFonts w:hint="eastAsia"/>
        </w:rPr>
        <w:t>　　第二节 中国固定阳极CT X射线管行业财务指标总体分析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固定阳极CT X射线管行业重点企业经营状况分析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固定阳极CT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固定阳极CT X射线管领先企业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固定阳极CT X射线管标杆企业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固定阳极CT X射线管代表企业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固定阳极CT X射线管龙头企业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固定阳极CT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中国固定阳极CT 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固定阳极CT X射线管行业竞争格局总览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2025-2026年固定阳极CT X射线管行业竞争力分析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四、固定阳极CT X射线管替代品威胁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2020-2025年固定阳极CT X射线管行业企业并购活动分析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2025-2026年固定阳极CT X射线管行业会展与招投标活动分析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2026年中国固定阳极CT 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固定阳极CT X射线管市场策略分析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二、固定阳极CT X射线管市场细分与目标客户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固定阳极CT X射线管销售策略分析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提高固定阳极CT X射线管企业竞争力建议</w:t>
      </w:r>
      <w:r>
        <w:rPr>
          <w:rFonts w:hint="eastAsia"/>
        </w:rPr>
        <w:br/>
      </w:r>
      <w:r>
        <w:rPr>
          <w:rFonts w:hint="eastAsia"/>
        </w:rPr>
        <w:t>　　　　一、固定阳极CT X射线管技术创新与管理优化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固定阳极CT X射线管品牌战略思考</w:t>
      </w:r>
      <w:r>
        <w:rPr>
          <w:rFonts w:hint="eastAsia"/>
        </w:rPr>
        <w:br/>
      </w:r>
      <w:r>
        <w:rPr>
          <w:rFonts w:hint="eastAsia"/>
        </w:rPr>
        <w:t>　　　　一、固定阳极CT X射线管品牌建设与维护</w:t>
      </w:r>
      <w:r>
        <w:rPr>
          <w:rFonts w:hint="eastAsia"/>
        </w:rPr>
        <w:br/>
      </w:r>
      <w:r>
        <w:rPr>
          <w:rFonts w:hint="eastAsia"/>
        </w:rPr>
        <w:t>　　　　二、固定阳极CT X射线管品牌影响力与市场竞争力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中国固定阳极CT X射线管行业风险与对策</w:t>
      </w:r>
      <w:r>
        <w:rPr>
          <w:rFonts w:hint="eastAsia"/>
        </w:rPr>
        <w:br/>
      </w:r>
      <w:r>
        <w:rPr>
          <w:rFonts w:hint="eastAsia"/>
        </w:rPr>
        <w:t>　　第一节 固定阳极CT X射线管行业SWOT分析</w:t>
      </w:r>
      <w:r>
        <w:rPr>
          <w:rFonts w:hint="eastAsia"/>
        </w:rPr>
        <w:br/>
      </w:r>
      <w:r>
        <w:rPr>
          <w:rFonts w:hint="eastAsia"/>
        </w:rPr>
        <w:t>　　　　一、固定阳极CT X射线管行业优势分析</w:t>
      </w:r>
      <w:r>
        <w:rPr>
          <w:rFonts w:hint="eastAsia"/>
        </w:rPr>
        <w:br/>
      </w:r>
      <w:r>
        <w:rPr>
          <w:rFonts w:hint="eastAsia"/>
        </w:rPr>
        <w:t>　　　　二、固定阳极CT X射线管行业劣势分析</w:t>
      </w:r>
      <w:r>
        <w:rPr>
          <w:rFonts w:hint="eastAsia"/>
        </w:rPr>
        <w:br/>
      </w:r>
      <w:r>
        <w:rPr>
          <w:rFonts w:hint="eastAsia"/>
        </w:rPr>
        <w:t>　　　　三、固定阳极CT X射线管市场机会探索</w:t>
      </w:r>
      <w:r>
        <w:rPr>
          <w:rFonts w:hint="eastAsia"/>
        </w:rPr>
        <w:br/>
      </w:r>
      <w:r>
        <w:rPr>
          <w:rFonts w:hint="eastAsia"/>
        </w:rPr>
        <w:t>　　　　四、固定阳极CT X射线管市场威胁评估</w:t>
      </w:r>
      <w:r>
        <w:rPr>
          <w:rFonts w:hint="eastAsia"/>
        </w:rPr>
        <w:br/>
      </w:r>
      <w:r>
        <w:rPr>
          <w:rFonts w:hint="eastAsia"/>
        </w:rPr>
        <w:t>　　第二节 固定阳极CT X射线管行业风险及对策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2026-2032年中国固定阳极CT X射线管行业前景与发展趋势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固定阳极CT X射线管行业发展环境分析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2026-2032年固定阳极CT X射线管行业发展趋势与方向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一、固定阳极CT X射线管行业发展方向预测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二、固定阳极CT X射线管发展趋势分析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2026-2032年固定阳极CT X射线管行业发展潜力与机遇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一、固定阳极CT X射线管市场发展潜力评估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二、固定阳极CT X射线管新兴市场与机遇探索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固定阳极CT X射线管行业研究结论与建议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中智林~固定阳极CT X射线管行业发展建议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2020-2025年中国固定阳极CT 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2020-2025年中国固定阳极CT 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2026-2032年中国固定阳极CT X射线管行业产量预测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2020-2025年中国固定阳极CT X射线管行业市场需求及增长情况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2026-2032年中国固定阳极CT X射线管行业市场需求预测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**地区固定阳极CT 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**地区固定阳极CT 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**地区固定阳极CT 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**地区固定阳极CT X射线管行业市场需求情况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2020-2025年中国固定阳极CT X射线管行业出口情况分析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固定阳极CT X射线管重点企业经营情况分析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2026年固定阳极CT X射线管行业壁垒</w:t>
      </w:r>
      <w:r>
        <w:rPr>
          <w:rFonts w:hint="eastAsia"/>
        </w:rPr>
        <w:br/>
      </w:r>
      <w:r>
        <w:rPr>
          <w:rFonts w:hint="eastAsia"/>
        </w:rPr>
        <w:t>　　图表 2026年固定阳极CT X射线管市场前景分析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2026-2032年中国固定阳极CT X射线管市场规模预测</w:t>
      </w:r>
      <w:r>
        <w:rPr>
          <w:rFonts w:hint="eastAsia"/>
        </w:rPr>
        <w:br/>
      </w:r>
      <w:r>
        <w:rPr>
          <w:rFonts w:hint="eastAsia"/>
        </w:rPr>
        <w:t>　　图表 2026年固定阳极CT X射线管发展趋势预测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f681d14104a41" w:history="1">
        <w:r>
          <w:rPr>
            <w:rStyle w:val="Hyperlink"/>
          </w:rPr>
          <w:t>中国固定阳极CT X射线管行业现状调研与市场前景报告（2026-2032年）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f681d14104a41" w:history="1">
        <w:r>
          <w:rPr>
            <w:rStyle w:val="Hyperlink"/>
          </w:rPr>
          <w:t>https://www.20087.com/0/77/GuDingYangJiCT-XSheXianGuanDeFaZhanQianJing.html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固定阳极x线管工作原理、固定阳极x线管阳极图解、固定阳极x线管的阳极结构及作用、固定阳极X线管的阳极结构及作用、固定阳极x线管阳极倾角一般为、不属于固定阳极x线管组成的是、固定阳极x线管作用、旋转阳极x线管与固定阳极x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d09c2c5214367" w:history="1">
      <w:r>
        <w:rPr>
          <w:rStyle w:val="Hyperlink"/>
        </w:rPr>
        <w:t>中国固定阳极CT X射线管行业现状调研与市场前景报告（2026-2032年）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DingYangJiCT-XSheXianGuanDeFaZhanQianJing.html" TargetMode="External" Id="R504f681d141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DingYangJiCT-XSheXianGuanDeFaZhanQianJing.html" TargetMode="External" Id="R161d09c2c521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2025-12-18T07:19:22Z</dcterms:created>
  <dcterms:modified xsi:type="dcterms:W3CDTF">2025-12-18T08:19:22Z</dcterms:modified>
  <dc:subject>中国固定阳极CT X射线管行业现状调研与市场前景报告（2026-2032年）</dc:subject>
  <dc:title>中国固定阳极CT X射线管行业现状调研与市场前景报告（2026-2032年）</dc:title>
  <cp:keywords>中国固定阳极CT X射线管行业现状调研与市场前景报告（2026-2032年）</cp:keywords>
  <dc:description>中国固定阳极CT X射线管行业现状调研与市场前景报告（2026-2032年）</dc:description>
</cp:coreProperties>
</file>