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8a8cac3fc4b1f" w:history="1">
              <w:r>
                <w:rPr>
                  <w:rStyle w:val="Hyperlink"/>
                </w:rPr>
                <w:t>全球与中国心电血压计市场现状及发展前景分析报告（2026-2032年）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8a8cac3fc4b1f" w:history="1">
              <w:r>
                <w:rPr>
                  <w:rStyle w:val="Hyperlink"/>
                </w:rPr>
                <w:t>全球与中国心电血压计市场现状及发展前景分析报告（2026-2032年）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8a8cac3fc4b1f" w:history="1">
                <w:r>
                  <w:rPr>
                    <w:rStyle w:val="Hyperlink"/>
                  </w:rPr>
                  <w:t>https://www.20087.com/0/17/XinDianXueYaJiShiChangQianJing.html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血压计是一种集成心电图（ECG）与血压测量功能于一体的便携式健康监测设备，适用于家庭健康管理、基层医疗筛查、慢性病随访等场景，具备操作简便、数据直观、可重复使用等特点。目前，该类产品已实现从单一参数检测向多通道生理信号融合分析转变，并逐步向高精度、无线传输、云平台对接方向演进。行业内企业在传感器灵敏度提升、干扰抑制能力增强、数据安全性保障等方面持续优化，以提高临床适用性与用户信任度。随着居民健康意识增强与老龄化社会进程加快，心电血压计市场需求稳步增长。但部分产品仍存在检测误差较大、认证标准不统一、专业解读能力不足等问题。</w:t>
      </w:r>
      <w:r>
        <w:rPr>
          <w:rFonts w:hint="eastAsia"/>
        </w:rPr>
        <w:br/>
      </w:r>
      <w:r>
        <w:rPr>
          <w:rFonts w:hint="eastAsia"/>
        </w:rPr>
        <w:t>　　未来，心电血压计行业将朝着精准化、智能化与远程医疗协同方向发展。一方面，结合人工智能与大数据分析的心律异常识别系统将成为发展趋势，显著提升对房颤、早搏等心血管疾病的早期发现能力；另一方面，推动与电子病历系统、远程诊疗平台及医保支付体系的深度融合，将增强设备在分级诊疗制度中的实际应用价值。此外，开发符合医疗器械注册标准的专业级产品，并通过临床验证提升其诊断可信度，也将增强行业的规范化水平与市场竞争力。整体来看，心电血压计行业将在数字健康转型加速、慢性病管理需求增长和AI赋能深化的多重驱动下，迈向更精准、更智能、更具医疗属性的现代健康管理装备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8a8cac3fc4b1f" w:history="1">
        <w:r>
          <w:rPr>
            <w:rStyle w:val="Hyperlink"/>
          </w:rPr>
          <w:t>全球与中国心电血压计市场现状及发展前景分析报告（2026-2032年）</w:t>
        </w:r>
      </w:hyperlink>
      <w:r>
        <w:rPr>
          <w:rFonts w:hint="eastAsia"/>
        </w:rPr>
        <w:t>》基于统计局、相关行业协会及科研机构的详实数据，系统分析了心电血压计市场的规模现状、需求特征及价格走势。报告客观评估了心电血压计行业技术水平及未来发展方向，对市场前景做出科学预测，并重点分析了心电血压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按产品类型细分，全球心电血压计市场规模2021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医用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按销售渠道细分，全球心电血压计市场规模2021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心电血压计行业发展总体概况</w:t>
      </w:r>
      <w:r>
        <w:rPr>
          <w:rFonts w:hint="eastAsia"/>
        </w:rPr>
        <w:br/>
      </w:r>
      <w:r>
        <w:rPr>
          <w:rFonts w:hint="eastAsia"/>
        </w:rPr>
        <w:t>　　　　1.5.2 心电血压计行业发展主要特点</w:t>
      </w:r>
      <w:r>
        <w:rPr>
          <w:rFonts w:hint="eastAsia"/>
        </w:rPr>
        <w:br/>
      </w:r>
      <w:r>
        <w:rPr>
          <w:rFonts w:hint="eastAsia"/>
        </w:rPr>
        <w:t>　　　　1.5.3 心电血压计行业发展影响因素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心电血压计有利因素</w:t>
      </w:r>
      <w:r>
        <w:rPr>
          <w:rFonts w:hint="eastAsia"/>
        </w:rPr>
        <w:br/>
      </w:r>
      <w:r>
        <w:rPr>
          <w:rFonts w:hint="eastAsia"/>
        </w:rPr>
        <w:t>　　　　1.5.3 .2 心电血压计不利因素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全球市场，近三年心电血压计主要企业占有率及排名（按销量）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心电血压计主要企业在国际市场占有率（按销量，2023-2026）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2025年心电血压计主要企业在国际市场排名（按销量）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全球市场主要企业心电血压计销量（2023-2026）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全球市场，近三年心电血压计主要企业占有率及排名（按收入）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心电血压计主要企业在国际市场占有率（按收入，2023-2026）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2025年心电血压计主要企业在国际市场排名（按收入）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全球市场主要企业心电血压计销售收入（2023-2026）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全球市场主要企业心电血压计销售价格（2023-2026）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中国市场，近三年心电血压计主要企业占有率及排名（按销量）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心电血压计主要企业在中国市场占有率（按销量，2023-2026）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2025年心电血压计主要企业在中国市场排名（按销量）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中国市场主要企业心电血压计销量（2023-2026）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中国市场，近三年心电血压计主要企业占有率及排名（按收入）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心电血压计主要企业在中国市场占有率（按收入，2023-2026）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2025年心电血压计主要企业在中国市场排名（按收入）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中国市场主要企业心电血压计销售收入（2023-2026）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全球主要厂商心电血压计总部及产地分布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全球主要厂商成立时间及心电血压计商业化日期</w:t>
      </w:r>
      <w:r>
        <w:rPr>
          <w:rFonts w:hint="eastAsia"/>
        </w:rPr>
        <w:br/>
      </w:r>
      <w:r>
        <w:rPr>
          <w:rFonts w:hint="eastAsia"/>
        </w:rPr>
        <w:t>　　2.8 全球主要厂商心电血压计产品类型及应用</w:t>
      </w:r>
      <w:r>
        <w:rPr>
          <w:rFonts w:hint="eastAsia"/>
        </w:rPr>
        <w:br/>
      </w:r>
      <w:r>
        <w:rPr>
          <w:rFonts w:hint="eastAsia"/>
        </w:rPr>
        <w:t>　　2.9 心电血压计行业集中度、竞争程度分析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心电血压计行业集中度分析：2025年全球Top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全球心电血压计第一梯队、第二梯队和第三梯队生产商（品牌）及市场份额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全球心电血压计总体规模分析</w:t>
      </w:r>
      <w:r>
        <w:rPr>
          <w:rFonts w:hint="eastAsia"/>
        </w:rPr>
        <w:br/>
      </w:r>
      <w:r>
        <w:rPr>
          <w:rFonts w:hint="eastAsia"/>
        </w:rPr>
        <w:t>　　3.1 全球心电血压计供需现状及预测（2021-2032）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全球心电血压计产能、产量、产能利用率及发展趋势（2021-2032）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全球心电血压计产量、需求量及发展趋势（2021-2032）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全球主要地区心电血压计产量及发展趋势（2021-2032）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全球主要地区心电血压计产量（2021-2026）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全球主要地区心电血压计产量（2027-2032）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全球主要地区心电血压计产量市场份额（2021-2032）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中国心电血压计供需现状及预测（2021-2032）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中国心电血压计产能、产量、产能利用率及发展趋势（2021-2032）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中国心电血压计产量、市场需求量及发展趋势（2021-2032）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中国市场心电血压计进出口（2021-2032）</w:t>
      </w:r>
      <w:r>
        <w:rPr>
          <w:rFonts w:hint="eastAsia"/>
        </w:rPr>
        <w:br/>
      </w:r>
      <w:r>
        <w:rPr>
          <w:rFonts w:hint="eastAsia"/>
        </w:rPr>
        <w:t>　　3.4 全球心电血压计销量及销售额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全球市场心电血压计销售额（2021-2032）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全球市场心电血压计销量（2021-2032）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全球市场心电血压计价格趋势（2021-2032）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全球心电血压计主要地区分析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全球主要地区心电血压计市场规模分析：2021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全球主要地区心电血压计销售收入及市场份额（2021-2026）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全球主要地区心电血压计销售收入预测（2027-2032）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全球主要地区心电血压计销量分析：2021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全球主要地区心电血压计销量及市场份额（2021-2026）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全球主要地区心电血压计销量及市场份额预测（2027-2032）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北美市场心电血压计销量、收入及增长率（2021-2032）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欧洲市场心电血压计销量、收入及增长率（2021-2032）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中国市场心电血压计销量、收入及增长率（2021-2032）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日本市场心电血压计销量、收入及增长率（2021-2032）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东南亚市场心电血压计销量、收入及增长率（2021-2032）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印度市场心电血压计销量、收入及增长率（2021-2032）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南美市场心电血压计销量、收入及增长率（2021-2032）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中东市场心电血压计销量、收入及增长率（2021-2032）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重点企业（1）基本信息、心电血压计生产基地、销售区域、竞争对手及市场地位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心电血压计产品规格、参数及市场应用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心电血压计销量、收入、价格及毛利率（2021-2026）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重点企业（2）基本信息、心电血压计生产基地、销售区域、竞争对手及市场地位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心电血压计产品规格、参数及市场应用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心电血压计销量、收入、价格及毛利率（2021-2026）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重点企业（3）基本信息、心电血压计生产基地、销售区域、竞争对手及市场地位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心电血压计产品规格、参数及市场应用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心电血压计销量、收入、价格及毛利率（2021-2026）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重点企业（4）基本信息、心电血压计生产基地、销售区域、竞争对手及市场地位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心电血压计产品规格、参数及市场应用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心电血压计销量、收入、价格及毛利率（2021-2026）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重点企业（5）基本信息、心电血压计生产基地、销售区域、竞争对手及市场地位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心电血压计产品规格、参数及市场应用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心电血压计销量、收入、价格及毛利率（2021-2026）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重点企业（6）基本信息、心电血压计生产基地、销售区域、竞争对手及市场地位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心电血压计产品规格、参数及市场应用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心电血压计销量、收入、价格及毛利率（2021-2026）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重点企业（7）基本信息、心电血压计生产基地、销售区域、竞争对手及市场地位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心电血压计产品规格、参数及市场应用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心电血压计销量、收入、价格及毛利率（2021-2026）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不同产品类型心电血压计分析</w:t>
      </w:r>
      <w:r>
        <w:rPr>
          <w:rFonts w:hint="eastAsia"/>
        </w:rPr>
        <w:br/>
      </w:r>
      <w:r>
        <w:rPr>
          <w:rFonts w:hint="eastAsia"/>
        </w:rPr>
        <w:t>　　6.1 全球不同产品类型心电血压计销量（2021-2032）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全球不同产品类型心电血压计销量及市场份额（2021-2026）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全球不同产品类型心电血压计销量预测（2027-2032）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全球不同产品类型心电血压计收入（2021-2032）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全球不同产品类型心电血压计收入及市场份额（2021-2026）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全球不同产品类型心电血压计收入预测（2027-2032）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全球不同产品类型心电血压计价格走势（2021-2032）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中国不同产品类型心电血压计销量（2021-2032）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中国不同产品类型心电血压计销量及市场份额（2021-2026）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中国不同产品类型心电血压计销量预测（2027-2032）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中国不同产品类型心电血压计收入（2021-2032）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中国不同产品类型心电血压计收入及市场份额（2021-2026）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中国不同产品类型心电血压计收入预测（2027-2032）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不同销售渠道心电血压计分析</w:t>
      </w:r>
      <w:r>
        <w:rPr>
          <w:rFonts w:hint="eastAsia"/>
        </w:rPr>
        <w:br/>
      </w:r>
      <w:r>
        <w:rPr>
          <w:rFonts w:hint="eastAsia"/>
        </w:rPr>
        <w:t>　　7.1 全球不同销售渠道心电血压计销量（2021-2032）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全球不同销售渠道心电血压计销量及市场份额（2021-2026）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全球不同销售渠道心电血压计销量预测（2027-2032）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全球不同销售渠道心电血压计收入（2021-2032）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全球不同销售渠道心电血压计收入及市场份额（2021-2026）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全球不同销售渠道心电血压计收入预测（2027-2032）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全球不同销售渠道心电血压计价格走势（2021-2032）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中国不同销售渠道心电血压计销量（2021-2032）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中国不同销售渠道心电血压计销量及市场份额（2021-2026）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中国不同销售渠道心电血压计销量预测（2027-2032）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中国不同销售渠道心电血压计收入（2021-2032）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中国不同销售渠道心电血压计收入及市场份额（2021-2026）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中国不同销售渠道心电血压计收入预测（2027-2032）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心电血压计行业发展趋势</w:t>
      </w:r>
      <w:r>
        <w:rPr>
          <w:rFonts w:hint="eastAsia"/>
        </w:rPr>
        <w:br/>
      </w:r>
      <w:r>
        <w:rPr>
          <w:rFonts w:hint="eastAsia"/>
        </w:rPr>
        <w:t>　　8.2 心电血压计行业主要驱动因素</w:t>
      </w:r>
      <w:r>
        <w:rPr>
          <w:rFonts w:hint="eastAsia"/>
        </w:rPr>
        <w:br/>
      </w:r>
      <w:r>
        <w:rPr>
          <w:rFonts w:hint="eastAsia"/>
        </w:rPr>
        <w:t>　　8.3 心电血压计中国企业SWOT分析</w:t>
      </w:r>
      <w:r>
        <w:rPr>
          <w:rFonts w:hint="eastAsia"/>
        </w:rPr>
        <w:br/>
      </w:r>
      <w:r>
        <w:rPr>
          <w:rFonts w:hint="eastAsia"/>
        </w:rPr>
        <w:t>　　8.4 中国心电血压计行业政策环境分析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心电血压计行业产业链简介</w:t>
      </w:r>
      <w:r>
        <w:rPr>
          <w:rFonts w:hint="eastAsia"/>
        </w:rPr>
        <w:br/>
      </w:r>
      <w:r>
        <w:rPr>
          <w:rFonts w:hint="eastAsia"/>
        </w:rPr>
        <w:t>　　　　9.1.1 心电血压计行业供应链分析</w:t>
      </w:r>
      <w:r>
        <w:rPr>
          <w:rFonts w:hint="eastAsia"/>
        </w:rPr>
        <w:br/>
      </w:r>
      <w:r>
        <w:rPr>
          <w:rFonts w:hint="eastAsia"/>
        </w:rPr>
        <w:t>　　　　9.1.2 心电血压计主要原料及供应情况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心电血压计行业采购模式</w:t>
      </w:r>
      <w:r>
        <w:rPr>
          <w:rFonts w:hint="eastAsia"/>
        </w:rPr>
        <w:br/>
      </w:r>
      <w:r>
        <w:rPr>
          <w:rFonts w:hint="eastAsia"/>
        </w:rPr>
        <w:t>　　9.3 心电血压计行业生产模式</w:t>
      </w:r>
      <w:r>
        <w:rPr>
          <w:rFonts w:hint="eastAsia"/>
        </w:rPr>
        <w:br/>
      </w:r>
      <w:r>
        <w:rPr>
          <w:rFonts w:hint="eastAsia"/>
        </w:rPr>
        <w:t>　　9.4 心电血压计行业销售模式及销售渠道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按产品类型细分，全球心电血压计市场规模2021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按销售渠道细分，全球心电血压计市场规模（CAGR）2021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心电血压计行业发展主要特点</w:t>
      </w:r>
      <w:r>
        <w:rPr>
          <w:rFonts w:hint="eastAsia"/>
        </w:rPr>
        <w:br/>
      </w:r>
      <w:r>
        <w:rPr>
          <w:rFonts w:hint="eastAsia"/>
        </w:rPr>
        <w:t>　　表 4： 心电血压计行业发展有利因素分析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心电血压计行业发展不利因素分析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进入心电血压计行业壁垒</w:t>
      </w:r>
      <w:r>
        <w:rPr>
          <w:rFonts w:hint="eastAsia"/>
        </w:rPr>
        <w:br/>
      </w:r>
      <w:r>
        <w:rPr>
          <w:rFonts w:hint="eastAsia"/>
        </w:rPr>
        <w:t>　　表 7： 心电血压计主要企业在国际市场占有率（按销量，2023-2026）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2025年心电血压计主要企业在国际市场排名（按销量）&amp;（千件）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全球市场主要企业心电血压计销量（2023-2026）&amp;（千件）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心电血压计主要企业在国际市场占有率（按收入，2023-2026）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2025年心电血压计主要企业在国际市场排名（按收入）&amp;（万元）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全球市场主要企业心电血压计销售收入（2023-2026）&amp;（万元）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全球市场主要企业心电血压计销售价格（2023-2026）&amp;（元/件）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心电血压计主要企业在中国市场占有率（按销量，2023-2026）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2025年心电血压计主要企业在中国市场排名（按销量）&amp;（千件）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中国市场主要企业心电血压计销量（2023-2026）&amp;（千件）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心电血压计主要企业在中国市场占有率（按收入，2023-2026）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2025年心电血压计主要企业在中国市场排名（按收入）&amp;（万元）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中国市场主要企业心电血压计销售收入（2023-2026）&amp;（万元）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全球主要厂商心电血压计总部及产地分布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全球主要厂商成立时间及心电血压计商业化日期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全球主要厂商心电血压计产品类型及应用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2025年全球心电血压计主要厂商市场地位（第一梯队、第二梯队和第三梯队）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全球心电血压计市场投资、并购等现状分析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全球主要地区心电血压计产量增速（CAGR）：（2021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全球主要地区心电血压计产量（2021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全球主要地区心电血压计产量（2021-2026）&amp;（千件）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全球主要地区心电血压计产量（2027-2032）&amp;（千件）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全球主要地区心电血压计产量市场份额（2021-2026）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全球主要地区心电血压计产量市场份额（2027-2032）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中国市场心电血压计产量、销量、进出口（2021-2026）&amp;（千件）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中国市场心电血压计产量、销量、进出口预测（2027-2032）&amp;（千件）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全球主要地区心电血压计销售收入增速：（2021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全球主要地区心电血压计销售收入（2021-2026）&amp;（万元）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全球主要地区心电血压计销售收入市场份额（2021-2026）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全球主要地区心电血压计收入（2027-2032）&amp;（万元）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全球主要地区心电血压计收入市场份额（2027-2032）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全球主要地区心电血压计销量（千件）：2021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全球主要地区心电血压计销量（2021-2026）&amp;（千件）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全球主要地区心电血压计销量市场份额（2021-2026）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全球主要地区心电血压计销量（2027-2032）&amp;（千件）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全球主要地区心电血压计销量份额（2027-2032）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心电血压计生产基地、销售区域、竞争对手及市场地位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心电血压计产品规格、参数及市场应用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心电血压计销量（千件）、收入（万元）、价格（元/件）及毛利率（2021-2026）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心电血压计生产基地、销售区域、竞争对手及市场地位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心电血压计产品规格、参数及市场应用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心电血压计销量（千件）、收入（万元）、价格（元/件）及毛利率（2021-2026）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心电血压计生产基地、销售区域、竞争对手及市场地位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心电血压计产品规格、参数及市场应用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心电血压计销量（千件）、收入（万元）、价格（元/件）及毛利率（2021-2026）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心电血压计生产基地、销售区域、竞争对手及市场地位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心电血压计产品规格、参数及市场应用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心电血压计销量（千件）、收入（万元）、价格（元/件）及毛利率（2021-2026）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心电血压计生产基地、销售区域、竞争对手及市场地位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心电血压计产品规格、参数及市场应用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心电血压计销量（千件）、收入（万元）、价格（元/件）及毛利率（2021-2026）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心电血压计生产基地、销售区域、竞争对手及市场地位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心电血压计产品规格、参数及市场应用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心电血压计销量（千件）、收入（万元）、价格（元/件）及毛利率（2021-2026）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心电血压计生产基地、销售区域、竞争对手及市场地位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心电血压计产品规格、参数及市场应用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心电血压计销量（千件）、收入（万元）、价格（元/件）及毛利率（2021-2026）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全球不同产品类型心电血压计销量（2021-2026）&amp;（千件）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全球不同产品类型心电血压计销量市场份额（2021-2026）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全球不同产品类型心电血压计销量预测（2027-2032）&amp;（千件）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全球市场不同产品类型心电血压计销量市场份额预测（2027-2032）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全球不同产品类型心电血压计收入（2021-2026）&amp;（万元）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全球不同产品类型心电血压计收入市场份额（2021-2026）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全球不同产品类型心电血压计收入预测（2027-2032）&amp;（万元）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全球不同产品类型心电血压计收入市场份额预测（2027-2032）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中国不同产品类型心电血压计销量（2021-2026）&amp;（千件）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中国不同产品类型心电血压计销量市场份额（2021-2026）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中国不同产品类型心电血压计销量预测（2027-2032）&amp;（千件）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全球市场不同产品类型心电血压计销量市场份额预测（2027-2032）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中国不同产品类型心电血压计收入（2021-2026）&amp;（万元）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中国不同产品类型心电血压计收入市场份额（2021-2026）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中国不同产品类型心电血压计收入预测（2027-2032）&amp;（万元）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中国不同产品类型心电血压计收入市场份额预测（2027-2032）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全球不同销售渠道心电血压计销量（2021-2026）&amp;（千件）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全球不同销售渠道心电血压计销量市场份额（2021-2026）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全球不同销售渠道心电血压计销量预测（2027-2032）&amp;（千件）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全球市场不同销售渠道心电血压计销量市场份额预测（2027-2032）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全球不同销售渠道心电血压计收入（2021-2026）&amp;（万元）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全球不同销售渠道心电血压计收入市场份额（2021-2026）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全球不同销售渠道心电血压计收入预测（2027-2032）&amp;（万元）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全球不同销售渠道心电血压计收入市场份额预测（2027-2032）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中国不同销售渠道心电血压计销量（2021-2026）&amp;（千件）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中国不同销售渠道心电血压计销量市场份额（2021-2026）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中国不同销售渠道心电血压计销量预测（2027-2032）&amp;（千件）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中国市场不同销售渠道心电血压计销量市场份额预测（2027-2032）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中国不同销售渠道心电血压计收入（2021-2026）&amp;（万元）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中国不同销售渠道心电血压计收入市场份额（2021-2026）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中国不同销售渠道心电血压计收入预测（2027-2032）&amp;（万元）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中国不同销售渠道心电血压计收入市场份额预测（2027-2032）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心电血压计行业发展趋势</w:t>
      </w:r>
      <w:r>
        <w:rPr>
          <w:rFonts w:hint="eastAsia"/>
        </w:rPr>
        <w:br/>
      </w:r>
      <w:r>
        <w:rPr>
          <w:rFonts w:hint="eastAsia"/>
        </w:rPr>
        <w:t>　　表 111： 心电血压计行业主要驱动因素</w:t>
      </w:r>
      <w:r>
        <w:rPr>
          <w:rFonts w:hint="eastAsia"/>
        </w:rPr>
        <w:br/>
      </w:r>
      <w:r>
        <w:rPr>
          <w:rFonts w:hint="eastAsia"/>
        </w:rPr>
        <w:t>　　表 112： 心电血压计行业供应链分析</w:t>
      </w:r>
      <w:r>
        <w:rPr>
          <w:rFonts w:hint="eastAsia"/>
        </w:rPr>
        <w:br/>
      </w:r>
      <w:r>
        <w:rPr>
          <w:rFonts w:hint="eastAsia"/>
        </w:rPr>
        <w:t>　　表 113： 心电血压计上游原料供应商</w:t>
      </w:r>
      <w:r>
        <w:rPr>
          <w:rFonts w:hint="eastAsia"/>
        </w:rPr>
        <w:br/>
      </w:r>
      <w:r>
        <w:rPr>
          <w:rFonts w:hint="eastAsia"/>
        </w:rPr>
        <w:t>　　表 114： 心电血压计主要地区不同销售渠道客户分析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115： 心电血压计典型经销商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心电血压计产品图片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全球不同产品类型心电血压计销售额2021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全球不同产品类型心电血压计市场份额2025 &amp; 2032</w:t>
      </w:r>
      <w:r>
        <w:rPr>
          <w:rFonts w:hint="eastAsia"/>
        </w:rPr>
        <w:br/>
      </w:r>
      <w:r>
        <w:rPr>
          <w:rFonts w:hint="eastAsia"/>
        </w:rPr>
        <w:t>　　图 4： 家用产品图片</w:t>
      </w:r>
      <w:r>
        <w:rPr>
          <w:rFonts w:hint="eastAsia"/>
        </w:rPr>
        <w:br/>
      </w:r>
      <w:r>
        <w:rPr>
          <w:rFonts w:hint="eastAsia"/>
        </w:rPr>
        <w:t>　　图 5： 医用产品图片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全球不同销售渠道心电血压计市场份额2025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2025年全球前五大生产商心电血压计市场份额</w:t>
      </w:r>
      <w:r>
        <w:rPr>
          <w:rFonts w:hint="eastAsia"/>
        </w:rPr>
        <w:br/>
      </w:r>
      <w:r>
        <w:rPr>
          <w:rFonts w:hint="eastAsia"/>
        </w:rPr>
        <w:t>　　图 11： 2025年全球心电血压计第一梯队、第二梯队和第三梯队厂商及市场份额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全球心电血压计产能、产量、产能利用率及发展趋势（2021-2032）&amp;（千件）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全球心电血压计产量、需求量及发展趋势（2021-2032）&amp;（千件）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全球主要地区心电血压计产量市场份额（2021-2032）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中国心电血压计产能、产量、产能利用率及发展趋势（2021-2032）&amp;（千件）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中国心电血压计产量、市场需求量及发展趋势（2021-2032）&amp;（千件）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全球心电血压计市场销售额及增长率：（2021-2032）&amp;（万元）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全球市场心电血压计市场规模：2021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全球市场心电血压计销量及增长率（2021-2032）&amp;（千件）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全球市场心电血压计价格趋势（2021-2032）&amp;（元/件）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全球主要地区心电血压计销售收入（2021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全球主要地区心电血压计销售收入市场份额（2021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北美市场心电血压计销量及增长率（2021-2032）&amp;（千件）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北美市场心电血压计收入及增长率（2021-2032）&amp;（万元）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欧洲市场心电血压计销量及增长率（2021-2032）&amp;（千件）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欧洲市场心电血压计收入及增长率（2021-2032）&amp;（万元）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中国市场心电血压计销量及增长率（2021-2032）&amp;（千件）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中国市场心电血压计收入及增长率（2021-2032）&amp;（万元）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日本市场心电血压计销量及增长率（2021-2032）&amp;（千件）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日本市场心电血压计收入及增长率（2021-2032）&amp;（万元）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东南亚市场心电血压计销量及增长率（2021-2032）&amp;（千件）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东南亚市场心电血压计收入及增长率（2021-2032）&amp;（万元）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印度市场心电血压计销量及增长率（2021-2032）&amp;（千件）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印度市场心电血压计收入及增长率（2021-2032）&amp;（万元）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南美市场心电血压计销量及增长率（2021-2032）&amp;（千件）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南美市场心电血压计收入及增长率（2021-2032）&amp;（万元）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中东市场心电血压计销量及增长率（2021-2032）&amp;（千件）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中东市场心电血压计收入及增长率（2021-2032）&amp;（万元）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全球不同产品类型心电血压计价格走势（2021-2032）&amp;（元/件）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全球不同销售渠道心电血压计价格走势（2021-2032）&amp;（元/件）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心电血压计中国企业SWOT分析</w:t>
      </w:r>
      <w:r>
        <w:rPr>
          <w:rFonts w:hint="eastAsia"/>
        </w:rPr>
        <w:br/>
      </w:r>
      <w:r>
        <w:rPr>
          <w:rFonts w:hint="eastAsia"/>
        </w:rPr>
        <w:t>　　图 42： 心电血压计产业链</w:t>
      </w:r>
      <w:r>
        <w:rPr>
          <w:rFonts w:hint="eastAsia"/>
        </w:rPr>
        <w:br/>
      </w:r>
      <w:r>
        <w:rPr>
          <w:rFonts w:hint="eastAsia"/>
        </w:rPr>
        <w:t>　　图 43： 心电血压计行业采购模式分析</w:t>
      </w:r>
      <w:r>
        <w:rPr>
          <w:rFonts w:hint="eastAsia"/>
        </w:rPr>
        <w:br/>
      </w:r>
      <w:r>
        <w:rPr>
          <w:rFonts w:hint="eastAsia"/>
        </w:rPr>
        <w:t>　　图 44： 心电血压计行业生产模式</w:t>
      </w:r>
      <w:r>
        <w:rPr>
          <w:rFonts w:hint="eastAsia"/>
        </w:rPr>
        <w:br/>
      </w:r>
      <w:r>
        <w:rPr>
          <w:rFonts w:hint="eastAsia"/>
        </w:rPr>
        <w:t>　　图 45： 心电血压计行业销售模式分析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8a8cac3fc4b1f" w:history="1">
        <w:r>
          <w:rPr>
            <w:rStyle w:val="Hyperlink"/>
          </w:rPr>
          <w:t>全球与中国心电血压计市场现状及发展前景分析报告（2026-2032年）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8a8cac3fc4b1f" w:history="1">
        <w:r>
          <w:rPr>
            <w:rStyle w:val="Hyperlink"/>
          </w:rPr>
          <w:t>https://www.20087.com/0/17/XinDianXueYaJiShiChangQianJing.html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计检测中心、心电血压计显示心电图、欧姆龙血压计价格及图片、心电血压计器械企业目录合集附联系方式、血压计omron是什么牌子、心电血压计厂家、血压计怎样充电、心电血压计和血压计的区别、欧姆龙手腕式电子血压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13a2ea85d4669" w:history="1">
      <w:r>
        <w:rPr>
          <w:rStyle w:val="Hyperlink"/>
        </w:rPr>
        <w:t>全球与中国心电血压计市场现状及发展前景分析报告（2026-2032年）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nDianXueYaJiShiChangQianJing.html" TargetMode="External" Id="Rea58a8cac3fc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nDianXueYaJiShiChangQianJing.html" TargetMode="External" Id="R3fd13a2ea85d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2026-01-03T00:48:09Z</dcterms:created>
  <dcterms:modified xsi:type="dcterms:W3CDTF">2026-01-03T01:48:09Z</dcterms:modified>
  <dc:subject>全球与中国心电血压计市场现状及发展前景分析报告（2026-2032年）</dc:subject>
  <dc:title>全球与中国心电血压计市场现状及发展前景分析报告（2026-2032年）</dc:title>
  <cp:keywords>全球与中国心电血压计市场现状及发展前景分析报告（2026-2032年）</cp:keywords>
  <dc:description>全球与中国心电血压计市场现状及发展前景分析报告（2026-2032年）</dc:description>
</cp:coreProperties>
</file>