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ea1fd09b41a8" w:history="1">
              <w:r>
                <w:rPr>
                  <w:rStyle w:val="Hyperlink"/>
                </w:rPr>
                <w:t>2025-2031年呼吸系统化学药物市场深度调查分析及发展前景研究报告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ea1fd09b41a8" w:history="1">
              <w:r>
                <w:rPr>
                  <w:rStyle w:val="Hyperlink"/>
                </w:rPr>
                <w:t>2025-2031年呼吸系统化学药物市场深度调查分析及发展前景研究报告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ea1fd09b41a8" w:history="1">
                <w:r>
                  <w:rPr>
                    <w:rStyle w:val="Hyperlink"/>
                  </w:rPr>
                  <w:t>https://www.20087.com/1/97/HuXiXiTongHuaXueYaoWuShiChangDiaoYan.html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疾病，如哮喘、慢性阻塞性肺疾病(COPD)和肺炎，是全球公共卫生的重要负担。近年来，针对呼吸系统疾病的化学药物研究取得了显著成果，特别是吸入型制剂的发展，如长效β2受体激动剂(LABA)、长效抗胆碱能药物(LAMA)和吸入性皮质类固醇(ICS)，它们能够直接作用于肺部，提高治疗效果并减少副作用。此外，针对新发呼吸道病毒的抗病毒药物也得到了快速发展。</w:t>
      </w:r>
      <w:r>
        <w:rPr>
          <w:rFonts w:hint="eastAsia"/>
        </w:rPr>
        <w:br/>
      </w:r>
      <w:r>
        <w:rPr>
          <w:rFonts w:hint="eastAsia"/>
        </w:rPr>
        <w:t>　　未来，呼吸系统化学药物的研发将更加注重靶向性和个体化治疗。靶向性方面，通过深入了解呼吸系统疾病的病理机制，开发针对特定细胞或分子的药物，以提高治疗的精准度。个体化治疗方面，基于患者基因组学和表观遗传学信息，定制个性化的药物方案，以提高疗效并减少不良反应。同时，新型给药系统和药物递送技术也将得到进一步发展，以改善药物的吸收和分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综合分析篇</w:t>
      </w:r>
      <w:r>
        <w:rPr>
          <w:rFonts w:hint="eastAsia"/>
        </w:rPr>
        <w:br/>
      </w:r>
      <w:r>
        <w:rPr>
          <w:rFonts w:hint="eastAsia"/>
        </w:rPr>
        <w:t>第一章 中国呼吸系统化学药行业发展背景</w:t>
      </w:r>
      <w:r>
        <w:rPr>
          <w:rFonts w:hint="eastAsia"/>
        </w:rPr>
        <w:br/>
      </w:r>
      <w:r>
        <w:rPr>
          <w:rFonts w:hint="eastAsia"/>
        </w:rPr>
        <w:t>　　第一节 呼吸系统化学药行业概述</w:t>
      </w:r>
      <w:r>
        <w:rPr>
          <w:rFonts w:hint="eastAsia"/>
        </w:rPr>
        <w:br/>
      </w:r>
      <w:r>
        <w:rPr>
          <w:rFonts w:hint="eastAsia"/>
        </w:rPr>
        <w:t>　　　　一、呼吸系统疾病定义</w:t>
      </w:r>
      <w:r>
        <w:rPr>
          <w:rFonts w:hint="eastAsia"/>
        </w:rPr>
        <w:br/>
      </w:r>
      <w:r>
        <w:rPr>
          <w:rFonts w:hint="eastAsia"/>
        </w:rPr>
        <w:t>　　　　二、呼吸系统用药行业范围界定</w:t>
      </w:r>
      <w:r>
        <w:rPr>
          <w:rFonts w:hint="eastAsia"/>
        </w:rPr>
        <w:br/>
      </w:r>
      <w:r>
        <w:rPr>
          <w:rFonts w:hint="eastAsia"/>
        </w:rPr>
        <w:t>　　　　三、呼吸系统化学药行业数据来源</w:t>
      </w:r>
      <w:r>
        <w:rPr>
          <w:rFonts w:hint="eastAsia"/>
        </w:rPr>
        <w:br/>
      </w:r>
      <w:r>
        <w:rPr>
          <w:rFonts w:hint="eastAsia"/>
        </w:rPr>
        <w:t>　　　　四、呼吸系统化学药行业报告主要内容</w:t>
      </w:r>
      <w:r>
        <w:rPr>
          <w:rFonts w:hint="eastAsia"/>
        </w:rPr>
        <w:br/>
      </w:r>
      <w:r>
        <w:rPr>
          <w:rFonts w:hint="eastAsia"/>
        </w:rPr>
        <w:t>　　第二节 呼吸系统化学药行业发展环境分析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一、政策环境及其影响分析</w:t>
      </w:r>
      <w:r>
        <w:rPr>
          <w:rFonts w:hint="eastAsia"/>
        </w:rPr>
        <w:br/>
      </w:r>
      <w:r>
        <w:rPr>
          <w:rFonts w:hint="eastAsia"/>
        </w:rPr>
        <w:t>　　　　　　1、行业主要监管政策及其影响</w:t>
      </w:r>
      <w:r>
        <w:rPr>
          <w:rFonts w:hint="eastAsia"/>
        </w:rPr>
        <w:br/>
      </w:r>
      <w:r>
        <w:rPr>
          <w:rFonts w:hint="eastAsia"/>
        </w:rPr>
        <w:t>　　　　　　2、药品价格调整对行业影响</w:t>
      </w:r>
      <w:r>
        <w:rPr>
          <w:rFonts w:hint="eastAsia"/>
        </w:rPr>
        <w:br/>
      </w:r>
      <w:r>
        <w:rPr>
          <w:rFonts w:hint="eastAsia"/>
        </w:rPr>
        <w:t>　　　　二、医药行业整体发展及其影响分析</w:t>
      </w:r>
      <w:r>
        <w:rPr>
          <w:rFonts w:hint="eastAsia"/>
        </w:rPr>
        <w:br/>
      </w:r>
      <w:r>
        <w:rPr>
          <w:rFonts w:hint="eastAsia"/>
        </w:rPr>
        <w:t>　　　　　　1、医药行业总体发展情况</w:t>
      </w:r>
      <w:r>
        <w:rPr>
          <w:rFonts w:hint="eastAsia"/>
        </w:rPr>
        <w:br/>
      </w:r>
      <w:r>
        <w:rPr>
          <w:rFonts w:hint="eastAsia"/>
        </w:rPr>
        <w:t>　　　　　　2、行业宏观影响分析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三、行业社会环境及其影响分析</w:t>
      </w:r>
      <w:r>
        <w:rPr>
          <w:rFonts w:hint="eastAsia"/>
        </w:rPr>
        <w:br/>
      </w:r>
      <w:r>
        <w:rPr>
          <w:rFonts w:hint="eastAsia"/>
        </w:rPr>
        <w:t>　　　　　　1、药品安全问题</w:t>
      </w:r>
      <w:r>
        <w:rPr>
          <w:rFonts w:hint="eastAsia"/>
        </w:rPr>
        <w:br/>
      </w:r>
      <w:r>
        <w:rPr>
          <w:rFonts w:hint="eastAsia"/>
        </w:rPr>
        <w:t>　　　　　　2、环境污染问题</w:t>
      </w:r>
      <w:r>
        <w:rPr>
          <w:rFonts w:hint="eastAsia"/>
        </w:rPr>
        <w:br/>
      </w:r>
      <w:r>
        <w:rPr>
          <w:rFonts w:hint="eastAsia"/>
        </w:rPr>
        <w:t>　　　　四、行业发展环境综述</w:t>
      </w:r>
      <w:r>
        <w:rPr>
          <w:rFonts w:hint="eastAsia"/>
        </w:rPr>
        <w:br/>
      </w:r>
      <w:r>
        <w:rPr>
          <w:rFonts w:hint="eastAsia"/>
        </w:rPr>
        <w:t>　　第三节 呼吸系统化学药物行业发展现状</w:t>
      </w:r>
      <w:r>
        <w:rPr>
          <w:rFonts w:hint="eastAsia"/>
        </w:rPr>
        <w:br/>
      </w:r>
      <w:r>
        <w:rPr>
          <w:rFonts w:hint="eastAsia"/>
        </w:rPr>
        <w:t>　　第四节 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2、研发投入情况</w:t>
      </w:r>
      <w:r>
        <w:rPr>
          <w:rFonts w:hint="eastAsia"/>
        </w:rPr>
        <w:br/>
      </w:r>
      <w:r>
        <w:rPr>
          <w:rFonts w:hint="eastAsia"/>
        </w:rPr>
        <w:t>　　　　二、国内化学药品制剂行业发展现状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　　1、化学药品制剂行业运行情况</w:t>
      </w:r>
      <w:r>
        <w:rPr>
          <w:rFonts w:hint="eastAsia"/>
        </w:rPr>
        <w:br/>
      </w:r>
      <w:r>
        <w:rPr>
          <w:rFonts w:hint="eastAsia"/>
        </w:rPr>
        <w:t>　　　　　　2、化学药品制剂行业市场规模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　　3、化学药品制剂行业竞争分析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　　4、化学药品制剂行业前景预测</w:t>
      </w:r>
      <w:r>
        <w:rPr>
          <w:rFonts w:hint="eastAsia"/>
        </w:rPr>
        <w:br/>
      </w:r>
      <w:r>
        <w:rPr>
          <w:rFonts w:hint="eastAsia"/>
        </w:rPr>
        <w:t>　　第五节 呼吸系统化学药物行业发展现状分析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一、呼吸系统化学药行业发展现状</w:t>
      </w:r>
      <w:r>
        <w:rPr>
          <w:rFonts w:hint="eastAsia"/>
        </w:rPr>
        <w:br/>
      </w:r>
      <w:r>
        <w:rPr>
          <w:rFonts w:hint="eastAsia"/>
        </w:rPr>
        <w:t>　　　　二、呼吸系统化学药行业市场规模</w:t>
      </w:r>
      <w:r>
        <w:rPr>
          <w:rFonts w:hint="eastAsia"/>
        </w:rPr>
        <w:br/>
      </w:r>
      <w:r>
        <w:rPr>
          <w:rFonts w:hint="eastAsia"/>
        </w:rPr>
        <w:t>　　　　三、呼吸系统化学药行业发展前景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细分产品市场分析</w:t>
      </w:r>
      <w:r>
        <w:rPr>
          <w:rFonts w:hint="eastAsia"/>
        </w:rPr>
        <w:br/>
      </w:r>
      <w:r>
        <w:rPr>
          <w:rFonts w:hint="eastAsia"/>
        </w:rPr>
        <w:t>　　　　四、中国鼻用制剂化学药细分产品市场分析</w:t>
      </w:r>
      <w:r>
        <w:rPr>
          <w:rFonts w:hint="eastAsia"/>
        </w:rPr>
        <w:br/>
      </w:r>
      <w:r>
        <w:rPr>
          <w:rFonts w:hint="eastAsia"/>
        </w:rPr>
        <w:t>　　第六节 鼻用制剂类药物市场概况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二、药品市场竞争格局</w:t>
      </w:r>
      <w:r>
        <w:rPr>
          <w:rFonts w:hint="eastAsia"/>
        </w:rPr>
        <w:br/>
      </w:r>
      <w:r>
        <w:rPr>
          <w:rFonts w:hint="eastAsia"/>
        </w:rPr>
        <w:t>　　　　三、生产企业竞争地位</w:t>
      </w:r>
      <w:r>
        <w:rPr>
          <w:rFonts w:hint="eastAsia"/>
        </w:rPr>
        <w:br/>
      </w:r>
      <w:r>
        <w:rPr>
          <w:rFonts w:hint="eastAsia"/>
        </w:rPr>
        <w:t>　　第七节 鼻用制剂类细分药品竞争格局</w:t>
      </w:r>
      <w:r>
        <w:rPr>
          <w:rFonts w:hint="eastAsia"/>
        </w:rPr>
        <w:br/>
      </w:r>
      <w:r>
        <w:rPr>
          <w:rFonts w:hint="eastAsia"/>
        </w:rPr>
        <w:t>　　　　一、氮卓斯汀（azelastine）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　　二、莫米松（mometasone）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　　三、羟甲唑啉（oxymetazoline）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　　四、左卡巴斯汀（levocabastine）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　　五、赛洛唑啉（xylometazoline）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第八节 鼻用制剂类药物市场发展趋势</w:t>
      </w:r>
      <w:r>
        <w:rPr>
          <w:rFonts w:hint="eastAsia"/>
        </w:rPr>
        <w:br/>
      </w:r>
      <w:r>
        <w:rPr>
          <w:rFonts w:hint="eastAsia"/>
        </w:rPr>
        <w:t>　　　　一、药物市场发展趋势</w:t>
      </w:r>
      <w:r>
        <w:rPr>
          <w:rFonts w:hint="eastAsia"/>
        </w:rPr>
        <w:br/>
      </w:r>
      <w:r>
        <w:rPr>
          <w:rFonts w:hint="eastAsia"/>
        </w:rPr>
        <w:t>　　　　二、药物市场规模预测</w:t>
      </w:r>
      <w:r>
        <w:rPr>
          <w:rFonts w:hint="eastAsia"/>
        </w:rPr>
        <w:br/>
      </w:r>
      <w:r>
        <w:rPr>
          <w:rFonts w:hint="eastAsia"/>
        </w:rPr>
        <w:t>　　　　　　1、中国咽喉用制剂化学药市场竞争分析</w:t>
      </w:r>
      <w:r>
        <w:rPr>
          <w:rFonts w:hint="eastAsia"/>
        </w:rPr>
        <w:br/>
      </w:r>
      <w:r>
        <w:rPr>
          <w:rFonts w:hint="eastAsia"/>
        </w:rPr>
        <w:t>　　第九节 咽喉用制剂类药物市场概况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二、药品市场竞争格局</w:t>
      </w:r>
      <w:r>
        <w:rPr>
          <w:rFonts w:hint="eastAsia"/>
        </w:rPr>
        <w:br/>
      </w:r>
      <w:r>
        <w:rPr>
          <w:rFonts w:hint="eastAsia"/>
        </w:rPr>
        <w:t>　　　　三、生产企业竞争地位</w:t>
      </w:r>
      <w:r>
        <w:rPr>
          <w:rFonts w:hint="eastAsia"/>
        </w:rPr>
        <w:br/>
      </w:r>
      <w:r>
        <w:rPr>
          <w:rFonts w:hint="eastAsia"/>
        </w:rPr>
        <w:t>　　第十节 咽喉用制剂类细分产品市场竞争格局</w:t>
      </w:r>
      <w:r>
        <w:rPr>
          <w:rFonts w:hint="eastAsia"/>
        </w:rPr>
        <w:br/>
      </w:r>
      <w:r>
        <w:rPr>
          <w:rFonts w:hint="eastAsia"/>
        </w:rPr>
        <w:t>　　　　一、地喹氯铵（dequalinium chloride）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　　二、西地碘（cydiodine）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　　三、地喹氯铵短杆菌素</w:t>
      </w:r>
      <w:r>
        <w:rPr>
          <w:rFonts w:hint="eastAsia"/>
        </w:rPr>
        <w:br/>
      </w:r>
      <w:r>
        <w:rPr>
          <w:rFonts w:hint="eastAsia"/>
        </w:rPr>
        <w:t>　　　　　　1、药品市场概述</w:t>
      </w:r>
      <w:r>
        <w:rPr>
          <w:rFonts w:hint="eastAsia"/>
        </w:rPr>
        <w:br/>
      </w:r>
      <w:r>
        <w:rPr>
          <w:rFonts w:hint="eastAsia"/>
        </w:rPr>
        <w:t>　　　　　　2、企业竞争地位</w:t>
      </w:r>
      <w:r>
        <w:rPr>
          <w:rFonts w:hint="eastAsia"/>
        </w:rPr>
        <w:br/>
      </w:r>
      <w:r>
        <w:rPr>
          <w:rFonts w:hint="eastAsia"/>
        </w:rPr>
        <w:t>　　　　　　3、城市竞争格局</w:t>
      </w:r>
      <w:r>
        <w:rPr>
          <w:rFonts w:hint="eastAsia"/>
        </w:rPr>
        <w:br/>
      </w:r>
      <w:r>
        <w:rPr>
          <w:rFonts w:hint="eastAsia"/>
        </w:rPr>
        <w:t>　　第十一节 咽喉用制剂类药物市场发展趋势</w:t>
      </w:r>
      <w:r>
        <w:rPr>
          <w:rFonts w:hint="eastAsia"/>
        </w:rPr>
        <w:br/>
      </w:r>
      <w:r>
        <w:rPr>
          <w:rFonts w:hint="eastAsia"/>
        </w:rPr>
        <w:t>　　　　一、药物市场发展趋势</w:t>
      </w:r>
      <w:r>
        <w:rPr>
          <w:rFonts w:hint="eastAsia"/>
        </w:rPr>
        <w:br/>
      </w:r>
      <w:r>
        <w:rPr>
          <w:rFonts w:hint="eastAsia"/>
        </w:rPr>
        <w:t>　　　　二、药物市场规模预测</w:t>
      </w:r>
      <w:r>
        <w:rPr>
          <w:rFonts w:hint="eastAsia"/>
        </w:rPr>
        <w:br/>
      </w:r>
      <w:r>
        <w:rPr>
          <w:rFonts w:hint="eastAsia"/>
        </w:rPr>
        <w:t>　　　　　　1、中国抗哮喘药物化学药市场竞争分析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2025-2031年中国呼吸系统化学药物发展趋势分析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2025-2031年中国呼吸系统化学药物产业前景展望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一、2025年中国呼吸系统化学药物发展形势分析</w:t>
      </w:r>
      <w:r>
        <w:rPr>
          <w:rFonts w:hint="eastAsia"/>
        </w:rPr>
        <w:br/>
      </w:r>
      <w:r>
        <w:rPr>
          <w:rFonts w:hint="eastAsia"/>
        </w:rPr>
        <w:t>　　　　二、发展呼吸系统化学药物产业的机遇及趋势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三、未来10年中国呼吸系统化学药物产业发展规划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四、2025-2031年中国呼吸系统化学药物产量预测</w:t>
      </w:r>
      <w:r>
        <w:rPr>
          <w:rFonts w:hint="eastAsia"/>
        </w:rPr>
        <w:br/>
      </w:r>
      <w:r>
        <w:rPr>
          <w:rFonts w:hint="eastAsia"/>
        </w:rPr>
        <w:t>　　第二节 2025-2031年呼吸系统化学药物产业发展趋势探讨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一、2025-2031年呼吸系统化学药物产业前景展望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二、2025-2031年呼吸系统化学药物产业发展目标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中智:林:－济研：行业专家建议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1：呼吸系统药物分类</w:t>
      </w:r>
      <w:r>
        <w:rPr>
          <w:rFonts w:hint="eastAsia"/>
        </w:rPr>
        <w:br/>
      </w:r>
      <w:r>
        <w:rPr>
          <w:rFonts w:hint="eastAsia"/>
        </w:rPr>
        <w:t>　　图表 2：呼吸系统化学药行业报告分析体系</w:t>
      </w:r>
      <w:r>
        <w:rPr>
          <w:rFonts w:hint="eastAsia"/>
        </w:rPr>
        <w:br/>
      </w:r>
      <w:r>
        <w:rPr>
          <w:rFonts w:hint="eastAsia"/>
        </w:rPr>
        <w:t>　　图表 3：呼吸系统化学药行业相关法律法规</w:t>
      </w:r>
      <w:r>
        <w:rPr>
          <w:rFonts w:hint="eastAsia"/>
        </w:rPr>
        <w:br/>
      </w:r>
      <w:r>
        <w:rPr>
          <w:rFonts w:hint="eastAsia"/>
        </w:rPr>
        <w:t>　　图表 4：新医改以来呼吸系统用药价格调整情况</w:t>
      </w:r>
      <w:r>
        <w:rPr>
          <w:rFonts w:hint="eastAsia"/>
        </w:rPr>
        <w:br/>
      </w:r>
      <w:r>
        <w:rPr>
          <w:rFonts w:hint="eastAsia"/>
        </w:rPr>
        <w:t>　　图表 5：基药目录基本对比（单位：种，%）</w:t>
      </w:r>
      <w:r>
        <w:rPr>
          <w:rFonts w:hint="eastAsia"/>
        </w:rPr>
        <w:br/>
      </w:r>
      <w:r>
        <w:rPr>
          <w:rFonts w:hint="eastAsia"/>
        </w:rPr>
        <w:t>　　图表 6：基药目录剂型和规格对比</w:t>
      </w:r>
      <w:r>
        <w:rPr>
          <w:rFonts w:hint="eastAsia"/>
        </w:rPr>
        <w:br/>
      </w:r>
      <w:r>
        <w:rPr>
          <w:rFonts w:hint="eastAsia"/>
        </w:rPr>
        <w:t>　　图表 7：基本药物目录收录呼吸系统用药情况</w:t>
      </w:r>
      <w:r>
        <w:rPr>
          <w:rFonts w:hint="eastAsia"/>
        </w:rPr>
        <w:br/>
      </w:r>
      <w:r>
        <w:rPr>
          <w:rFonts w:hint="eastAsia"/>
        </w:rPr>
        <w:t>　　图表 8：基本药物目录收录呼吸系统化学药情况</w:t>
      </w:r>
      <w:r>
        <w:rPr>
          <w:rFonts w:hint="eastAsia"/>
        </w:rPr>
        <w:br/>
      </w:r>
      <w:r>
        <w:rPr>
          <w:rFonts w:hint="eastAsia"/>
        </w:rPr>
        <w:t>　　图表 9：2020-2025年医药行业经营效益分析（单位：家，人，万元，%）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10：雾霾天气可能引发的呼吸系统疾病</w:t>
      </w:r>
      <w:r>
        <w:rPr>
          <w:rFonts w:hint="eastAsia"/>
        </w:rPr>
        <w:br/>
      </w:r>
      <w:r>
        <w:rPr>
          <w:rFonts w:hint="eastAsia"/>
        </w:rPr>
        <w:t>　　图表 11：发展环境对呼吸系统用药行业影响分析</w:t>
      </w:r>
      <w:r>
        <w:rPr>
          <w:rFonts w:hint="eastAsia"/>
        </w:rPr>
        <w:br/>
      </w:r>
      <w:r>
        <w:rPr>
          <w:rFonts w:hint="eastAsia"/>
        </w:rPr>
        <w:t>　　图表 12：2020-2025年全球药品市场销售额及增长率（单位：亿美元）</w:t>
      </w:r>
      <w:r>
        <w:rPr>
          <w:rFonts w:hint="eastAsia"/>
        </w:rPr>
        <w:br/>
      </w:r>
      <w:r>
        <w:rPr>
          <w:rFonts w:hint="eastAsia"/>
        </w:rPr>
        <w:t>　　图表 13：全球各地区药品销售情况及预测（单位：亿美元，%）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14：2020-2025年跨国企业研发投入居前二十的企业情况（单位：亿美元，%）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15：2020-2025年化学药品制剂行业主要经济指标（单位：家，人，万元，%）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16：2020-2025年中国化学药品制剂行业盈利能力分析（单位：%）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17：2020-2025年中国化学药品制剂行业运营能力分析（单位：次）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18：2020-2025年中国化学药品制剂行业偿债能力分析（单位：%，倍）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19：2020-2025年中国化学药品制剂行业发展能力分析（单位：%）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22：16个重点城市样本医院化学药品制剂采购金额及变化情况（单位：亿元，%）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23：2025-2031年化学药品制剂行业销售收入预测（单位：亿元）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24：2020-2025年样本医院呼吸系统化学药各亚类销售占比情况（单位：%）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25：2020-2025年中国otc市场呼吸系统用药市场规模估算（单位：亿元，%）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26：2020-2025年中国呼吸系统用药市场规模估算（单位：亿元，%）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27：2020-2025年中国呼吸系统药物（化学药）销售规模估算（单位：亿元，%）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28：2025-2031年中国呼吸系统药物（化学药）销售规模预测（单位：亿元，%）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29：呼吸系统化学药物细分产品布局</w:t>
      </w:r>
      <w:r>
        <w:rPr>
          <w:rFonts w:hint="eastAsia"/>
        </w:rPr>
        <w:br/>
      </w:r>
      <w:r>
        <w:rPr>
          <w:rFonts w:hint="eastAsia"/>
        </w:rPr>
        <w:t>　　图表 30：2020-2025年中国样本医院鼻用制剂销售情况及增长趋势（单位：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31：2020-2025年中国样本医院鼻用制剂药品竞争格局（单位：%）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32：2020-2025年中国样本医院鼻用制剂生产企业竞争格局（单位：%）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33：2020-2025年中国样本医院氮卓斯汀销售情况及增长趋势（单位：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34：2020-2025年样本医院氮卓斯汀生产企业竞争格局（单位：%）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35：2020-2025年氮卓斯汀城市竞争格局（单位：%）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36：2020-2025年中国样本医院莫米松销售情况及增长趋势（单位：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37：2020-2025年样本医院莫米松城市竞争格局（单位：%）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38：2020-2025年中国样本医院羟甲唑啉销售情况及增长趋势（单位： 百万元，%）</w:t>
      </w:r>
      <w:r>
        <w:rPr>
          <w:rFonts w:hint="eastAsia"/>
        </w:rPr>
        <w:br/>
      </w:r>
      <w:r>
        <w:rPr>
          <w:rFonts w:hint="eastAsia"/>
        </w:rPr>
        <w:t>　　图表 39：2020-2025年样本医院羟甲唑啉生产企业竞争格局（单位：%）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40：2020-2025年样本医院羟甲唑啉城市占比情况（单位：%）</w:t>
      </w:r>
      <w:r>
        <w:rPr>
          <w:rFonts w:hint="eastAsia"/>
        </w:rPr>
        <w:br/>
      </w:r>
      <w:r>
        <w:rPr>
          <w:rFonts w:hint="eastAsia"/>
        </w:rPr>
        <w:t>　　图表 41：2025年样本医院羟甲唑啉城市竞争格局（单位：%）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42：2020-2025年中国样本医院左卡巴斯汀销售情况及增长趋势（单位： 十万，%）</w:t>
      </w:r>
      <w:r>
        <w:rPr>
          <w:rFonts w:hint="eastAsia"/>
        </w:rPr>
        <w:br/>
      </w:r>
      <w:r>
        <w:rPr>
          <w:rFonts w:hint="eastAsia"/>
        </w:rPr>
        <w:t>　　图表 43：2020-2025年样本医院左卡巴斯汀城市占比情况（单位：%）</w:t>
      </w:r>
      <w:r>
        <w:rPr>
          <w:rFonts w:hint="eastAsia"/>
        </w:rPr>
        <w:br/>
      </w:r>
      <w:r>
        <w:rPr>
          <w:rFonts w:hint="eastAsia"/>
        </w:rPr>
        <w:t>　　图表 44：2025年样本医院左卡巴斯汀城市竞争格局（单位：%）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45：2020-2025年中国样本医院赛洛唑啉销售情况及增长趋势（单位：十万元，%）</w:t>
      </w:r>
      <w:r>
        <w:rPr>
          <w:rFonts w:hint="eastAsia"/>
        </w:rPr>
        <w:br/>
      </w:r>
      <w:r>
        <w:rPr>
          <w:rFonts w:hint="eastAsia"/>
        </w:rPr>
        <w:t>　　图表 46：2020-2025年样本医院赛洛唑啉生产企业竞争格局（单位：%）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47：2020-2025年样本医院赛洛唑啉城市占比情况（单位：%）</w:t>
      </w:r>
      <w:r>
        <w:rPr>
          <w:rFonts w:hint="eastAsia"/>
        </w:rPr>
        <w:br/>
      </w:r>
      <w:r>
        <w:rPr>
          <w:rFonts w:hint="eastAsia"/>
        </w:rPr>
        <w:t>　　图表 48：2025年样本医院赛洛唑啉城市竞争格局（单位：%）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49：2020-2025年鼻用制剂在呼吸系统用药中的比重（单位：%）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50：样本医院鼻用制剂销售规模预测（单位：千万元，%）</w:t>
      </w:r>
      <w:r>
        <w:rPr>
          <w:rFonts w:hint="eastAsia"/>
        </w:rPr>
        <w:br/>
      </w:r>
      <w:r>
        <w:rPr>
          <w:rFonts w:hint="eastAsia"/>
        </w:rPr>
        <w:t>　　图表 51：2020-2025年中国样本医院咽喉用制剂销售情况及增长趋势（单位：百万元，%）</w:t>
      </w:r>
      <w:r>
        <w:rPr>
          <w:rFonts w:hint="eastAsia"/>
        </w:rPr>
        <w:br/>
      </w:r>
      <w:r>
        <w:rPr>
          <w:rFonts w:hint="eastAsia"/>
        </w:rPr>
        <w:t>　　图表 52：2020-2025年中国样本医院咽喉用制剂化学药品竞争格局（单位：%）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53：2020-2025年样本医院咽喉用制剂化学药品主要生产企业占比情况（单位：%）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54：2025年样本医院咽喉用制剂化学药品企业竞争格局（单位：%）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55：2020-2025年中国样本医院地喹氯铵销售情况及增长趋势（单位：百万元，%）</w:t>
      </w:r>
      <w:r>
        <w:rPr>
          <w:rFonts w:hint="eastAsia"/>
        </w:rPr>
        <w:br/>
      </w:r>
      <w:r>
        <w:rPr>
          <w:rFonts w:hint="eastAsia"/>
        </w:rPr>
        <w:t>　　图表 56：2020-2025年样本医院地喹氯铵生产企业竞争格局（单位：%）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57：2020-2025年样本医院地喹氯铵城市占比情况（单位：%）</w:t>
      </w:r>
      <w:r>
        <w:rPr>
          <w:rFonts w:hint="eastAsia"/>
        </w:rPr>
        <w:br/>
      </w:r>
      <w:r>
        <w:rPr>
          <w:rFonts w:hint="eastAsia"/>
        </w:rPr>
        <w:t>　　图表 58：2025年样本医院地喹氯铵城市竞争格局（单位：%）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59：2020-2025年中国样本医院西地碘销售情况及增长趋势（单位： 十万元，%）</w:t>
      </w:r>
      <w:r>
        <w:rPr>
          <w:rFonts w:hint="eastAsia"/>
        </w:rPr>
        <w:br/>
      </w:r>
      <w:r>
        <w:rPr>
          <w:rFonts w:hint="eastAsia"/>
        </w:rPr>
        <w:t>　　图表 60：2020-2025年样本医院西地碘生产企业竞争格局（单位：%）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61：2020-2025年样本医院西地碘城市占比情况（单位：%）</w:t>
      </w:r>
      <w:r>
        <w:rPr>
          <w:rFonts w:hint="eastAsia"/>
        </w:rPr>
        <w:br/>
      </w:r>
      <w:r>
        <w:rPr>
          <w:rFonts w:hint="eastAsia"/>
        </w:rPr>
        <w:t>　　图表 62：2025年样本医院西地碘城市竞争格局（单位：%）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63：2020-2025年中国样本医院地喹氯铵短杆菌素销售情况及增长趋势（单位： 万元，%）</w:t>
      </w:r>
      <w:r>
        <w:rPr>
          <w:rFonts w:hint="eastAsia"/>
        </w:rPr>
        <w:br/>
      </w:r>
      <w:r>
        <w:rPr>
          <w:rFonts w:hint="eastAsia"/>
        </w:rPr>
        <w:t>　　图表 64：2020-2025年样本医院地喹氯铵短杆菌素城市竞争格局（单位：%）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65：2020-2025年咽喉用制剂在呼吸系统用药中的比重（单位：%）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66：2025-2031年样本医院咽喉用制剂销售规模预测（单位：百万元，%）</w:t>
      </w:r>
      <w:r>
        <w:rPr>
          <w:rFonts w:hint="eastAsia"/>
        </w:rPr>
        <w:br/>
      </w:r>
      <w:r>
        <w:rPr>
          <w:rFonts w:hint="eastAsia"/>
        </w:rPr>
        <w:t>　　图表 67：2020-2025年样本医院抗哮喘药市场规模（单位：亿元，%）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68：2020-2025年中国样本医院抗哮喘药药品竞争格局（单位：%）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69：2020-2025年中国样本医院抗哮喘药生产企业竞争格局（单位：%）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70：2020-2025年样本医院布地奈德市场规模（单位：千万元，%）</w:t>
      </w:r>
      <w:r>
        <w:rPr>
          <w:rFonts w:hint="eastAsia"/>
        </w:rPr>
        <w:br/>
      </w:r>
      <w:r>
        <w:rPr>
          <w:rFonts w:hint="eastAsia"/>
        </w:rPr>
        <w:t>　　图表 71：2020-2025年样本医院布地奈德生产企业竞争格局（单位：%）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72：2020-2025年样本医院布地奈德城市占比情况（单位：%）</w:t>
      </w:r>
      <w:r>
        <w:rPr>
          <w:rFonts w:hint="eastAsia"/>
        </w:rPr>
        <w:br/>
      </w:r>
      <w:r>
        <w:rPr>
          <w:rFonts w:hint="eastAsia"/>
        </w:rPr>
        <w:t>　　图表 73：2025年样本医院布地奈德城市竞争格局（单位：%）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74：2020-2025年中国样本医院沙美特罗销售情况及增长趋势（单位：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75：2020-2025年样本医院沙美特罗城市占比情况（单位：%）</w:t>
      </w:r>
      <w:r>
        <w:rPr>
          <w:rFonts w:hint="eastAsia"/>
        </w:rPr>
        <w:br/>
      </w:r>
      <w:r>
        <w:rPr>
          <w:rFonts w:hint="eastAsia"/>
        </w:rPr>
        <w:t>　　图表 76：2025年样本医院沙美特罗城市竞争格局（单位：%）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77：2020-2025年中国样本医院多索茶碱销售情况及增长趋势（单位：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78：2020-2025年样本医院多索茶碱主要生产企业占比情况（单位：%）</w:t>
      </w:r>
      <w:r>
        <w:rPr>
          <w:rFonts w:hint="eastAsia"/>
        </w:rPr>
        <w:br/>
      </w:r>
      <w:r>
        <w:rPr>
          <w:rFonts w:hint="eastAsia"/>
        </w:rPr>
        <w:t>　　图表 79：2025年样本医院多索茶碱企业竞争格局（单位：%）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80：2020-2025年样本医院多索茶碱城市占比情况（单位：%）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81：2025年样本医院多索茶碱城市竞争格局（单位：%）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82：2020-2025年中国样本医院孟鲁司特销售情况及增长趋势（单位：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83：2020-2025年样本医院孟鲁司特生产企业竞争格局（单位：%）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84：2020-2025年样本医院孟鲁司特城市占比情况（单位：%）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85：2025年样本医院孟鲁司特城市竞争格局（单位：%）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86：2020-2025年中国样本医院复方甲氧那明销售情况及增长趋势（单位：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87：2020-2025年样本医院复方甲氧那明生产企业竞争格局（单位：%）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88：2020-2025年样本医院复方甲氧那明城市占比情况（单位：%）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89：2025年样本医院复方甲氧那明城市竞争格局（单位：%）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90：2020-2025年中国样本医院布地奈德-福莫特罗销售情况及增长趋势（单位：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91：2020-2025年样本医院布地奈德-福莫特罗城市占比情况（单位：%）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92：2025年样本医院布地奈德-福莫特罗城市竞争格局（单位：%）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93：2020-2025年抗哮喘药物在呼吸系统用药中的比重（单位：%）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94：2025-2031年样本医院抗哮喘药物销售规模预测（单位：亿元，%）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95：16个重点城市样本医院感冒和咳嗽用药市场规模（单位：亿元，%）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96：16个重点城市样本医院感冒和咳嗽用药产品格局（单位：%）</w:t>
      </w:r>
      <w:r>
        <w:rPr>
          <w:rFonts w:hint="eastAsia"/>
        </w:rPr>
        <w:br/>
      </w:r>
      <w:r>
        <w:rPr>
          <w:rFonts w:hint="eastAsia"/>
        </w:rPr>
        <w:t>　　图表 97：2020-2025年样本医院感冒和咳嗽用药企业格局（单位：%）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98：2020-2025年中国样本医院氨溴索销售情况及增长趋势（单位： 亿元，%）</w:t>
      </w:r>
      <w:r>
        <w:rPr>
          <w:rFonts w:hint="eastAsia"/>
        </w:rPr>
        <w:br/>
      </w:r>
      <w:r>
        <w:rPr>
          <w:rFonts w:hint="eastAsia"/>
        </w:rPr>
        <w:t>　　图表 99：2020-2025年样本医院氨溴索主要生产企业占比情况（单位：%）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100：2025年样本医院氨溴索企业竞争格局（单位：%）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101：2020-2025年样本医院氨溴索城市占比情况（单位：%）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102：2025年样本医院氨溴索城市竞争格局（单位：%）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103：2020-2025年中国样本医院溴己新销售情况及增长趋势（单位：百万元，%）</w:t>
      </w:r>
      <w:r>
        <w:rPr>
          <w:rFonts w:hint="eastAsia"/>
        </w:rPr>
        <w:br/>
      </w:r>
      <w:r>
        <w:rPr>
          <w:rFonts w:hint="eastAsia"/>
        </w:rPr>
        <w:t>　　图表 104：2020-2025年样本医院溴己新生产企业竞争格局（单位：%）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105：2020-2025年样本医院溴己新城市占比情况（单位：%）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106：2025年样本医院溴己新城市竞争格局（单位：%）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107：2020-2025年中国样本医院乙酰半胱氨酸销售情况及增长趋势（单位： 千万元，%）</w:t>
      </w:r>
      <w:r>
        <w:rPr>
          <w:rFonts w:hint="eastAsia"/>
        </w:rPr>
        <w:br/>
      </w:r>
      <w:r>
        <w:rPr>
          <w:rFonts w:hint="eastAsia"/>
        </w:rPr>
        <w:t>　　图表 108：2020-2025年样本医院乙酰半胱氨酸生产企业竞争格局（单位：%）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109：2020-2025年样本医院乙酰半胱氨酸城市占比情况（单位：%）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110：2025年样本医院乙酰半胱氨酸城市竞争格局（单位：%）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111：2020-2025年中国样本医院桉柠蒎销售情况及增长趋势（单位：百万元，%）</w:t>
      </w:r>
      <w:r>
        <w:rPr>
          <w:rFonts w:hint="eastAsia"/>
        </w:rPr>
        <w:br/>
      </w:r>
      <w:r>
        <w:rPr>
          <w:rFonts w:hint="eastAsia"/>
        </w:rPr>
        <w:t>　　图表 112：2020-2025年样本医院桉柠蒎城市占比情况（单位：%）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113：2025年样本医院桉柠蒎城市竞争格局（单位：%）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114：2020-2025年咳嗽和感冒类药物在呼吸系统用药中的比重（单位：%）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115：2025-2031年样本医院咳嗽和感冒类药物销售规模预测（单位：亿元，%）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116：2020-2025年中国样本医院全身用抗组胺药销售情况及增长趋势（单位：亿元，%）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117：2020-2025年中国样本医院全身用抗组胺药药品竞争格局（单位：%）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118：2020-2025年样本医院全身用抗组胺药主要生产企业占比情况（单位：%）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119：2025年样本医院全身用抗组胺药企业竞争格局（单位：%）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120：2020-2025年中国样本医院氯雷他定销售情况及增长趋势（单位： 千万元，%）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ea1fd09b41a8" w:history="1">
        <w:r>
          <w:rPr>
            <w:rStyle w:val="Hyperlink"/>
          </w:rPr>
          <w:t>2025-2031年呼吸系统化学药物市场深度调查分析及发展前景研究报告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ea1fd09b41a8" w:history="1">
        <w:r>
          <w:rPr>
            <w:rStyle w:val="Hyperlink"/>
          </w:rPr>
          <w:t>https://www.20087.com/1/97/HuXiXiTongHuaXueYaoWuShiChangDiaoYan.html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最好的消炎药、呼吸系统化学药物分类、呼吸系统药品大全、呼吸系统药物的分类和作用机理、呼吸系统常用药物列表、呼吸系统药物分为、呼吸系统的常见药品、呼吸系统药物主要分成哪几类、治疗呼吸系统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a24563fcf4385" w:history="1">
      <w:r>
        <w:rPr>
          <w:rStyle w:val="Hyperlink"/>
        </w:rPr>
        <w:t>2025-2031年呼吸系统化学药物市场深度调查分析及发展前景研究报告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XiXiTongHuaXueYaoWuShiChangDiaoYan.html" TargetMode="External" Id="Re9a4ea1fd09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XiXiTongHuaXueYaoWuShiChangDiaoYan.html" TargetMode="External" Id="R7d6a24563fcf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2025-01-07T05:36:00Z</dcterms:created>
  <dcterms:modified xsi:type="dcterms:W3CDTF">2025-01-07T06:36:00Z</dcterms:modified>
  <dc:subject>2025-2031年呼吸系统化学药物市场深度调查分析及发展前景研究报告</dc:subject>
  <dc:title>2025-2031年呼吸系统化学药物市场深度调查分析及发展前景研究报告</dc:title>
  <cp:keywords>2025-2031年呼吸系统化学药物市场深度调查分析及发展前景研究报告</cp:keywords>
  <dc:description>2025-2031年呼吸系统化学药物市场深度调查分析及发展前景研究报告</dc:description>
</cp:coreProperties>
</file>