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13ad8ee9747d7" w:history="1">
              <w:r>
                <w:rPr>
                  <w:rStyle w:val="Hyperlink"/>
                </w:rPr>
                <w:t>2025-2031年中国天然虾青素行业现状与发展趋势分析报告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13ad8ee9747d7" w:history="1">
              <w:r>
                <w:rPr>
                  <w:rStyle w:val="Hyperlink"/>
                </w:rPr>
                <w:t>2025-2031年中国天然虾青素行业现状与发展趋势分析报告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13ad8ee9747d7" w:history="1">
                <w:r>
                  <w:rPr>
                    <w:rStyle w:val="Hyperlink"/>
                  </w:rPr>
                  <w:t>https://www.20087.com/1/57/TianRanXiaQingSuHangYeQuShi.html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虾青素是一种强效的抗氧化剂，广泛应用于食品、化妆品和膳食补充剂中。主要来源于雨生红球藻，其提取工艺逐渐优化，提高了提取效率和纯度，减少了环境污染。市场需求增长，特别是对天然、有机产品的偏好，推动了虾青素产业的发展，但成本控制和质量控制仍是挑战。</w:t>
      </w:r>
      <w:r>
        <w:rPr>
          <w:rFonts w:hint="eastAsia"/>
        </w:rPr>
        <w:br/>
      </w:r>
      <w:r>
        <w:rPr>
          <w:rFonts w:hint="eastAsia"/>
        </w:rPr>
        <w:t>　　未来，虾青素产业将向可持续生产和技术革新迈进。生物工程技术的进展，如基因改造藻类，有望提高虾青素产量，降低成本。循环经济模式，如利用废弃生物质作为培养基质，将减少资源消耗。同时，质量追溯和第三方认证体系的完善，将增强消费者信心。应用领域拓展，如虾青素在功能性食品和医疗健康领域的深入研究，将打开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13ad8ee9747d7" w:history="1">
        <w:r>
          <w:rPr>
            <w:rStyle w:val="Hyperlink"/>
          </w:rPr>
          <w:t>2025-2031年中国天然虾青素行业现状与发展趋势分析报告</w:t>
        </w:r>
      </w:hyperlink>
      <w:r>
        <w:rPr>
          <w:rFonts w:hint="eastAsia"/>
        </w:rPr>
        <w:t>》依托行业权威数据及长期市场监测信息，系统分析了天然虾青素行业的市场规模、供需关系、竞争格局及重点企业经营状况，并结合天然虾青素行业发展现状，科学预测了天然虾青素市场前景与技术发展方向。报告通过SWOT分析，揭示了天然虾青素行业机遇与潜在风险，为投资者提供了全面的现状分析与前景评估，助力挖掘投资价值并优化决策。同时，报告从投资、生产及营销等角度提出可行性建议，为天然虾青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天然虾青素行业界定</w:t>
      </w:r>
      <w:r>
        <w:rPr>
          <w:rFonts w:hint="eastAsia"/>
        </w:rPr>
        <w:br/>
      </w:r>
      <w:r>
        <w:rPr>
          <w:rFonts w:hint="eastAsia"/>
        </w:rPr>
        <w:t>　　第一节 天然虾青素行业定义</w:t>
      </w:r>
      <w:r>
        <w:rPr>
          <w:rFonts w:hint="eastAsia"/>
        </w:rPr>
        <w:br/>
      </w:r>
      <w:r>
        <w:rPr>
          <w:rFonts w:hint="eastAsia"/>
        </w:rPr>
        <w:t>　　第二节 天然虾青素行业特点分析</w:t>
      </w:r>
      <w:r>
        <w:rPr>
          <w:rFonts w:hint="eastAsia"/>
        </w:rPr>
        <w:br/>
      </w:r>
      <w:r>
        <w:rPr>
          <w:rFonts w:hint="eastAsia"/>
        </w:rPr>
        <w:t>　　第三节 天然虾青素行业发展历程</w:t>
      </w:r>
      <w:r>
        <w:rPr>
          <w:rFonts w:hint="eastAsia"/>
        </w:rPr>
        <w:br/>
      </w:r>
      <w:r>
        <w:rPr>
          <w:rFonts w:hint="eastAsia"/>
        </w:rPr>
        <w:t>　　第四节 天然虾青素产业链分析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二、天然虾青素产业链模型分析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国际天然虾青素行业发展态势分析</w:t>
      </w:r>
      <w:r>
        <w:rPr>
          <w:rFonts w:hint="eastAsia"/>
        </w:rPr>
        <w:br/>
      </w:r>
      <w:r>
        <w:rPr>
          <w:rFonts w:hint="eastAsia"/>
        </w:rPr>
        <w:t>　　第一节 国际天然虾青素行业总体情况</w:t>
      </w:r>
      <w:r>
        <w:rPr>
          <w:rFonts w:hint="eastAsia"/>
        </w:rPr>
        <w:br/>
      </w:r>
      <w:r>
        <w:rPr>
          <w:rFonts w:hint="eastAsia"/>
        </w:rPr>
        <w:t>　　第二节 天然虾青素行业重点市场分析</w:t>
      </w:r>
      <w:r>
        <w:rPr>
          <w:rFonts w:hint="eastAsia"/>
        </w:rPr>
        <w:br/>
      </w:r>
      <w:r>
        <w:rPr>
          <w:rFonts w:hint="eastAsia"/>
        </w:rPr>
        <w:t>　　第三节 国际天然虾青素行业发展前景预测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中国天然虾青素行业发展环境分析</w:t>
      </w:r>
      <w:r>
        <w:rPr>
          <w:rFonts w:hint="eastAsia"/>
        </w:rPr>
        <w:br/>
      </w:r>
      <w:r>
        <w:rPr>
          <w:rFonts w:hint="eastAsia"/>
        </w:rPr>
        <w:t>　　第一节 天然虾青素行业经济环境分析</w:t>
      </w:r>
      <w:r>
        <w:rPr>
          <w:rFonts w:hint="eastAsia"/>
        </w:rPr>
        <w:br/>
      </w:r>
      <w:r>
        <w:rPr>
          <w:rFonts w:hint="eastAsia"/>
        </w:rPr>
        <w:t>　　第二节 天然虾青素行业政策环境分析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一、国外天然虾青素行业相关政策</w:t>
      </w:r>
      <w:r>
        <w:rPr>
          <w:rFonts w:hint="eastAsia"/>
        </w:rPr>
        <w:br/>
      </w:r>
      <w:r>
        <w:rPr>
          <w:rFonts w:hint="eastAsia"/>
        </w:rPr>
        <w:t>　　　　二、中国天然虾青素行业相关标准</w:t>
      </w:r>
      <w:r>
        <w:rPr>
          <w:rFonts w:hint="eastAsia"/>
        </w:rPr>
        <w:br/>
      </w:r>
      <w:r>
        <w:rPr>
          <w:rFonts w:hint="eastAsia"/>
        </w:rPr>
        <w:t>　　第三节 天然虾青素行业技术环境分析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天然虾青素行业技术发展现状及趋势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当前我国天然虾青素技术发展现状</w:t>
      </w:r>
      <w:r>
        <w:rPr>
          <w:rFonts w:hint="eastAsia"/>
        </w:rPr>
        <w:br/>
      </w:r>
      <w:r>
        <w:rPr>
          <w:rFonts w:hint="eastAsia"/>
        </w:rPr>
        <w:t>　　第二节 中天然虾青素提取工艺和分离纯化工艺进展</w:t>
      </w:r>
      <w:r>
        <w:rPr>
          <w:rFonts w:hint="eastAsia"/>
        </w:rPr>
        <w:br/>
      </w:r>
      <w:r>
        <w:rPr>
          <w:rFonts w:hint="eastAsia"/>
        </w:rPr>
        <w:t>　　第三节 提高我国天然虾青素技术的对策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中国天然虾青素行业市场供需状况分析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中国天然虾青素行业市场供给状况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一、2020-2025年天然虾青素行业市场供给情况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二、2025-2031年天然虾青素行业市场供给预测</w:t>
      </w:r>
      <w:r>
        <w:rPr>
          <w:rFonts w:hint="eastAsia"/>
        </w:rPr>
        <w:br/>
      </w:r>
      <w:r>
        <w:rPr>
          <w:rFonts w:hint="eastAsia"/>
        </w:rPr>
        <w:t>　　第二节 中国天然虾青素行业市场需求状况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一、2020-2025年天然虾青素行业市场需求情况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二、天然虾青素行业市场需求特点分析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三、2025-2031年天然虾青素行业市场需求预测</w:t>
      </w:r>
      <w:r>
        <w:rPr>
          <w:rFonts w:hint="eastAsia"/>
        </w:rPr>
        <w:br/>
      </w:r>
      <w:r>
        <w:rPr>
          <w:rFonts w:hint="eastAsia"/>
        </w:rPr>
        <w:t>　　第三节 天然虾青素行业市场供需平衡状况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中国天然虾青素所属行业进、出口情况分析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2020-2025年天然虾青素所属行业出口情况</w:t>
      </w:r>
      <w:r>
        <w:rPr>
          <w:rFonts w:hint="eastAsia"/>
        </w:rPr>
        <w:br/>
      </w:r>
      <w:r>
        <w:rPr>
          <w:rFonts w:hint="eastAsia"/>
        </w:rPr>
        <w:t>　　第二节 2020-2025年天然虾青素所属行业进口情况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2020-2025年天然虾青素所属行业经济运行分析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2020-2025年天然虾青素所属行业偿债能力分析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2020-2025年天然虾青素所属行业盈利能力分析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2020-2025年天然虾青素所属行业发展能力分析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中国天然虾青素行业重点区域市场分析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中国天然虾青素行业产品价格监测</w:t>
      </w:r>
      <w:r>
        <w:rPr>
          <w:rFonts w:hint="eastAsia"/>
        </w:rPr>
        <w:br/>
      </w:r>
      <w:r>
        <w:rPr>
          <w:rFonts w:hint="eastAsia"/>
        </w:rPr>
        <w:t>　　第一节 天然虾青素市场价格特征</w:t>
      </w:r>
      <w:r>
        <w:rPr>
          <w:rFonts w:hint="eastAsia"/>
        </w:rPr>
        <w:br/>
      </w:r>
      <w:r>
        <w:rPr>
          <w:rFonts w:hint="eastAsia"/>
        </w:rPr>
        <w:t>　　第二节 未来天然虾青素市场价格走势预测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天然虾青素行业重点企业发展调研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荆州市天虾青素有限公司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云南爱尔发生物技术股份有限公司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昆明白鸥微藻技术有限公司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青岛森淼实业有限公司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昆明藻井泉香生物科技有限公司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天然虾青素行业风险及对策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2025-2031年天然虾青素行业发展环境分析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2025-2031年天然虾青素行业投资特性分析</w:t>
      </w:r>
      <w:r>
        <w:rPr>
          <w:rFonts w:hint="eastAsia"/>
        </w:rPr>
        <w:br/>
      </w:r>
      <w:r>
        <w:rPr>
          <w:rFonts w:hint="eastAsia"/>
        </w:rPr>
        <w:t>　　第三节 天然虾青素行业竞争分析</w:t>
      </w:r>
      <w:r>
        <w:rPr>
          <w:rFonts w:hint="eastAsia"/>
        </w:rPr>
        <w:br/>
      </w:r>
      <w:r>
        <w:rPr>
          <w:rFonts w:hint="eastAsia"/>
        </w:rPr>
        <w:t>　　第四节 2025-2031年天然虾青素行业风险及对策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天然虾青素行业发展及竞争策略分析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2025-2031年天然虾青素行业发展战略</w:t>
      </w:r>
      <w:r>
        <w:rPr>
          <w:rFonts w:hint="eastAsia"/>
        </w:rPr>
        <w:br/>
      </w:r>
      <w:r>
        <w:rPr>
          <w:rFonts w:hint="eastAsia"/>
        </w:rPr>
        <w:t>　　　　一、天然虾青素市场定位策略建议</w:t>
      </w:r>
      <w:r>
        <w:rPr>
          <w:rFonts w:hint="eastAsia"/>
        </w:rPr>
        <w:br/>
      </w:r>
      <w:r>
        <w:rPr>
          <w:rFonts w:hint="eastAsia"/>
        </w:rPr>
        <w:t>　　　　二、天然虾青素渠道竞争策略建议</w:t>
      </w:r>
      <w:r>
        <w:rPr>
          <w:rFonts w:hint="eastAsia"/>
        </w:rPr>
        <w:br/>
      </w:r>
      <w:r>
        <w:rPr>
          <w:rFonts w:hint="eastAsia"/>
        </w:rPr>
        <w:t>　　　　三、天然虾青素品牌竞争策略建议</w:t>
      </w:r>
      <w:r>
        <w:rPr>
          <w:rFonts w:hint="eastAsia"/>
        </w:rPr>
        <w:br/>
      </w:r>
      <w:r>
        <w:rPr>
          <w:rFonts w:hint="eastAsia"/>
        </w:rPr>
        <w:t>　　　　四、天然虾青素客户服务策略建议</w:t>
      </w:r>
      <w:r>
        <w:rPr>
          <w:rFonts w:hint="eastAsia"/>
        </w:rPr>
        <w:br/>
      </w:r>
      <w:r>
        <w:rPr>
          <w:rFonts w:hint="eastAsia"/>
        </w:rPr>
        <w:t>　　第二节 2025-2031年天然虾青素企业竞争策略分析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天然虾青素行业发展前景及投资建议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2025-2031年天然虾青素行业市场前景展望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2025-2031年天然虾青素行业融资环境分析</w:t>
      </w:r>
      <w:r>
        <w:rPr>
          <w:rFonts w:hint="eastAsia"/>
        </w:rPr>
        <w:br/>
      </w:r>
      <w:r>
        <w:rPr>
          <w:rFonts w:hint="eastAsia"/>
        </w:rPr>
        <w:t>　　第三节 天然虾青素项目投资特性</w:t>
      </w:r>
      <w:r>
        <w:rPr>
          <w:rFonts w:hint="eastAsia"/>
        </w:rPr>
        <w:br/>
      </w:r>
      <w:r>
        <w:rPr>
          <w:rFonts w:hint="eastAsia"/>
        </w:rPr>
        <w:t>　　　　一、天然虾青素行业进入壁垒</w:t>
      </w:r>
      <w:r>
        <w:rPr>
          <w:rFonts w:hint="eastAsia"/>
        </w:rPr>
        <w:br/>
      </w:r>
      <w:r>
        <w:rPr>
          <w:rFonts w:hint="eastAsia"/>
        </w:rPr>
        <w:t>　　　　二、天然虾青素行业盈利因素</w:t>
      </w:r>
      <w:r>
        <w:rPr>
          <w:rFonts w:hint="eastAsia"/>
        </w:rPr>
        <w:br/>
      </w:r>
      <w:r>
        <w:rPr>
          <w:rFonts w:hint="eastAsia"/>
        </w:rPr>
        <w:t>　　第四节 中.智.林－天然虾青素行业投资策略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2020-2025年中国天然虾青素行业产量及增长趋势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2020-2025年中国天然虾青素行业市场需求及增长情况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2025-2031年中国天然虾青素行业市场需求预测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**地区天然虾青素行业市场需求情况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**地区天然虾青素市场规模及增长情况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**地区天然虾青素行业市场需求情况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2020-2025年中国天然虾青素行业出口情况分析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天然虾青素重点企业经营情况分析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2025年天然虾青素行业壁垒</w:t>
      </w:r>
      <w:r>
        <w:rPr>
          <w:rFonts w:hint="eastAsia"/>
        </w:rPr>
        <w:br/>
      </w:r>
      <w:r>
        <w:rPr>
          <w:rFonts w:hint="eastAsia"/>
        </w:rPr>
        <w:t>　　图表 2025年天然虾青素市场前景分析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2025-2031年中国天然虾青素市场规模预测</w:t>
      </w:r>
      <w:r>
        <w:rPr>
          <w:rFonts w:hint="eastAsia"/>
        </w:rPr>
        <w:br/>
      </w:r>
      <w:r>
        <w:rPr>
          <w:rFonts w:hint="eastAsia"/>
        </w:rPr>
        <w:t>　　图表 2025年天然虾青素发展趋势预测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13ad8ee9747d7" w:history="1">
        <w:r>
          <w:rPr>
            <w:rStyle w:val="Hyperlink"/>
          </w:rPr>
          <w:t>2025-2031年中国天然虾青素行业现状与发展趋势分析报告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13ad8ee9747d7" w:history="1">
        <w:r>
          <w:rPr>
            <w:rStyle w:val="Hyperlink"/>
          </w:rPr>
          <w:t>https://www.20087.com/1/57/TianRanXiaQingSuHangYeQuShi.html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热点：虾青素价格、天然虾青素的来源、虾红素和虾青素的区别、天然虾青素的价格、爱尔发虾青素、天然虾青素和人工虾青素怎么区分、虾青素使用方法、天然虾青素生长生产总计需要多少工序、虾青素专家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f2260a11f4593" w:history="1">
      <w:r>
        <w:rPr>
          <w:rStyle w:val="Hyperlink"/>
        </w:rPr>
        <w:t>2025-2031年中国天然虾青素行业现状与发展趋势分析报告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ianRanXiaQingSuHangYeQuShi.html" TargetMode="External" Id="R39d13ad8ee97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ianRanXiaQingSuHangYeQuShi.html" TargetMode="External" Id="R854f2260a11f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2025-06-13T03:59:00Z</dcterms:created>
  <dcterms:modified xsi:type="dcterms:W3CDTF">2025-06-13T04:59:00Z</dcterms:modified>
  <dc:subject>2025-2031年中国天然虾青素行业现状与发展趋势分析报告</dc:subject>
  <dc:title>2025-2031年中国天然虾青素行业现状与发展趋势分析报告</dc:title>
  <cp:keywords>2025-2031年中国天然虾青素行业现状与发展趋势分析报告</cp:keywords>
  <dc:description>2025-2031年中国天然虾青素行业现状与发展趋势分析报告</dc:description>
</cp:coreProperties>
</file>