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c859581024fb5" w:history="1">
              <w:r>
                <w:rPr>
                  <w:rStyle w:val="Hyperlink"/>
                </w:rPr>
                <w:t>中国心脏康复设备行业研究与市场前景分析报告（2026-2032年）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c859581024fb5" w:history="1">
              <w:r>
                <w:rPr>
                  <w:rStyle w:val="Hyperlink"/>
                </w:rPr>
                <w:t>中国心脏康复设备行业研究与市场前景分析报告（2026-2032年）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c859581024fb5" w:history="1">
                <w:r>
                  <w:rPr>
                    <w:rStyle w:val="Hyperlink"/>
                  </w:rPr>
                  <w:t>https://www.20087.com/1/77/XinZangKangFuSheBeiShiChangQianJingFenXi.html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康复设备涵盖心电监护仪、有氧训练器械（如医用踏车、上肢功率计）、呼吸训练器及远程管理平台，用于冠心病、心衰或术后患者的功能恢复与二级预防。现代设备强调医疗级安全认证、运动-心电联动监测及个性化处方执行，部分系统集成血氧、血压与主观疲劳评分，形成闭环干预。在心血管疾病负担加重与价值医疗理念推广背景下，其在医院康复科、社区中心及家庭场景的应用逐步深化。然而，患者依从性低、设备操作复杂及缺乏长期疗效数据反馈机制，制约服务连续性。</w:t>
      </w:r>
      <w:r>
        <w:rPr>
          <w:rFonts w:hint="eastAsia"/>
        </w:rPr>
        <w:br/>
      </w:r>
      <w:r>
        <w:rPr>
          <w:rFonts w:hint="eastAsia"/>
        </w:rPr>
        <w:t>　　未来，心脏康复设备将向无感化监测、AI处方与医患协同生态方向发展。市场调研网指出，柔性电子贴片可实现日常活动中心电与呼吸的连续采集；生成式AI模型将基于个体风险动态调整运动强度与教育内容。在服务模式上，设备将无缝接入区域健康信息平台，支持医保按疗效付费；虚拟现实（VR）场景提升训练沉浸感。此外，家用设备将通过FDA SaMD认证，具备临床决策支持能力。长远看，心脏康复设备将从辅助训练工具升级为连接急性期救治、慢病管理与健康促进的全周期心血管健康智能中枢。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5c859581024fb5" w:history="1">
        <w:r>
          <w:rPr>
            <w:rStyle w:val="Hyperlink"/>
          </w:rPr>
          <w:t>中国心脏康复设备行业研究与市场前景分析报告（2026-2032年）</w:t>
        </w:r>
      </w:hyperlink>
      <w:r>
        <w:rPr>
          <w:rFonts w:hint="eastAsia"/>
        </w:rPr>
        <w:t>》，2025年心脏康复设备行业市场规模达 亿元，预计2032年市场规模将达 亿元，期间年均复合增长率（CAGR）达 %。报告全面梳理了心脏康复设备行业的市场规模、技术现状及产业链结构，结合数据分析了心脏康复设备市场需求、价格动态与竞争格局，科学预测了心脏康复设备发展趋势与市场前景，解读了行业内重点企业的战略布局与品牌影响力，同时对市场竞争与集中度进行了评估。此外，报告还细分了市场领域，揭示了心脏康复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心脏康复设备行业概述</w:t>
      </w:r>
      <w:r>
        <w:rPr>
          <w:rFonts w:hint="eastAsia"/>
        </w:rPr>
        <w:br/>
      </w:r>
      <w:r>
        <w:rPr>
          <w:rFonts w:hint="eastAsia"/>
        </w:rPr>
        <w:t>　　第一节 心脏康复设备定义与分类</w:t>
      </w:r>
      <w:r>
        <w:rPr>
          <w:rFonts w:hint="eastAsia"/>
        </w:rPr>
        <w:br/>
      </w:r>
      <w:r>
        <w:rPr>
          <w:rFonts w:hint="eastAsia"/>
        </w:rPr>
        <w:t>　　第二节 心脏康复设备应用领域</w:t>
      </w:r>
      <w:r>
        <w:rPr>
          <w:rFonts w:hint="eastAsia"/>
        </w:rPr>
        <w:br/>
      </w:r>
      <w:r>
        <w:rPr>
          <w:rFonts w:hint="eastAsia"/>
        </w:rPr>
        <w:t>　　第三节 心脏康复设备行业经济指标分析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心脏康复设备产业链及经营模式分析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三、心脏康复设备销售模式及销售渠道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全球心脏康复设备市场发展综述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2020-2025年全球心脏康复设备市场规模与趋势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主要国家与地区心脏康复设备市场分析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2026-2032年全球心脏康复设备行业发展趋势与前景预测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中国心脏康复设备行业市场分析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2025-2026年心脏康复设备产能与投资动态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一、国内心脏康复设备产能及利用情况</w:t>
      </w:r>
      <w:r>
        <w:rPr>
          <w:rFonts w:hint="eastAsia"/>
        </w:rPr>
        <w:br/>
      </w:r>
      <w:r>
        <w:rPr>
          <w:rFonts w:hint="eastAsia"/>
        </w:rPr>
        <w:t>　　　　二、心脏康复设备产能扩张与投资动态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2026-2032年心脏康复设备行业产量统计与趋势预测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1、2020-2025年心脏康复设备产量及增长趋势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2、2020-2025年心脏康复设备细分产品产量及份额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二、影响心脏康复设备产量的关键因素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三、2026-2032年心脏康复设备产量预测</w:t>
      </w:r>
      <w:r>
        <w:rPr>
          <w:rFonts w:hint="eastAsia"/>
        </w:rPr>
        <w:br/>
      </w:r>
      <w:r>
        <w:rPr>
          <w:rFonts w:hint="eastAsia"/>
        </w:rPr>
        <w:t>　　第三节 2026-2032年心脏康复设备市场需求与销售分析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一、2025-2026年心脏康复设备行业需求现状</w:t>
      </w:r>
      <w:r>
        <w:rPr>
          <w:rFonts w:hint="eastAsia"/>
        </w:rPr>
        <w:br/>
      </w:r>
      <w:r>
        <w:rPr>
          <w:rFonts w:hint="eastAsia"/>
        </w:rPr>
        <w:t>　　　　二、心脏康复设备客户群体与需求特点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三、2020-2025年心脏康复设备行业销售规模分析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四、2026-2032年心脏康复设备市场增长潜力与规模预测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中国心脏康复设备细分市场与下游应用领域分析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心脏康复设备细分市场分析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一、2025-2026年心脏康复设备主要细分产品市场现状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心脏康复设备下游应用与客户群体分析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一、2025-2026年心脏康复设备各应用领域市场现状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2025-2026年心脏康复设备行业技术发展现状及趋势分析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心脏康复设备行业技术发展现状分析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国内外心脏康复设备行业技术差异与原因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心脏康复设备行业技术发展方向、趋势预测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提升心脏康复设备行业技术能力策略建议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心脏康复设备价格机制与竞争策略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心脏康复设备定价策略与方法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2026-2032年心脏康复设备价格竞争态势与趋势预测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中国心脏康复设备行业重点区域市场研究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2025-2026年重点区域心脏康复设备市场发展概况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2020-2025年中国心脏康复设备行业进出口情况分析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心脏康复设备行业进口情况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二、心脏康复设备主要进口来源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心脏康复设备行业出口情况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二、心脏康复设备主要出口目的地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2020-2025年中国心脏康复设备行业总体发展与财务状况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2020-2025年中国心脏康复设备行业规模情况</w:t>
      </w:r>
      <w:r>
        <w:rPr>
          <w:rFonts w:hint="eastAsia"/>
        </w:rPr>
        <w:br/>
      </w:r>
      <w:r>
        <w:rPr>
          <w:rFonts w:hint="eastAsia"/>
        </w:rPr>
        <w:t>　　　　一、心脏康复设备行业企业数量规模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二、心脏康复设备行业从业人员规模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三、心脏康复设备行业市场敏感性分析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2020-2025年中国心脏康复设备行业财务能力分析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一、心脏康复设备行业盈利能力</w:t>
      </w:r>
      <w:r>
        <w:rPr>
          <w:rFonts w:hint="eastAsia"/>
        </w:rPr>
        <w:br/>
      </w:r>
      <w:r>
        <w:rPr>
          <w:rFonts w:hint="eastAsia"/>
        </w:rPr>
        <w:t>　　　　二、心脏康复设备行业偿债能力</w:t>
      </w:r>
      <w:r>
        <w:rPr>
          <w:rFonts w:hint="eastAsia"/>
        </w:rPr>
        <w:br/>
      </w:r>
      <w:r>
        <w:rPr>
          <w:rFonts w:hint="eastAsia"/>
        </w:rPr>
        <w:t>　　　　三、心脏康复设备行业营运能力</w:t>
      </w:r>
      <w:r>
        <w:rPr>
          <w:rFonts w:hint="eastAsia"/>
        </w:rPr>
        <w:br/>
      </w:r>
      <w:r>
        <w:rPr>
          <w:rFonts w:hint="eastAsia"/>
        </w:rPr>
        <w:t>　　　　四、心脏康复设备行业发展能力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心脏康复设备行业重点企业调研分析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中国心脏康复设备行业竞争格局分析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心脏康复设备行业竞争格局总览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2025-2026年心脏康复设备行业竞争力分析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2020-2025年心脏康复设备行业企业并购活动分析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2025-2026年心脏康复设备行业会展与招投标活动分析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2026年中国心脏康复设备企业发展企业发展策略与建议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心脏康复设备销售模式与渠道策略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心脏康复设备品牌与市场推广策略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心脏康复设备研发投入与技术创新能力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心脏康复设备合作联盟与资源整合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中国心脏康复设备行业风险与对策</w:t>
      </w:r>
      <w:r>
        <w:rPr>
          <w:rFonts w:hint="eastAsia"/>
        </w:rPr>
        <w:br/>
      </w:r>
      <w:r>
        <w:rPr>
          <w:rFonts w:hint="eastAsia"/>
        </w:rPr>
        <w:t>　　第一节 心脏康复设备行业SWOT分析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一、心脏康复设备行业优势</w:t>
      </w:r>
      <w:r>
        <w:rPr>
          <w:rFonts w:hint="eastAsia"/>
        </w:rPr>
        <w:br/>
      </w:r>
      <w:r>
        <w:rPr>
          <w:rFonts w:hint="eastAsia"/>
        </w:rPr>
        <w:t>　　　　二、心脏康复设备行业劣势</w:t>
      </w:r>
      <w:r>
        <w:rPr>
          <w:rFonts w:hint="eastAsia"/>
        </w:rPr>
        <w:br/>
      </w:r>
      <w:r>
        <w:rPr>
          <w:rFonts w:hint="eastAsia"/>
        </w:rPr>
        <w:t>　　　　三、心脏康复设备市场机会</w:t>
      </w:r>
      <w:r>
        <w:rPr>
          <w:rFonts w:hint="eastAsia"/>
        </w:rPr>
        <w:br/>
      </w:r>
      <w:r>
        <w:rPr>
          <w:rFonts w:hint="eastAsia"/>
        </w:rPr>
        <w:t>　　　　四、心脏康复设备市场威胁</w:t>
      </w:r>
      <w:r>
        <w:rPr>
          <w:rFonts w:hint="eastAsia"/>
        </w:rPr>
        <w:br/>
      </w:r>
      <w:r>
        <w:rPr>
          <w:rFonts w:hint="eastAsia"/>
        </w:rPr>
        <w:t>　　第二节 心脏康复设备行业风险及对策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2026-2032年中国心脏康复设备行业前景与发展趋势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2025-2026年心脏康复设备行业发展环境分析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二、心脏康复设备行业主要法律法规及政策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三、心脏康复设备行业标准与质量监管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2026-2032年心脏康复设备行业发展趋势与方向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2026-2032年心脏康复设备行业发展潜力与机遇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心脏康复设备行业研究结论与建议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中智^林：心脏康复设备行业发展建议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**地区心脏康复设备市场规模及增长情况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**地区心脏康复设备行业市场需求情况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心脏康复设备重点企业经营情况分析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2026年心脏康复设备行业壁垒</w:t>
      </w:r>
      <w:r>
        <w:rPr>
          <w:rFonts w:hint="eastAsia"/>
        </w:rPr>
        <w:br/>
      </w:r>
      <w:r>
        <w:rPr>
          <w:rFonts w:hint="eastAsia"/>
        </w:rPr>
        <w:t>　　图表 2026年心脏康复设备市场前景分析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2026-2032年中国心脏康复设备市场需求预测</w:t>
      </w:r>
      <w:r>
        <w:rPr>
          <w:rFonts w:hint="eastAsia"/>
        </w:rPr>
        <w:br/>
      </w:r>
      <w:r>
        <w:rPr>
          <w:rFonts w:hint="eastAsia"/>
        </w:rPr>
        <w:t>　　图表 2026年心脏康复设备发展趋势预测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c859581024fb5" w:history="1">
        <w:r>
          <w:rPr>
            <w:rStyle w:val="Hyperlink"/>
          </w:rPr>
          <w:t>中国心脏康复设备行业研究与市场前景分析报告（2026-2032年）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c859581024fb5" w:history="1">
        <w:r>
          <w:rPr>
            <w:rStyle w:val="Hyperlink"/>
          </w:rPr>
          <w:t>https://www.20087.com/1/77/XinZangKangFuSheBeiShiChangQianJingFenXi.html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热点：心脏康复科、心脏康复设备配置、心脏康复在心内科应用有哪些、心脏康复设备有哪些项目、心脏康复门诊是看什么的、心脏康复设备怎么选、心脏治疗仪、心脏康复仪器设备、心脏病带的仪器叫什么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10544a5214e46" w:history="1">
      <w:r>
        <w:rPr>
          <w:rStyle w:val="Hyperlink"/>
        </w:rPr>
        <w:t>中国心脏康复设备行业研究与市场前景分析报告（2026-2032年）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nZangKangFuSheBeiShiChangQianJingFenXi.html" TargetMode="External" Id="R685c85958102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nZangKangFuSheBeiShiChangQianJingFenXi.html" TargetMode="External" Id="Rea410544a521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2026-03-14T03:40:07Z</dcterms:created>
  <dcterms:modified xsi:type="dcterms:W3CDTF">2026-03-14T04:40:07Z</dcterms:modified>
  <dc:subject>中国心脏康复设备行业研究与市场前景分析报告（2026-2032年）</dc:subject>
  <dc:title>中国心脏康复设备行业研究与市场前景分析报告（2026-2032年）</dc:title>
  <cp:keywords>中国心脏康复设备行业研究与市场前景分析报告（2026-2032年）</cp:keywords>
  <dc:description>中国心脏康复设备行业研究与市场前景分析报告（2026-2032年）</dc:description>
</cp:coreProperties>
</file>