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bbebde41a409b" w:history="1">
              <w:r>
                <w:rPr>
                  <w:rStyle w:val="Hyperlink"/>
                </w:rPr>
                <w:t>2026-2032年中国胰岛素注射笔针头市场现状调研分析与发展前景报告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bbebde41a409b" w:history="1">
              <w:r>
                <w:rPr>
                  <w:rStyle w:val="Hyperlink"/>
                </w:rPr>
                <w:t>2026-2032年中国胰岛素注射笔针头市场现状调研分析与发展前景报告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bbebde41a409b" w:history="1">
                <w:r>
                  <w:rPr>
                    <w:rStyle w:val="Hyperlink"/>
                  </w:rPr>
                  <w:t>https://www.20087.com/1/77/YiDaoSuZhuSheBiZhenTouShiChangQianJingFenXi.html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胰岛素注射笔针头是糖尿病患者日常给药的关键耗材，需满足超细直径（32G–34G）、短长度（4–8mm）、三面刃磨及硅油润滑等要求，以实现无痛、精准皮下注射。产品必须符合ISO 11608标准，强调无菌保障、低残留量及与主流注射笔品牌兼容性。在慢病管理普及与患者体验优化趋势下，对防针刺伤设计（自动回缩）、儿童专用规格及环保包装需求显著提升。然而，重复使用或劣质针头易导致组织损伤、胰岛素结晶堵塞或感染风险。</w:t>
      </w:r>
      <w:r>
        <w:rPr>
          <w:rFonts w:hint="eastAsia"/>
        </w:rPr>
        <w:br/>
      </w:r>
      <w:r>
        <w:rPr>
          <w:rFonts w:hint="eastAsia"/>
        </w:rPr>
        <w:t>　　未来，胰岛素注射笔针头将向智能集成、材料革新与可持续模式演进。市场调研网指出，集成微流量传感器的智能针头可记录注射剂量与深度，同步至健康管理APP；生物可降解聚合物针头将探索替代不锈钢。在循环经济框架下，带安全锁的回收盒与社区回收点将规范废弃处理。同时，AI视觉辅助系统可指导正确注射角度。长远看，胰岛素注射笔针头将从一次性医疗耗材升级为融合精准给药、行为干预与环境责任的新一代糖尿病智能管理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0bbebde41a409b" w:history="1">
        <w:r>
          <w:rPr>
            <w:rStyle w:val="Hyperlink"/>
          </w:rPr>
          <w:t>2026-2032年中国胰岛素注射笔针头市场现状调研分析与发展前景报告</w:t>
        </w:r>
      </w:hyperlink>
      <w:r>
        <w:rPr>
          <w:rFonts w:hint="eastAsia"/>
        </w:rPr>
        <w:t>》，2025年胰岛素注射笔针头行业市场规模达 亿元，预计2032年市场规模将达 亿元，期间年均复合增长率（CAGR）达 %。报告系统分析了胰岛素注射笔针头行业的市场规模、供需状况及竞争格局，重点解读了重点胰岛素注射笔针头企业的经营表现。报告结合胰岛素注射笔针头技术现状与未来方向，科学预测了行业发展趋势，并通过SWOT分析揭示了胰岛素注射笔针头市场机遇与潜在风险。市场调研网发布的《</w:t>
      </w:r>
      <w:hyperlink r:id="R010bbebde41a409b" w:history="1">
        <w:r>
          <w:rPr>
            <w:rStyle w:val="Hyperlink"/>
          </w:rPr>
          <w:t>2026-2032年中国胰岛素注射笔针头市场现状调研分析与发展前景报告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胰岛素注射笔针头行业概述</w:t>
      </w:r>
      <w:r>
        <w:rPr>
          <w:rFonts w:hint="eastAsia"/>
        </w:rPr>
        <w:br/>
      </w:r>
      <w:r>
        <w:rPr>
          <w:rFonts w:hint="eastAsia"/>
        </w:rPr>
        <w:t>　　第一节 胰岛素注射笔针头定义与分类</w:t>
      </w:r>
      <w:r>
        <w:rPr>
          <w:rFonts w:hint="eastAsia"/>
        </w:rPr>
        <w:br/>
      </w:r>
      <w:r>
        <w:rPr>
          <w:rFonts w:hint="eastAsia"/>
        </w:rPr>
        <w:t>　　第二节 胰岛素注射笔针头应用领域</w:t>
      </w:r>
      <w:r>
        <w:rPr>
          <w:rFonts w:hint="eastAsia"/>
        </w:rPr>
        <w:br/>
      </w:r>
      <w:r>
        <w:rPr>
          <w:rFonts w:hint="eastAsia"/>
        </w:rPr>
        <w:t>　　第三节 胰岛素注射笔针头行业经济指标分析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胰岛素注射笔针头产业链及经营模式分析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三、胰岛素注射笔针头销售模式及销售渠道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全球胰岛素注射笔针头市场发展综述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2020-2025年全球胰岛素注射笔针头市场规模与趋势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主要国家与地区胰岛素注射笔针头市场分析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2026-2032年全球胰岛素注射笔针头行业发展趋势与前景预测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中国胰岛素注射笔针头行业市场分析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2025-2026年胰岛素注射笔针头产能与投资动态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一、国内胰岛素注射笔针头产能及利用情况</w:t>
      </w:r>
      <w:r>
        <w:rPr>
          <w:rFonts w:hint="eastAsia"/>
        </w:rPr>
        <w:br/>
      </w:r>
      <w:r>
        <w:rPr>
          <w:rFonts w:hint="eastAsia"/>
        </w:rPr>
        <w:t>　　　　二、胰岛素注射笔针头产能扩张与投资动态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2026-2032年胰岛素注射笔针头行业产量统计与趋势预测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一、2020-2025年胰岛素注射笔针头行业产量数据统计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1、2020-2025年胰岛素注射笔针头产量及增长趋势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2、2020-2025年胰岛素注射笔针头细分产品产量及份额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二、影响胰岛素注射笔针头产量的关键因素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三、2026-2032年胰岛素注射笔针头产量预测</w:t>
      </w:r>
      <w:r>
        <w:rPr>
          <w:rFonts w:hint="eastAsia"/>
        </w:rPr>
        <w:br/>
      </w:r>
      <w:r>
        <w:rPr>
          <w:rFonts w:hint="eastAsia"/>
        </w:rPr>
        <w:t>　　第三节 2026-2032年胰岛素注射笔针头市场需求与销售分析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一、2025-2026年胰岛素注射笔针头行业需求现状</w:t>
      </w:r>
      <w:r>
        <w:rPr>
          <w:rFonts w:hint="eastAsia"/>
        </w:rPr>
        <w:br/>
      </w:r>
      <w:r>
        <w:rPr>
          <w:rFonts w:hint="eastAsia"/>
        </w:rPr>
        <w:t>　　　　二、胰岛素注射笔针头客户群体与需求特点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三、2020-2025年胰岛素注射笔针头行业销售规模分析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四、2026-2032年胰岛素注射笔针头市场增长潜力与规模预测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中国胰岛素注射笔针头细分市场与下游应用领域分析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胰岛素注射笔针头细分市场分析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一、2025-2026年胰岛素注射笔针头主要细分产品市场现状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胰岛素注射笔针头下游应用与客户群体分析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一、2025-2026年胰岛素注射笔针头各应用领域市场现状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2025-2026年胰岛素注射笔针头行业技术发展现状及趋势分析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胰岛素注射笔针头行业技术发展现状分析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国内外胰岛素注射笔针头行业技术差异与原因</w:t>
      </w:r>
      <w:r>
        <w:rPr>
          <w:rFonts w:hint="eastAsia"/>
        </w:rPr>
        <w:br/>
      </w:r>
      <w:r>
        <w:rPr>
          <w:rFonts w:hint="eastAsia"/>
        </w:rPr>
        <w:t>　　第三节 胰岛素注射笔针头行业技术发展方向、趋势预测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提升胰岛素注射笔针头行业技术能力策略建议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胰岛素注射笔针头价格机制与竞争策略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一、2020-2025年胰岛素注射笔针头市场价格走势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胰岛素注射笔针头定价策略与方法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2026-2032年胰岛素注射笔针头价格竞争态势与趋势预测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中国胰岛素注射笔针头行业重点区域市场研究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2025-2026年重点区域胰岛素注射笔针头市场发展概况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二、2020-2025年胰岛素注射笔针头市场需求规模情况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三、2026-2032年胰岛素注射笔针头行业发展潜力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二、2020-2025年胰岛素注射笔针头市场需求规模情况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三、2026-2032年胰岛素注射笔针头行业发展潜力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二、2020-2025年胰岛素注射笔针头市场需求规模情况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三、2026-2032年胰岛素注射笔针头行业发展潜力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二、2020-2025年胰岛素注射笔针头市场需求规模情况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三、2026-2032年胰岛素注射笔针头行业发展潜力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二、2020-2025年胰岛素注射笔针头市场需求规模情况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三、2026-2032年胰岛素注射笔针头行业发展潜力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2020-2025年中国胰岛素注射笔针头行业进出口情况分析</w:t>
      </w:r>
      <w:r>
        <w:rPr>
          <w:rFonts w:hint="eastAsia"/>
        </w:rPr>
        <w:br/>
      </w:r>
      <w:r>
        <w:rPr>
          <w:rFonts w:hint="eastAsia"/>
        </w:rPr>
        <w:t>　　第一节 胰岛素注射笔针头行业进口情况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一、2020-2025年胰岛素注射笔针头进口规模及增长情况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二、胰岛素注射笔针头主要进口来源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胰岛素注射笔针头行业出口情况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一、2020-2025年胰岛素注射笔针头出口规模及增长情况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二、胰岛素注射笔针头主要出口目的地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2020-2025年中国胰岛素注射笔针头行业总体发展与财务状况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2020-2025年中国胰岛素注射笔针头行业规模情况</w:t>
      </w:r>
      <w:r>
        <w:rPr>
          <w:rFonts w:hint="eastAsia"/>
        </w:rPr>
        <w:br/>
      </w:r>
      <w:r>
        <w:rPr>
          <w:rFonts w:hint="eastAsia"/>
        </w:rPr>
        <w:t>　　　　一、胰岛素注射笔针头行业企业数量规模</w:t>
      </w:r>
      <w:r>
        <w:rPr>
          <w:rFonts w:hint="eastAsia"/>
        </w:rPr>
        <w:br/>
      </w:r>
      <w:r>
        <w:rPr>
          <w:rFonts w:hint="eastAsia"/>
        </w:rPr>
        <w:t>　　　　二、胰岛素注射笔针头行业从业人员规模</w:t>
      </w:r>
      <w:r>
        <w:rPr>
          <w:rFonts w:hint="eastAsia"/>
        </w:rPr>
        <w:br/>
      </w:r>
      <w:r>
        <w:rPr>
          <w:rFonts w:hint="eastAsia"/>
        </w:rPr>
        <w:t>　　　　三、胰岛素注射笔针头行业市场敏感性分析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2020-2025年中国胰岛素注射笔针头行业财务能力分析</w:t>
      </w:r>
      <w:r>
        <w:rPr>
          <w:rFonts w:hint="eastAsia"/>
        </w:rPr>
        <w:br/>
      </w:r>
      <w:r>
        <w:rPr>
          <w:rFonts w:hint="eastAsia"/>
        </w:rPr>
        <w:t>　　　　一、胰岛素注射笔针头行业盈利能力</w:t>
      </w:r>
      <w:r>
        <w:rPr>
          <w:rFonts w:hint="eastAsia"/>
        </w:rPr>
        <w:br/>
      </w:r>
      <w:r>
        <w:rPr>
          <w:rFonts w:hint="eastAsia"/>
        </w:rPr>
        <w:t>　　　　二、胰岛素注射笔针头行业偿债能力</w:t>
      </w:r>
      <w:r>
        <w:rPr>
          <w:rFonts w:hint="eastAsia"/>
        </w:rPr>
        <w:br/>
      </w:r>
      <w:r>
        <w:rPr>
          <w:rFonts w:hint="eastAsia"/>
        </w:rPr>
        <w:t>　　　　三、胰岛素注射笔针头行业营运能力</w:t>
      </w:r>
      <w:r>
        <w:rPr>
          <w:rFonts w:hint="eastAsia"/>
        </w:rPr>
        <w:br/>
      </w:r>
      <w:r>
        <w:rPr>
          <w:rFonts w:hint="eastAsia"/>
        </w:rPr>
        <w:t>　　　　四、胰岛素注射笔针头行业发展能力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胰岛素注射笔针头行业重点企业调研分析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二、企业胰岛素注射笔针头业务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二、企业胰岛素注射笔针头业务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二、企业胰岛素注射笔针头业务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二、企业胰岛素注射笔针头业务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二、企业胰岛素注射笔针头业务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二、企业胰岛素注射笔针头业务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中国胰岛素注射笔针头行业竞争格局分析</w:t>
      </w:r>
      <w:r>
        <w:rPr>
          <w:rFonts w:hint="eastAsia"/>
        </w:rPr>
        <w:br/>
      </w:r>
      <w:r>
        <w:rPr>
          <w:rFonts w:hint="eastAsia"/>
        </w:rPr>
        <w:t>　　第一节 胰岛素注射笔针头行业竞争格局总览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2025-2026年胰岛素注射笔针头行业竞争力分析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2020-2025年胰岛素注射笔针头行业企业并购活动分析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2025-2026年胰岛素注射笔针头行业会展与招投标活动分析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一、胰岛素注射笔针头行业会展活动及其市场影响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2026年中国胰岛素注射笔针头企业发展企业发展策略与建议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胰岛素注射笔针头销售模式与渠道策略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胰岛素注射笔针头品牌与市场推广策略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胰岛素注射笔针头研发投入与技术创新能力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胰岛素注射笔针头合作联盟与资源整合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中国胰岛素注射笔针头行业风险与对策</w:t>
      </w:r>
      <w:r>
        <w:rPr>
          <w:rFonts w:hint="eastAsia"/>
        </w:rPr>
        <w:br/>
      </w:r>
      <w:r>
        <w:rPr>
          <w:rFonts w:hint="eastAsia"/>
        </w:rPr>
        <w:t>　　第一节 胰岛素注射笔针头行业SWOT分析</w:t>
      </w:r>
      <w:r>
        <w:rPr>
          <w:rFonts w:hint="eastAsia"/>
        </w:rPr>
        <w:br/>
      </w:r>
      <w:r>
        <w:rPr>
          <w:rFonts w:hint="eastAsia"/>
        </w:rPr>
        <w:t>　　　　一、胰岛素注射笔针头行业优势</w:t>
      </w:r>
      <w:r>
        <w:rPr>
          <w:rFonts w:hint="eastAsia"/>
        </w:rPr>
        <w:br/>
      </w:r>
      <w:r>
        <w:rPr>
          <w:rFonts w:hint="eastAsia"/>
        </w:rPr>
        <w:t>　　　　二、胰岛素注射笔针头行业劣势</w:t>
      </w:r>
      <w:r>
        <w:rPr>
          <w:rFonts w:hint="eastAsia"/>
        </w:rPr>
        <w:br/>
      </w:r>
      <w:r>
        <w:rPr>
          <w:rFonts w:hint="eastAsia"/>
        </w:rPr>
        <w:t>　　　　三、胰岛素注射笔针头市场机会</w:t>
      </w:r>
      <w:r>
        <w:rPr>
          <w:rFonts w:hint="eastAsia"/>
        </w:rPr>
        <w:br/>
      </w:r>
      <w:r>
        <w:rPr>
          <w:rFonts w:hint="eastAsia"/>
        </w:rPr>
        <w:t>　　　　四、胰岛素注射笔针头市场威胁</w:t>
      </w:r>
      <w:r>
        <w:rPr>
          <w:rFonts w:hint="eastAsia"/>
        </w:rPr>
        <w:br/>
      </w:r>
      <w:r>
        <w:rPr>
          <w:rFonts w:hint="eastAsia"/>
        </w:rPr>
        <w:t>　　第二节 胰岛素注射笔针头行业风险及对策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2026-2032年中国胰岛素注射笔针头行业前景与发展趋势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2025-2026年胰岛素注射笔针头行业发展环境分析</w:t>
      </w:r>
      <w:r>
        <w:rPr>
          <w:rFonts w:hint="eastAsia"/>
        </w:rPr>
        <w:br/>
      </w:r>
      <w:r>
        <w:rPr>
          <w:rFonts w:hint="eastAsia"/>
        </w:rPr>
        <w:t>　　　　一、胰岛素注射笔针头行业主管部门与监管体制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二、胰岛素注射笔针头行业主要法律法规及政策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三、胰岛素注射笔针头行业标准与质量监管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2026-2032年胰岛素注射笔针头行业发展趋势与方向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2026-2032年胰岛素注射笔针头行业发展潜力与机遇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胰岛素注射笔针头行业研究结论与建议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中^智林^－胰岛素注射笔针头行业发展建议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2020-2025年中国胰岛素注射笔针头市场规模及增长情况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2020-2025年中国胰岛素注射笔针头行业产能及增长趋势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2026-2032年中国胰岛素注射笔针头行业产能预测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2020-2025年中国胰岛素注射笔针头行业产量及增长趋势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2026-2032年中国胰岛素注射笔针头行业产量预测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2020-2025年中国胰岛素注射笔针头行业市场需求及增长情况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2026-2032年中国胰岛素注射笔针头行业市场需求预测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2020-2025年中国胰岛素注射笔针头行业利润及增长情况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**地区胰岛素注射笔针头市场规模及增长情况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**地区胰岛素注射笔针头行业市场需求情况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**地区胰岛素注射笔针头市场规模及增长情况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**地区胰岛素注射笔针头行业市场需求情况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2020-2025年中国胰岛素注射笔针头行业进口量及增速统计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2020-2025年中国胰岛素注射笔针头行业出口量及增速统计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胰岛素注射笔针头重点企业经营情况分析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2026年胰岛素注射笔针头行业壁垒</w:t>
      </w:r>
      <w:r>
        <w:rPr>
          <w:rFonts w:hint="eastAsia"/>
        </w:rPr>
        <w:br/>
      </w:r>
      <w:r>
        <w:rPr>
          <w:rFonts w:hint="eastAsia"/>
        </w:rPr>
        <w:t>　　图表 2026年胰岛素注射笔针头市场前景分析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2026-2032年中国胰岛素注射笔针头市场需求预测</w:t>
      </w:r>
      <w:r>
        <w:rPr>
          <w:rFonts w:hint="eastAsia"/>
        </w:rPr>
        <w:br/>
      </w:r>
      <w:r>
        <w:rPr>
          <w:rFonts w:hint="eastAsia"/>
        </w:rPr>
        <w:t>　　图表 2026年胰岛素注射笔针头发展趋势预测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bbebde41a409b" w:history="1">
        <w:r>
          <w:rPr>
            <w:rStyle w:val="Hyperlink"/>
          </w:rPr>
          <w:t>2026-2032年中国胰岛素注射笔针头市场现状调研分析与发展前景报告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bbebde41a409b" w:history="1">
        <w:r>
          <w:rPr>
            <w:rStyle w:val="Hyperlink"/>
          </w:rPr>
          <w:t>https://www.20087.com/1/77/YiDaoSuZhuSheBiZhenTouShiChangQianJingFenXi.html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热点：胰岛素注射笔针头多久换一次、胰岛素注射笔针头4mm 5mm有什么区别、东宝胰岛素注射笔针头、胰岛素注射笔针头通用吗、胰岛素注射笔针头哪里买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b3fdc5b994c7c" w:history="1">
      <w:r>
        <w:rPr>
          <w:rStyle w:val="Hyperlink"/>
        </w:rPr>
        <w:t>2026-2032年中国胰岛素注射笔针头市场现状调研分析与发展前景报告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YiDaoSuZhuSheBiZhenTouShiChangQianJingFenXi.html" TargetMode="External" Id="R010bbebde41a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YiDaoSuZhuSheBiZhenTouShiChangQianJingFenXi.html" TargetMode="External" Id="R4f4b3fdc5b99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2026-03-20T09:07:49Z</dcterms:created>
  <dcterms:modified xsi:type="dcterms:W3CDTF">2026-03-20T10:07:49Z</dcterms:modified>
  <dc:subject>2026-2032年中国胰岛素注射笔针头市场现状调研分析与发展前景报告</dc:subject>
  <dc:title>2026-2032年中国胰岛素注射笔针头市场现状调研分析与发展前景报告</dc:title>
  <cp:keywords>2026-2032年中国胰岛素注射笔针头市场现状调研分析与发展前景报告</cp:keywords>
  <dc:description>2026-2032年中国胰岛素注射笔针头市场现状调研分析与发展前景报告</dc:description>
</cp:coreProperties>
</file>