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9e4c0d72f4a23" w:history="1">
              <w:r>
                <w:rPr>
                  <w:rStyle w:val="Hyperlink"/>
                </w:rPr>
                <w:t>2025-2031年中国败血症药行业现状与前景趋势预测报告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9e4c0d72f4a23" w:history="1">
              <w:r>
                <w:rPr>
                  <w:rStyle w:val="Hyperlink"/>
                </w:rPr>
                <w:t>2025-2031年中国败血症药行业现状与前景趋势预测报告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9e4c0d72f4a23" w:history="1">
                <w:r>
                  <w:rPr>
                    <w:rStyle w:val="Hyperlink"/>
                  </w:rPr>
                  <w:t>https://www.20087.com/1/37/BaiXueZhengYaoDeQianJingQuShi.html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败血症是一种严重的全身性感染，治疗难度大，死亡率高。近年来，抗生素耐药性的上升给败血症治疗带来了巨大挑战，推动了新药研发的加速。目前，败血症药物的研发主要集中在两个方向：一是寻找新的抗生素或改进现有抗生素的配方，以克服耐药性；二是开发非抗生素类药物，如免疫调节剂和抗炎药物，以改善患者的整体免疫反应和炎症状态。</w:t>
      </w:r>
      <w:r>
        <w:rPr>
          <w:rFonts w:hint="eastAsia"/>
        </w:rPr>
        <w:br/>
      </w:r>
      <w:r>
        <w:rPr>
          <w:rFonts w:hint="eastAsia"/>
        </w:rPr>
        <w:t>　　未来，败血症药物的研发将更加侧重于精准医疗，利用基因组学和蛋白质组学技术识别患者个体差异，实现个性化治疗方案。此外，联合疗法的研究将是一个重要方向，通过结合多种机制的药物，可以更有效地控制感染并减少副作用。随着大数据和机器学习的应用，临床试验的设计和结果分析将更加高效准确，加快新药的上市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9e4c0d72f4a23" w:history="1">
        <w:r>
          <w:rPr>
            <w:rStyle w:val="Hyperlink"/>
          </w:rPr>
          <w:t>2025-2031年中国败血症药行业现状与前景趋势预测报告</w:t>
        </w:r>
      </w:hyperlink>
      <w:r>
        <w:rPr>
          <w:rFonts w:hint="eastAsia"/>
        </w:rPr>
        <w:t>》从产业链视角出发，系统分析了败血症药行业的市场现状与需求动态，详细解读了败血症药市场规模、价格波动及上下游影响因素。报告深入剖析了败血症药细分领域的发展特点，基于权威数据对市场前景及未来趋势进行了科学预测，同时揭示了败血症药重点企业的竞争格局与市场集中度变化。报告客观翔实地指出了败血症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败血症药产业概述</w:t>
      </w:r>
      <w:r>
        <w:rPr>
          <w:rFonts w:hint="eastAsia"/>
        </w:rPr>
        <w:br/>
      </w:r>
      <w:r>
        <w:rPr>
          <w:rFonts w:hint="eastAsia"/>
        </w:rPr>
        <w:t>　　第一节 败血症药定义</w:t>
      </w:r>
      <w:r>
        <w:rPr>
          <w:rFonts w:hint="eastAsia"/>
        </w:rPr>
        <w:br/>
      </w:r>
      <w:r>
        <w:rPr>
          <w:rFonts w:hint="eastAsia"/>
        </w:rPr>
        <w:t>　　第二节 败血症药行业特点</w:t>
      </w:r>
      <w:r>
        <w:rPr>
          <w:rFonts w:hint="eastAsia"/>
        </w:rPr>
        <w:br/>
      </w:r>
      <w:r>
        <w:rPr>
          <w:rFonts w:hint="eastAsia"/>
        </w:rPr>
        <w:t>　　第三节 败血症药发展历程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2024-2025年中国败血症药行业发展环境分析</w:t>
      </w:r>
      <w:r>
        <w:rPr>
          <w:rFonts w:hint="eastAsia"/>
        </w:rPr>
        <w:br/>
      </w:r>
      <w:r>
        <w:rPr>
          <w:rFonts w:hint="eastAsia"/>
        </w:rPr>
        <w:t>　　第一节 败血症药行业经济环境分析</w:t>
      </w:r>
      <w:r>
        <w:rPr>
          <w:rFonts w:hint="eastAsia"/>
        </w:rPr>
        <w:br/>
      </w:r>
      <w:r>
        <w:rPr>
          <w:rFonts w:hint="eastAsia"/>
        </w:rPr>
        <w:t>　　第二节 败血症药行业政策环境分析</w:t>
      </w:r>
      <w:r>
        <w:rPr>
          <w:rFonts w:hint="eastAsia"/>
        </w:rPr>
        <w:br/>
      </w:r>
      <w:r>
        <w:rPr>
          <w:rFonts w:hint="eastAsia"/>
        </w:rPr>
        <w:t>　　　　一、败血症药行业政策影响分析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二、相关败血症药行业标准分析</w:t>
      </w:r>
      <w:r>
        <w:rPr>
          <w:rFonts w:hint="eastAsia"/>
        </w:rPr>
        <w:br/>
      </w:r>
      <w:r>
        <w:rPr>
          <w:rFonts w:hint="eastAsia"/>
        </w:rPr>
        <w:t>　　第三节 败血症药行业社会环境分析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2024-2025年败血症药行业技术发展现状及趋势分析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败血症药行业技术发展现状分析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国内外败血症药行业技术差异与原因</w:t>
      </w:r>
      <w:r>
        <w:rPr>
          <w:rFonts w:hint="eastAsia"/>
        </w:rPr>
        <w:br/>
      </w:r>
      <w:r>
        <w:rPr>
          <w:rFonts w:hint="eastAsia"/>
        </w:rPr>
        <w:t>　　第三节 败血症药行业技术发展方向、趋势预测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提升败血症药行业技术能力策略建议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全球败血症药行业发展态势分析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全球败血症药市场发展现状分析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国外主要国家、地区败血症药市场现状</w:t>
      </w:r>
      <w:r>
        <w:rPr>
          <w:rFonts w:hint="eastAsia"/>
        </w:rPr>
        <w:br/>
      </w:r>
      <w:r>
        <w:rPr>
          <w:rFonts w:hint="eastAsia"/>
        </w:rPr>
        <w:t>　　第三节 全球败血症药行业发展趋势预测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中国败血症药行业发展调研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2019-2024年中国败血症药行业规模情况</w:t>
      </w:r>
      <w:r>
        <w:rPr>
          <w:rFonts w:hint="eastAsia"/>
        </w:rPr>
        <w:br/>
      </w:r>
      <w:r>
        <w:rPr>
          <w:rFonts w:hint="eastAsia"/>
        </w:rPr>
        <w:t>　　　　一、败血症药行业市场规模状况</w:t>
      </w:r>
      <w:r>
        <w:rPr>
          <w:rFonts w:hint="eastAsia"/>
        </w:rPr>
        <w:br/>
      </w:r>
      <w:r>
        <w:rPr>
          <w:rFonts w:hint="eastAsia"/>
        </w:rPr>
        <w:t>　　　　二、败血症药行业单位规模状况</w:t>
      </w:r>
      <w:r>
        <w:rPr>
          <w:rFonts w:hint="eastAsia"/>
        </w:rPr>
        <w:br/>
      </w:r>
      <w:r>
        <w:rPr>
          <w:rFonts w:hint="eastAsia"/>
        </w:rPr>
        <w:t>　　　　三、败血症药行业人员规模状况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2019-2024年中国败血症药行业财务能力分析</w:t>
      </w:r>
      <w:r>
        <w:rPr>
          <w:rFonts w:hint="eastAsia"/>
        </w:rPr>
        <w:br/>
      </w:r>
      <w:r>
        <w:rPr>
          <w:rFonts w:hint="eastAsia"/>
        </w:rPr>
        <w:t>　　　　一、败血症药行业盈利能力分析</w:t>
      </w:r>
      <w:r>
        <w:rPr>
          <w:rFonts w:hint="eastAsia"/>
        </w:rPr>
        <w:br/>
      </w:r>
      <w:r>
        <w:rPr>
          <w:rFonts w:hint="eastAsia"/>
        </w:rPr>
        <w:t>　　　　二、败血症药行业偿债能力分析</w:t>
      </w:r>
      <w:r>
        <w:rPr>
          <w:rFonts w:hint="eastAsia"/>
        </w:rPr>
        <w:br/>
      </w:r>
      <w:r>
        <w:rPr>
          <w:rFonts w:hint="eastAsia"/>
        </w:rPr>
        <w:t>　　　　三、败血症药行业营运能力分析</w:t>
      </w:r>
      <w:r>
        <w:rPr>
          <w:rFonts w:hint="eastAsia"/>
        </w:rPr>
        <w:br/>
      </w:r>
      <w:r>
        <w:rPr>
          <w:rFonts w:hint="eastAsia"/>
        </w:rPr>
        <w:t>　　　　四、败血症药行业发展能力分析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2024-2025年中国败血症药行业热点动态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2025年中国败血症药行业面临的挑战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中国败血症药行业重点地区市场调研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**地区败血症药发展现状及趋势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**地区败血症药发展现状及趋势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**地区败血症药发展现状及趋势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**地区败血症药发展现状及趋势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中国败血症药行业价格走势及影响因素分析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国内败血症药行业价格回顾</w:t>
      </w:r>
      <w:r>
        <w:rPr>
          <w:rFonts w:hint="eastAsia"/>
        </w:rPr>
        <w:br/>
      </w:r>
      <w:r>
        <w:rPr>
          <w:rFonts w:hint="eastAsia"/>
        </w:rPr>
        <w:t>　　第二节 国内败血症药行业价格走势预测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国内败血症药行业价格影响因素分析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中国败血症药行业客户调研</w:t>
      </w:r>
      <w:r>
        <w:rPr>
          <w:rFonts w:hint="eastAsia"/>
        </w:rPr>
        <w:br/>
      </w:r>
      <w:r>
        <w:rPr>
          <w:rFonts w:hint="eastAsia"/>
        </w:rPr>
        <w:t>　　　　一、败血症药行业客户偏好调查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二、客户对败血症药品牌的首要认知渠道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三、败血症药品牌忠诚度调查</w:t>
      </w:r>
      <w:r>
        <w:rPr>
          <w:rFonts w:hint="eastAsia"/>
        </w:rPr>
        <w:br/>
      </w:r>
      <w:r>
        <w:rPr>
          <w:rFonts w:hint="eastAsia"/>
        </w:rPr>
        <w:t>　　　　四、败血症药行业客户消费理念调研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中国败血症药行业重点企业发展调研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中国败血症药行业竞争格局分析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2024-2025年败血症药行业集中度分析</w:t>
      </w:r>
      <w:r>
        <w:rPr>
          <w:rFonts w:hint="eastAsia"/>
        </w:rPr>
        <w:br/>
      </w:r>
      <w:r>
        <w:rPr>
          <w:rFonts w:hint="eastAsia"/>
        </w:rPr>
        <w:t>　　　　一、败血症药市场集中度分析</w:t>
      </w:r>
      <w:r>
        <w:rPr>
          <w:rFonts w:hint="eastAsia"/>
        </w:rPr>
        <w:br/>
      </w:r>
      <w:r>
        <w:rPr>
          <w:rFonts w:hint="eastAsia"/>
        </w:rPr>
        <w:t>　　　　二、败血症药企业集中度分析</w:t>
      </w:r>
      <w:r>
        <w:rPr>
          <w:rFonts w:hint="eastAsia"/>
        </w:rPr>
        <w:br/>
      </w:r>
      <w:r>
        <w:rPr>
          <w:rFonts w:hint="eastAsia"/>
        </w:rPr>
        <w:t>　　第二节 2025年败血症药行业竞争格局分析</w:t>
      </w:r>
      <w:r>
        <w:rPr>
          <w:rFonts w:hint="eastAsia"/>
        </w:rPr>
        <w:br/>
      </w:r>
      <w:r>
        <w:rPr>
          <w:rFonts w:hint="eastAsia"/>
        </w:rPr>
        <w:t>　　　　一、败血症药行业竞争策略分析</w:t>
      </w:r>
      <w:r>
        <w:rPr>
          <w:rFonts w:hint="eastAsia"/>
        </w:rPr>
        <w:br/>
      </w:r>
      <w:r>
        <w:rPr>
          <w:rFonts w:hint="eastAsia"/>
        </w:rPr>
        <w:t>　　　　二、败血症药行业竞争格局展望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三、我国败血症药市场竞争趋势</w:t>
      </w:r>
      <w:r>
        <w:rPr>
          <w:rFonts w:hint="eastAsia"/>
        </w:rPr>
        <w:br/>
      </w:r>
      <w:r>
        <w:rPr>
          <w:rFonts w:hint="eastAsia"/>
        </w:rPr>
        <w:t>　　第三节 败血症药行业兼并与重组整合分析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一、败血症药行业兼并与重组整合动态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二、败血症药行业兼并与重组整合发展趋势预测分析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败血症药行业投资风险及应对策略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败血症药行业SWOT模型分析</w:t>
      </w:r>
      <w:r>
        <w:rPr>
          <w:rFonts w:hint="eastAsia"/>
        </w:rPr>
        <w:br/>
      </w:r>
      <w:r>
        <w:rPr>
          <w:rFonts w:hint="eastAsia"/>
        </w:rPr>
        <w:t>　　　　一、败血症药行业优势分析</w:t>
      </w:r>
      <w:r>
        <w:rPr>
          <w:rFonts w:hint="eastAsia"/>
        </w:rPr>
        <w:br/>
      </w:r>
      <w:r>
        <w:rPr>
          <w:rFonts w:hint="eastAsia"/>
        </w:rPr>
        <w:t>　　　　二、败血症药行业劣势分析</w:t>
      </w:r>
      <w:r>
        <w:rPr>
          <w:rFonts w:hint="eastAsia"/>
        </w:rPr>
        <w:br/>
      </w:r>
      <w:r>
        <w:rPr>
          <w:rFonts w:hint="eastAsia"/>
        </w:rPr>
        <w:t>　　　　三、败血症药行业机会分析</w:t>
      </w:r>
      <w:r>
        <w:rPr>
          <w:rFonts w:hint="eastAsia"/>
        </w:rPr>
        <w:br/>
      </w:r>
      <w:r>
        <w:rPr>
          <w:rFonts w:hint="eastAsia"/>
        </w:rPr>
        <w:t>　　　　四、败血症药行业风险分析</w:t>
      </w:r>
      <w:r>
        <w:rPr>
          <w:rFonts w:hint="eastAsia"/>
        </w:rPr>
        <w:br/>
      </w:r>
      <w:r>
        <w:rPr>
          <w:rFonts w:hint="eastAsia"/>
        </w:rPr>
        <w:t>　　第二节 败血症药行业投资风险及控制策略分析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一、败血症药市场风险及控制策略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二、败血症药行业政策风险及控制策略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三、败血症药行业经营风险及控制策略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四、败血症药同业竞争风险及控制策略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五、败血症药行业其他风险及控制策略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2025-2031年中国败血症药市场预测及发展建议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2025-2031年中国败血症药市场预测分析</w:t>
      </w:r>
      <w:r>
        <w:rPr>
          <w:rFonts w:hint="eastAsia"/>
        </w:rPr>
        <w:br/>
      </w:r>
      <w:r>
        <w:rPr>
          <w:rFonts w:hint="eastAsia"/>
        </w:rPr>
        <w:t>　　　　一、中国败血症药市场前景分析</w:t>
      </w:r>
      <w:r>
        <w:rPr>
          <w:rFonts w:hint="eastAsia"/>
        </w:rPr>
        <w:br/>
      </w:r>
      <w:r>
        <w:rPr>
          <w:rFonts w:hint="eastAsia"/>
        </w:rPr>
        <w:t>　　　　二、中国败血症药发展趋势预测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2025-2031年中国败血症药企业发展策略建议</w:t>
      </w:r>
      <w:r>
        <w:rPr>
          <w:rFonts w:hint="eastAsia"/>
        </w:rPr>
        <w:br/>
      </w:r>
      <w:r>
        <w:rPr>
          <w:rFonts w:hint="eastAsia"/>
        </w:rPr>
        <w:t>　　　　一、败血症药企业融资策略</w:t>
      </w:r>
      <w:r>
        <w:rPr>
          <w:rFonts w:hint="eastAsia"/>
        </w:rPr>
        <w:br/>
      </w:r>
      <w:r>
        <w:rPr>
          <w:rFonts w:hint="eastAsia"/>
        </w:rPr>
        <w:t>　　　　二、败血症药企业人才策略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2025-2031年中国败血症药企业营销策略建议</w:t>
      </w:r>
      <w:r>
        <w:rPr>
          <w:rFonts w:hint="eastAsia"/>
        </w:rPr>
        <w:br/>
      </w:r>
      <w:r>
        <w:rPr>
          <w:rFonts w:hint="eastAsia"/>
        </w:rPr>
        <w:t>　　　　一、败血症药企业定位策略</w:t>
      </w:r>
      <w:r>
        <w:rPr>
          <w:rFonts w:hint="eastAsia"/>
        </w:rPr>
        <w:br/>
      </w:r>
      <w:r>
        <w:rPr>
          <w:rFonts w:hint="eastAsia"/>
        </w:rPr>
        <w:t>　　　　二、败血症药企业价格策略</w:t>
      </w:r>
      <w:r>
        <w:rPr>
          <w:rFonts w:hint="eastAsia"/>
        </w:rPr>
        <w:br/>
      </w:r>
      <w:r>
        <w:rPr>
          <w:rFonts w:hint="eastAsia"/>
        </w:rPr>
        <w:t>　　　　三、败血症药企业促销策略</w:t>
      </w:r>
      <w:r>
        <w:rPr>
          <w:rFonts w:hint="eastAsia"/>
        </w:rPr>
        <w:br/>
      </w:r>
      <w:r>
        <w:rPr>
          <w:rFonts w:hint="eastAsia"/>
        </w:rPr>
        <w:t>　　第四节 (中智林)败血症药行业研究结论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败血症药行业历程</w:t>
      </w:r>
      <w:r>
        <w:rPr>
          <w:rFonts w:hint="eastAsia"/>
        </w:rPr>
        <w:br/>
      </w:r>
      <w:r>
        <w:rPr>
          <w:rFonts w:hint="eastAsia"/>
        </w:rPr>
        <w:t>　　图表 败血症药行业生命周期</w:t>
      </w:r>
      <w:r>
        <w:rPr>
          <w:rFonts w:hint="eastAsia"/>
        </w:rPr>
        <w:br/>
      </w:r>
      <w:r>
        <w:rPr>
          <w:rFonts w:hint="eastAsia"/>
        </w:rPr>
        <w:t>　　图表 败血症药行业产业链分析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2019-2024年败血症药行业市场容量统计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2019-2024年中国败血症药行业市场规模及增长情况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2019-2024年中国败血症药行业销售收入分析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2019-2024年中国败血症药行业盈利情况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2019-2024年中国败血症药行业利润总额分析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2019-2024年中国败血症药行业企业数量情况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2019-2024年中国败血症药行业企业平均规模情况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2019-2024年中国败血症药行业竞争力分析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2019-2024年中国败血症药行业盈利能力分析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2019-2024年中国败血症药行业运营能力分析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2019-2024年中国败血症药行业偿债能力分析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2019-2024年中国败血症药行业发展能力分析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2019-2024年中国败血症药行业经营效益分析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**地区败血症药市场规模及增长情况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**地区败血症药行业市场需求情况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**地区败血症药市场规模及增长情况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**地区败血症药行业市场需求情况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**地区败血症药市场规模及增长情况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**地区败血症药行业市场需求情况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败血症药重点企业（一）基本信息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败血症药重点企业（一）经营情况分析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败血症药重点企业（一）盈利能力情况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败血症药重点企业（一）偿债能力情况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败血症药重点企业（一）运营能力情况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败血症药重点企业（一）成长能力情况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败血症药重点企业（二）基本信息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败血症药重点企业（二）经营情况分析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败血症药重点企业（二）盈利能力情况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败血症药重点企业（二）偿债能力情况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败血症药重点企业（二）运营能力情况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败血症药重点企业（二）成长能力情况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2025-2031年中国败血症药行业市场容量预测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2025-2031年中国败血症药行业市场规模预测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2025-2031年中国败血症药市场前景分析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2025-2031年中国败血症药行业发展趋势预测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9e4c0d72f4a23" w:history="1">
        <w:r>
          <w:rPr>
            <w:rStyle w:val="Hyperlink"/>
          </w:rPr>
          <w:t>2025-2031年中国败血症药行业现状与前景趋势预测报告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9e4c0d72f4a23" w:history="1">
        <w:r>
          <w:rPr>
            <w:rStyle w:val="Hyperlink"/>
          </w:rPr>
          <w:t>https://www.20087.com/1/37/BaiXueZhengYaoDeQianJingQuShi.html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热点：败血症最怕三个特效药、败血症药物治疗、败血症首选什么药物、败血症药敏出来以后要治疗多久、败血症特效药第一名、败血症药贵不贵住院、治败血症的药、败血症药物治疗能好吗、败血症的克星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ea00726f541a9" w:history="1">
      <w:r>
        <w:rPr>
          <w:rStyle w:val="Hyperlink"/>
        </w:rPr>
        <w:t>2025-2031年中国败血症药行业现状与前景趋势预测报告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aiXueZhengYaoDeQianJingQuShi.html" TargetMode="External" Id="R8629e4c0d72f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aiXueZhengYaoDeQianJingQuShi.html" TargetMode="External" Id="R212ea00726f5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2024-12-28T02:56:00Z</dcterms:created>
  <dcterms:modified xsi:type="dcterms:W3CDTF">2024-12-28T03:56:00Z</dcterms:modified>
  <dc:subject>2025-2031年中国败血症药行业现状与前景趋势预测报告</dc:subject>
  <dc:title>2025-2031年中国败血症药行业现状与前景趋势预测报告</dc:title>
  <cp:keywords>2025-2031年中国败血症药行业现状与前景趋势预测报告</cp:keywords>
  <dc:description>2025-2031年中国败血症药行业现状与前景趋势预测报告</dc:description>
</cp:coreProperties>
</file>