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8dffeaa00d46f0" w:history="1">
              <w:r>
                <w:rPr>
                  <w:rStyle w:val="Hyperlink"/>
                </w:rPr>
                <w:t>2025-2031年中国HPV宫颈癌疫苗行业发展全面调研与未来趋势分析报告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8dffeaa00d46f0" w:history="1">
              <w:r>
                <w:rPr>
                  <w:rStyle w:val="Hyperlink"/>
                </w:rPr>
                <w:t>2025-2031年中国HPV宫颈癌疫苗行业发展全面调研与未来趋势分析报告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2657571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8dffeaa00d46f0" w:history="1">
                <w:r>
                  <w:rPr>
                    <w:rStyle w:val="Hyperlink"/>
                  </w:rPr>
                  <w:t>https://www.20087.com/1/57/HPVGongJingAiYiMiaoFaZhanQuShiYu.html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PV宫颈癌疫苗是预防人乳头瘤病毒(HPV)感染导致的宫颈癌及其他相关癌症的生物制剂，自2006年首个疫苗上市以来，已在全球范围内产生了深远的影响。近年来，随着公众健康意识的提升及疫苗接种计划的普及，HPV疫苗的覆盖率显著提高，尤其是在青少年女性群体中。目前市场上主要有三种疫苗：二价、四价和九价疫苗，它们分别针对不同类型的HPV病毒株提供免疫保护。</w:t>
      </w:r>
      <w:r>
        <w:rPr>
          <w:rFonts w:hint="eastAsia"/>
        </w:rPr>
        <w:br/>
      </w:r>
      <w:r>
        <w:rPr>
          <w:rFonts w:hint="eastAsia"/>
        </w:rPr>
        <w:t>　　未来，HPV宫颈癌疫苗的研发与应用将更加注重提高疫苗效力、扩大覆盖范围及增加男性接种率。随着科研的进步，新一代HPV疫苗可能涵盖更多病毒亚型，提供更全面的保护。同时，全球卫生机构将继续推动疫苗接种计划，努力消除疫苗接种的地理和经济障碍，以实现更广泛的免疫覆盖。此外，鉴于HPV病毒也会引起男性中的口腔癌和肛门癌等疾病，提高男性接种疫苗的意识和比率也将成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8dffeaa00d46f0" w:history="1">
        <w:r>
          <w:rPr>
            <w:rStyle w:val="Hyperlink"/>
          </w:rPr>
          <w:t>2025-2031年中国HPV宫颈癌疫苗行业发展全面调研与未来趋势分析报告</w:t>
        </w:r>
      </w:hyperlink>
      <w:r>
        <w:rPr>
          <w:rFonts w:hint="eastAsia"/>
        </w:rPr>
        <w:t>》基于国家统计局及相关协会的权威数据，系统研究了HPV宫颈癌疫苗行业的市场需求、市场规模及产业链现状，分析了HPV宫颈癌疫苗价格波动、细分市场动态及重点企业的经营表现，科学预测了HPV宫颈癌疫苗市场前景与发展趋势，揭示了潜在需求与投资机会，同时指出了HPV宫颈癌疫苗行业可能面临的风险。通过对HPV宫颈癌疫苗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中国HPV宫颈癌疫苗产品概述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国外市场HPV宫颈癌疫苗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中国HPV宫颈癌疫苗环境分析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一、中国相关规定</w:t>
      </w:r>
      <w:r>
        <w:rPr>
          <w:rFonts w:hint="eastAsia"/>
        </w:rPr>
        <w:br/>
      </w:r>
      <w:r>
        <w:rPr>
          <w:rFonts w:hint="eastAsia"/>
        </w:rPr>
        <w:t>　　　　二、国外相关规定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HPV宫颈癌疫苗特性分析</w:t>
      </w:r>
      <w:r>
        <w:rPr>
          <w:rFonts w:hint="eastAsia"/>
        </w:rPr>
        <w:br/>
      </w:r>
      <w:r>
        <w:rPr>
          <w:rFonts w:hint="eastAsia"/>
        </w:rPr>
        <w:t>　　第一节 集中度HPV宫颈癌疫苗及预测</w:t>
      </w:r>
      <w:r>
        <w:rPr>
          <w:rFonts w:hint="eastAsia"/>
        </w:rPr>
        <w:br/>
      </w:r>
      <w:r>
        <w:rPr>
          <w:rFonts w:hint="eastAsia"/>
        </w:rPr>
        <w:t>　　第二节 SWOTHPV宫颈癌疫苗及预测</w:t>
      </w:r>
      <w:r>
        <w:rPr>
          <w:rFonts w:hint="eastAsia"/>
        </w:rPr>
        <w:br/>
      </w:r>
      <w:r>
        <w:rPr>
          <w:rFonts w:hint="eastAsia"/>
        </w:rPr>
        <w:t>　　　　一、HPV宫颈癌疫苗优势</w:t>
      </w:r>
      <w:r>
        <w:rPr>
          <w:rFonts w:hint="eastAsia"/>
        </w:rPr>
        <w:br/>
      </w:r>
      <w:r>
        <w:rPr>
          <w:rFonts w:hint="eastAsia"/>
        </w:rPr>
        <w:t>　　　　二、HPV宫颈癌疫苗劣势</w:t>
      </w:r>
      <w:r>
        <w:rPr>
          <w:rFonts w:hint="eastAsia"/>
        </w:rPr>
        <w:br/>
      </w:r>
      <w:r>
        <w:rPr>
          <w:rFonts w:hint="eastAsia"/>
        </w:rPr>
        <w:t>　　　　三、HPV宫颈癌疫苗机会</w:t>
      </w:r>
      <w:r>
        <w:rPr>
          <w:rFonts w:hint="eastAsia"/>
        </w:rPr>
        <w:br/>
      </w:r>
      <w:r>
        <w:rPr>
          <w:rFonts w:hint="eastAsia"/>
        </w:rPr>
        <w:t>　　　　四、HPV宫颈癌疫苗风险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HPV宫颈癌疫苗发展分析</w:t>
      </w:r>
      <w:r>
        <w:rPr>
          <w:rFonts w:hint="eastAsia"/>
        </w:rPr>
        <w:br/>
      </w:r>
      <w:r>
        <w:rPr>
          <w:rFonts w:hint="eastAsia"/>
        </w:rPr>
        <w:t>　　第一节 中国HPV宫颈癌疫苗市场现状分析及预测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中国HPV宫颈癌疫苗市场需求分析及预测</w:t>
      </w:r>
      <w:r>
        <w:rPr>
          <w:rFonts w:hint="eastAsia"/>
        </w:rPr>
        <w:br/>
      </w:r>
      <w:r>
        <w:rPr>
          <w:rFonts w:hint="eastAsia"/>
        </w:rPr>
        <w:t>　　第三节 中国HPV宫颈癌疫苗价格趋势分析</w:t>
      </w:r>
      <w:r>
        <w:rPr>
          <w:rFonts w:hint="eastAsia"/>
        </w:rPr>
        <w:br/>
      </w:r>
      <w:r>
        <w:rPr>
          <w:rFonts w:hint="eastAsia"/>
        </w:rPr>
        <w:t>　　但从渗透率的角度，美国人均疫苗消费 36 美元/年，日本 21 美元/年，欧洲 14 美元/年，全球平均 4.7 美元/年，而中国 2.9 美元/年，远低于全球其他发 达地区。欧美日等成熟地区疫苗市 场规模/GDP 总量均达到万 5~万 6，而中国仅万 3，同样低于万 4 的全球平 均水平。中国疫苗市场复合 增速 7.2%，为全球增速第二，仅次于印度。从疫苗市场规模与 GDP 占比来 看，中国疫苗市场总量相比于成熟市场至少存在 2 倍增长空间。</w:t>
      </w:r>
      <w:r>
        <w:rPr>
          <w:rFonts w:hint="eastAsia"/>
        </w:rPr>
        <w:br/>
      </w:r>
      <w:r>
        <w:rPr>
          <w:rFonts w:hint="eastAsia"/>
        </w:rPr>
        <w:t>　　2018 中国人均疫苗消费低于全球平均（美元/ 人）</w:t>
      </w:r>
      <w:r>
        <w:rPr>
          <w:rFonts w:hint="eastAsia"/>
        </w:rPr>
        <w:br/>
      </w:r>
      <w:r>
        <w:rPr>
          <w:rFonts w:hint="eastAsia"/>
        </w:rPr>
        <w:t>　　2020-2025年E 各地区疫苗市场 CAGR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中国HPV宫颈癌疫苗分析</w:t>
      </w:r>
      <w:r>
        <w:rPr>
          <w:rFonts w:hint="eastAsia"/>
        </w:rPr>
        <w:br/>
      </w:r>
      <w:r>
        <w:rPr>
          <w:rFonts w:hint="eastAsia"/>
        </w:rPr>
        <w:t>　　　　一、中国HPV宫颈癌疫苗分析</w:t>
      </w:r>
      <w:r>
        <w:rPr>
          <w:rFonts w:hint="eastAsia"/>
        </w:rPr>
        <w:br/>
      </w:r>
      <w:r>
        <w:rPr>
          <w:rFonts w:hint="eastAsia"/>
        </w:rPr>
        <w:t>　　　　二、未来市场容量分析</w:t>
      </w:r>
      <w:r>
        <w:rPr>
          <w:rFonts w:hint="eastAsia"/>
        </w:rPr>
        <w:br/>
      </w:r>
      <w:r>
        <w:rPr>
          <w:rFonts w:hint="eastAsia"/>
        </w:rPr>
        <w:t>　　　　三、行业现阶段发展特点分析</w:t>
      </w:r>
      <w:r>
        <w:rPr>
          <w:rFonts w:hint="eastAsia"/>
        </w:rPr>
        <w:br/>
      </w:r>
      <w:r>
        <w:rPr>
          <w:rFonts w:hint="eastAsia"/>
        </w:rPr>
        <w:t>　　　　四、HPV宫颈癌疫苗SWOT分析</w:t>
      </w:r>
      <w:r>
        <w:rPr>
          <w:rFonts w:hint="eastAsia"/>
        </w:rPr>
        <w:br/>
      </w:r>
      <w:r>
        <w:rPr>
          <w:rFonts w:hint="eastAsia"/>
        </w:rPr>
        <w:t>　　　　　　（一）行业有利因素分析</w:t>
      </w:r>
      <w:r>
        <w:rPr>
          <w:rFonts w:hint="eastAsia"/>
        </w:rPr>
        <w:br/>
      </w:r>
      <w:r>
        <w:rPr>
          <w:rFonts w:hint="eastAsia"/>
        </w:rPr>
        <w:t>　　　　　　（二）行业不利因素分析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中国HPV宫颈癌疫苗所属行业进出口分析</w:t>
      </w:r>
      <w:r>
        <w:rPr>
          <w:rFonts w:hint="eastAsia"/>
        </w:rPr>
        <w:br/>
      </w:r>
      <w:r>
        <w:rPr>
          <w:rFonts w:hint="eastAsia"/>
        </w:rPr>
        <w:t>　　　　一、HPV宫颈癌疫苗进口分析</w:t>
      </w:r>
      <w:r>
        <w:rPr>
          <w:rFonts w:hint="eastAsia"/>
        </w:rPr>
        <w:br/>
      </w:r>
      <w:r>
        <w:rPr>
          <w:rFonts w:hint="eastAsia"/>
        </w:rPr>
        <w:t>　　　　二、HPV宫颈癌疫苗出口分析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中国HPV宫颈癌疫苗产品技术发展分析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一、当前中国HPV宫颈癌疫苗技术发展现况分析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二、中国HPV宫颈癌疫苗产品技术成熟度分析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三、中外HPV宫颈癌疫苗技术差距及其主要因素分析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四、提高中国HPV宫颈癌疫苗技术的策略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主要HPV宫颈癌疫苗企业及竞争格局</w:t>
      </w:r>
      <w:r>
        <w:rPr>
          <w:rFonts w:hint="eastAsia"/>
        </w:rPr>
        <w:br/>
      </w:r>
      <w:r>
        <w:rPr>
          <w:rFonts w:hint="eastAsia"/>
        </w:rPr>
        <w:t>　　　　一、美国默沙东公司</w:t>
      </w:r>
      <w:r>
        <w:rPr>
          <w:rFonts w:hint="eastAsia"/>
        </w:rPr>
        <w:br/>
      </w:r>
      <w:r>
        <w:rPr>
          <w:rFonts w:hint="eastAsia"/>
        </w:rPr>
        <w:t>　　　　二、葛兰素史克公司</w:t>
      </w:r>
      <w:r>
        <w:rPr>
          <w:rFonts w:hint="eastAsia"/>
        </w:rPr>
        <w:br/>
      </w:r>
      <w:r>
        <w:rPr>
          <w:rFonts w:hint="eastAsia"/>
        </w:rPr>
        <w:t>　　　　三、沃森生物</w:t>
      </w:r>
      <w:r>
        <w:rPr>
          <w:rFonts w:hint="eastAsia"/>
        </w:rPr>
        <w:br/>
      </w:r>
      <w:r>
        <w:rPr>
          <w:rFonts w:hint="eastAsia"/>
        </w:rPr>
        <w:t>　　　　四、浙江普康生物技术股份有限公司</w:t>
      </w:r>
      <w:r>
        <w:rPr>
          <w:rFonts w:hint="eastAsia"/>
        </w:rPr>
        <w:br/>
      </w:r>
      <w:r>
        <w:rPr>
          <w:rFonts w:hint="eastAsia"/>
        </w:rPr>
        <w:t>　　　　五、厦门万泰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HPV宫颈癌疫苗投资建议</w:t>
      </w:r>
      <w:r>
        <w:rPr>
          <w:rFonts w:hint="eastAsia"/>
        </w:rPr>
        <w:br/>
      </w:r>
      <w:r>
        <w:rPr>
          <w:rFonts w:hint="eastAsia"/>
        </w:rPr>
        <w:t>　　　　一、HPV宫颈癌疫苗投资环境分析</w:t>
      </w:r>
      <w:r>
        <w:rPr>
          <w:rFonts w:hint="eastAsia"/>
        </w:rPr>
        <w:br/>
      </w:r>
      <w:r>
        <w:rPr>
          <w:rFonts w:hint="eastAsia"/>
        </w:rPr>
        <w:t>　　　　二、HPV宫颈癌疫苗投资风险分析</w:t>
      </w:r>
      <w:r>
        <w:rPr>
          <w:rFonts w:hint="eastAsia"/>
        </w:rPr>
        <w:br/>
      </w:r>
      <w:r>
        <w:rPr>
          <w:rFonts w:hint="eastAsia"/>
        </w:rPr>
        <w:t>　　　　三、HPV宫颈癌疫苗投资建议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中国HPV宫颈癌疫苗未来发展预测及投资前景分析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未来HPV宫颈癌疫苗行业发展趋势分析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2025-2031年HPV宫颈癌疫苗行业运行状况预测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中国HPV宫颈癌疫苗投资的建议及观点</w:t>
      </w:r>
      <w:r>
        <w:rPr>
          <w:rFonts w:hint="eastAsia"/>
        </w:rPr>
        <w:br/>
      </w:r>
      <w:r>
        <w:rPr>
          <w:rFonts w:hint="eastAsia"/>
        </w:rPr>
        <w:t>　　第一节 HPV宫颈癌疫苗行业投资机遇</w:t>
      </w:r>
      <w:r>
        <w:rPr>
          <w:rFonts w:hint="eastAsia"/>
        </w:rPr>
        <w:br/>
      </w:r>
      <w:r>
        <w:rPr>
          <w:rFonts w:hint="eastAsia"/>
        </w:rPr>
        <w:t>　　第二节 HPV宫颈癌疫苗行业投资风险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中智^林^－市场的重点客户战略实施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8dffeaa00d46f0" w:history="1">
        <w:r>
          <w:rPr>
            <w:rStyle w:val="Hyperlink"/>
          </w:rPr>
          <w:t>2025-2031年中国HPV宫颈癌疫苗行业发展全面调研与未来趋势分析报告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2657571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8dffeaa00d46f0" w:history="1">
        <w:r>
          <w:rPr>
            <w:rStyle w:val="Hyperlink"/>
          </w:rPr>
          <w:t>https://www.20087.com/1/57/HPVGongJingAiYiMiaoFaZhanQuShiYu.html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pv阴性会得宫颈癌吗、HPV宫颈癌疫苗有必要打吗、打宫颈癌疫苗需要检查什么、HPV宫颈癌疫苗几岁可以打、宫颈癌疫苗有必要打吗、HPV宫颈癌疫苗接种注意事项、打hpv疫苗会问你是处吗、HPV宫颈癌疫苗九价多少钱、宫颈癌疫苗最佳年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97a9a48b6445fb" w:history="1">
      <w:r>
        <w:rPr>
          <w:rStyle w:val="Hyperlink"/>
        </w:rPr>
        <w:t>2025-2031年中国HPV宫颈癌疫苗行业发展全面调研与未来趋势分析报告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HPVGongJingAiYiMiaoFaZhanQuShiYu.html" TargetMode="External" Id="R9a8dffeaa00d46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HPVGongJingAiYiMiaoFaZhanQuShiYu.html" TargetMode="External" Id="R8297a9a48b6445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2024-12-31T23:38:00Z</dcterms:created>
  <dcterms:modified xsi:type="dcterms:W3CDTF">2025-01-01T00:38:00Z</dcterms:modified>
  <dc:subject>2025-2031年中国HPV宫颈癌疫苗行业发展全面调研与未来趋势分析报告</dc:subject>
  <dc:title>2025-2031年中国HPV宫颈癌疫苗行业发展全面调研与未来趋势分析报告</dc:title>
  <cp:keywords>2025-2031年中国HPV宫颈癌疫苗行业发展全面调研与未来趋势分析报告</cp:keywords>
  <dc:description>2025-2031年中国HPV宫颈癌疫苗行业发展全面调研与未来趋势分析报告</dc:description>
</cp:coreProperties>
</file>