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8921b950d4e4c" w:history="1">
              <w:r>
                <w:rPr>
                  <w:rStyle w:val="Hyperlink"/>
                </w:rPr>
                <w:t>2025-2031年全球与中国临床前成像（IN-VIVO）系统行业现状全面调研与发展趋势预测报告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8921b950d4e4c" w:history="1">
              <w:r>
                <w:rPr>
                  <w:rStyle w:val="Hyperlink"/>
                </w:rPr>
                <w:t>2025-2031年全球与中国临床前成像（IN-VIVO）系统行业现状全面调研与发展趋势预测报告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8921b950d4e4c" w:history="1">
                <w:r>
                  <w:rPr>
                    <w:rStyle w:val="Hyperlink"/>
                  </w:rPr>
                  <w:t>https://www.20087.com/1/97/LinChuangQianChengXiang-IN-VIVO-XiTongHangYeFaZhanQuShi.html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前成像系统是一种用于动物模型研究的高科技成像设备，广泛应用于新药研发、疾病模型构建、基因表达分析等领域。近年来，随着生物医学技术的进步和成像技术的发展，临床前成像系统的分辨率、灵敏度和成像速度都有了显著提高。目前，这些系统不仅在硬件上实现了重大突破，还在软件算法上进行了优化，能够支持更加复杂的图像处理和分析。</w:t>
      </w:r>
      <w:r>
        <w:rPr>
          <w:rFonts w:hint="eastAsia"/>
        </w:rPr>
        <w:br/>
      </w:r>
      <w:r>
        <w:rPr>
          <w:rFonts w:hint="eastAsia"/>
        </w:rPr>
        <w:t>　　未来，临床前成像系统的发展将更加注重多功能性和智能化。一方面，随着跨学科研究的深入，临床前成像系统将集成更多成像模态，如光声成像、磁共振成像等，以提供更全面的生物信息。另一方面，随着人工智能技术的应用，临床前成像系统将实现更高级别的图像分析和数据挖掘，提高研究的效率和准确性。此外，随着云技术的发展，临床前成像系统还将支持远程访问和数据共享，促进全球范围内的合作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8921b950d4e4c" w:history="1">
        <w:r>
          <w:rPr>
            <w:rStyle w:val="Hyperlink"/>
          </w:rPr>
          <w:t>2025-2031年全球与中国临床前成像（IN-VIVO）系统行业现状全面调研与发展趋势预测报告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临床前成像（IN-VIVO）系统行业的市场规模、需求变化、产业链动态及区域发展格局。报告重点解读了临床前成像（IN-VIVO）系统行业竞争态势与重点企业的市场表现，并通过科学研判行业趋势与前景，揭示了临床前成像（IN-VIVO）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中国临床前成像（IN-VIVO）系统概述</w:t>
      </w:r>
      <w:r>
        <w:rPr>
          <w:rFonts w:hint="eastAsia"/>
        </w:rPr>
        <w:br/>
      </w:r>
      <w:r>
        <w:rPr>
          <w:rFonts w:hint="eastAsia"/>
        </w:rPr>
        <w:t>　　第一节 临床前成像（IN-VIVO）系统行业定义</w:t>
      </w:r>
      <w:r>
        <w:rPr>
          <w:rFonts w:hint="eastAsia"/>
        </w:rPr>
        <w:br/>
      </w:r>
      <w:r>
        <w:rPr>
          <w:rFonts w:hint="eastAsia"/>
        </w:rPr>
        <w:t>　　第二节 临床前成像（IN-VIVO）系统行业发展特性</w:t>
      </w:r>
      <w:r>
        <w:rPr>
          <w:rFonts w:hint="eastAsia"/>
        </w:rPr>
        <w:br/>
      </w:r>
      <w:r>
        <w:rPr>
          <w:rFonts w:hint="eastAsia"/>
        </w:rPr>
        <w:t>　　第三节 临床前成像（IN-VIVO）系统产业链分析</w:t>
      </w:r>
      <w:r>
        <w:rPr>
          <w:rFonts w:hint="eastAsia"/>
        </w:rPr>
        <w:br/>
      </w:r>
      <w:r>
        <w:rPr>
          <w:rFonts w:hint="eastAsia"/>
        </w:rPr>
        <w:t>　　第四节 临床前成像（IN-VIVO）系统行业生命周期分析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2024-2025年国外临床前成像（IN-VIVO）系统市场发展概况</w:t>
      </w:r>
      <w:r>
        <w:rPr>
          <w:rFonts w:hint="eastAsia"/>
        </w:rPr>
        <w:br/>
      </w:r>
      <w:r>
        <w:rPr>
          <w:rFonts w:hint="eastAsia"/>
        </w:rPr>
        <w:t>　　第一节 全球临床前成像（IN-VIVO）系统市场发展分析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北美地区主要国家临床前成像（IN-VIVO）系统市场概况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欧盟地区主要国家临床前成像（IN-VIVO）系统市场概况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亚洲地区主要国家临床前成像（IN-VIVO）系统市场概况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2025-2031年全球临床前成像（IN-VIVO）系统市场发展预测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2024-2025年中国临床前成像（IN-VIVO）系统发展环境分析</w:t>
      </w:r>
      <w:r>
        <w:rPr>
          <w:rFonts w:hint="eastAsia"/>
        </w:rPr>
        <w:br/>
      </w:r>
      <w:r>
        <w:rPr>
          <w:rFonts w:hint="eastAsia"/>
        </w:rPr>
        <w:t>　　第一节 临床前成像（IN-VIVO）系统行业经济环境分析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临床前成像（IN-VIVO）系统行业相关政策、标准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临床前成像（IN-VIVO）系统行业相关发展规划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2024-2025年中国临床前成像（IN-VIVO）系统技术发展分析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当前临床前成像（IN-VIVO）系统技术发展现状分析</w:t>
      </w:r>
      <w:r>
        <w:rPr>
          <w:rFonts w:hint="eastAsia"/>
        </w:rPr>
        <w:br/>
      </w:r>
      <w:r>
        <w:rPr>
          <w:rFonts w:hint="eastAsia"/>
        </w:rPr>
        <w:t>　　第二节 临床前成像（IN-VIVO）系统生产中需注意的问题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临床前成像（IN-VIVO）系统行业主要技术趋势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2024-2025年临床前成像（IN-VIVO）系统市场特性分析</w:t>
      </w:r>
      <w:r>
        <w:rPr>
          <w:rFonts w:hint="eastAsia"/>
        </w:rPr>
        <w:br/>
      </w:r>
      <w:r>
        <w:rPr>
          <w:rFonts w:hint="eastAsia"/>
        </w:rPr>
        <w:t>　　第一节 临床前成像（IN-VIVO）系统行业集中度分析</w:t>
      </w:r>
      <w:r>
        <w:rPr>
          <w:rFonts w:hint="eastAsia"/>
        </w:rPr>
        <w:br/>
      </w:r>
      <w:r>
        <w:rPr>
          <w:rFonts w:hint="eastAsia"/>
        </w:rPr>
        <w:t>　　第二节 临床前成像（IN-VIVO）系统行业SWOT分析</w:t>
      </w:r>
      <w:r>
        <w:rPr>
          <w:rFonts w:hint="eastAsia"/>
        </w:rPr>
        <w:br/>
      </w:r>
      <w:r>
        <w:rPr>
          <w:rFonts w:hint="eastAsia"/>
        </w:rPr>
        <w:t>　　　　一、临床前成像（IN-VIVO）系统行业优势</w:t>
      </w:r>
      <w:r>
        <w:rPr>
          <w:rFonts w:hint="eastAsia"/>
        </w:rPr>
        <w:br/>
      </w:r>
      <w:r>
        <w:rPr>
          <w:rFonts w:hint="eastAsia"/>
        </w:rPr>
        <w:t>　　　　二、临床前成像（IN-VIVO）系统行业劣势</w:t>
      </w:r>
      <w:r>
        <w:rPr>
          <w:rFonts w:hint="eastAsia"/>
        </w:rPr>
        <w:br/>
      </w:r>
      <w:r>
        <w:rPr>
          <w:rFonts w:hint="eastAsia"/>
        </w:rPr>
        <w:t>　　　　三、临床前成像（IN-VIVO）系统行业机会</w:t>
      </w:r>
      <w:r>
        <w:rPr>
          <w:rFonts w:hint="eastAsia"/>
        </w:rPr>
        <w:br/>
      </w:r>
      <w:r>
        <w:rPr>
          <w:rFonts w:hint="eastAsia"/>
        </w:rPr>
        <w:t>　　　　四、临床前成像（IN-VIVO）系统行业风险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中国临床前成像（IN-VIVO）系统发展现状</w:t>
      </w:r>
      <w:r>
        <w:rPr>
          <w:rFonts w:hint="eastAsia"/>
        </w:rPr>
        <w:br/>
      </w:r>
      <w:r>
        <w:rPr>
          <w:rFonts w:hint="eastAsia"/>
        </w:rPr>
        <w:t>　　第一节 中国临床前成像（IN-VIVO）系统市场现状分析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中国临床前成像（IN-VIVO）系统行业产量情况分析及预测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一、临床前成像（IN-VIVO）系统总体产能规模</w:t>
      </w:r>
      <w:r>
        <w:rPr>
          <w:rFonts w:hint="eastAsia"/>
        </w:rPr>
        <w:br/>
      </w:r>
      <w:r>
        <w:rPr>
          <w:rFonts w:hint="eastAsia"/>
        </w:rPr>
        <w:t>　　　　二、临床前成像（IN-VIVO）系统生产区域分布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三、2019-2024年中国临床前成像（IN-VIVO）系统产量统计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三、2025-2031年中国临床前成像（IN-VIVO）系统产量预测</w:t>
      </w:r>
      <w:r>
        <w:rPr>
          <w:rFonts w:hint="eastAsia"/>
        </w:rPr>
        <w:br/>
      </w:r>
      <w:r>
        <w:rPr>
          <w:rFonts w:hint="eastAsia"/>
        </w:rPr>
        <w:t>　　第三节 中国临床前成像（IN-VIVO）系统市场需求分析及预测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一、中国临床前成像（IN-VIVO）系统市场需求特点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二、2019-2024年中国临床前成像（IN-VIVO）系统市场需求量统计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三、2025-2031年中国临床前成像（IN-VIVO）系统市场需求量预测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中国临床前成像（IN-VIVO）系统价格趋势分析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一、2019-2024年中国临床前成像（IN-VIVO）系统市场价格趋势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二、2025-2031年中国临床前成像（IN-VIVO）系统市场价格走势预测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2019-2024年临床前成像（IN-VIVO）系统行业经济运行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2019-2024年中国临床前成像（IN-VIVO）系统行业盈利能力分析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2019-2024年中国临床前成像（IN-VIVO）系统行业发展能力分析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2019-2024年临床前成像（IN-VIVO）系统行业偿债能力分析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2019-2024年临床前成像（IN-VIVO）系统制造企业数量分析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中国临床前成像（IN-VIVO）系统行业重点地区发展分析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**地区临床前成像（IN-VIVO）系统市场发展分析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**地区临床前成像（IN-VIVO）系统市场发展分析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**地区临床前成像（IN-VIVO）系统市场发展分析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**地区临床前成像（IN-VIVO）系统市场发展分析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**地区临床前成像（IN-VIVO）系统市场发展分析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2019-2024年中国临床前成像（IN-VIVO）系统进出口分析</w:t>
      </w:r>
      <w:r>
        <w:rPr>
          <w:rFonts w:hint="eastAsia"/>
        </w:rPr>
        <w:br/>
      </w:r>
      <w:r>
        <w:rPr>
          <w:rFonts w:hint="eastAsia"/>
        </w:rPr>
        <w:t>　　第一节 临床前成像（IN-VIVO）系统进口情况分析</w:t>
      </w:r>
      <w:r>
        <w:rPr>
          <w:rFonts w:hint="eastAsia"/>
        </w:rPr>
        <w:br/>
      </w:r>
      <w:r>
        <w:rPr>
          <w:rFonts w:hint="eastAsia"/>
        </w:rPr>
        <w:t>　　第二节 临床前成像（IN-VIVO）系统出口情况分析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2025-2031年影响临床前成像（IN-VIVO）系统进出口因素分析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主要临床前成像（IN-VIVO）系统生产企业及竞争格局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三、企业临床前成像（IN-VIVO）系统经营状况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三、企业临床前成像（IN-VIVO）系统经营状况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三、企业临床前成像（IN-VIVO）系统经营状况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三、企业临床前成像（IN-VIVO）系统经营状况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三、企业临床前成像（IN-VIVO）系统经营状况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三、企业临床前成像（IN-VIVO）系统经营状况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临床前成像（IN-VIVO）系统行业投资战略研究</w:t>
      </w:r>
      <w:r>
        <w:rPr>
          <w:rFonts w:hint="eastAsia"/>
        </w:rPr>
        <w:br/>
      </w:r>
      <w:r>
        <w:rPr>
          <w:rFonts w:hint="eastAsia"/>
        </w:rPr>
        <w:t>　　第一节 临床前成像（IN-VIVO）系统行业发展战略研究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对我国临床前成像（IN-VIVO）系统品牌的战略思考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一、临床前成像（IN-VIVO）系统品牌的重要性</w:t>
      </w:r>
      <w:r>
        <w:rPr>
          <w:rFonts w:hint="eastAsia"/>
        </w:rPr>
        <w:br/>
      </w:r>
      <w:r>
        <w:rPr>
          <w:rFonts w:hint="eastAsia"/>
        </w:rPr>
        <w:t>　　　　二、临床前成像（IN-VIVO）系统实施品牌战略的意义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三、临床前成像（IN-VIVO）系统企业品牌的现状分析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四、我国临床前成像（IN-VIVO）系统企业的品牌战略</w:t>
      </w:r>
      <w:r>
        <w:rPr>
          <w:rFonts w:hint="eastAsia"/>
        </w:rPr>
        <w:br/>
      </w:r>
      <w:r>
        <w:rPr>
          <w:rFonts w:hint="eastAsia"/>
        </w:rPr>
        <w:t>　　　　五、临床前成像（IN-VIVO）系统品牌战略管理的策略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临床前成像（IN-VIVO）系统经营策略分析</w:t>
      </w:r>
      <w:r>
        <w:rPr>
          <w:rFonts w:hint="eastAsia"/>
        </w:rPr>
        <w:br/>
      </w:r>
      <w:r>
        <w:rPr>
          <w:rFonts w:hint="eastAsia"/>
        </w:rPr>
        <w:t>　　　　一、临床前成像（IN-VIVO）系统市场细分策略</w:t>
      </w:r>
      <w:r>
        <w:rPr>
          <w:rFonts w:hint="eastAsia"/>
        </w:rPr>
        <w:br/>
      </w:r>
      <w:r>
        <w:rPr>
          <w:rFonts w:hint="eastAsia"/>
        </w:rPr>
        <w:t>　　　　二、临床前成像（IN-VIVO）系统市场创新策略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四、临床前成像（IN-VIVO）系统新产品差异化战略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2025-2031年中国临床前成像（IN-VIVO）系统发展趋势预测及投资风险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未来临床前成像（IN-VIVO）系统行业发展趋势预测</w:t>
      </w:r>
      <w:r>
        <w:rPr>
          <w:rFonts w:hint="eastAsia"/>
        </w:rPr>
        <w:br/>
      </w:r>
      <w:r>
        <w:rPr>
          <w:rFonts w:hint="eastAsia"/>
        </w:rPr>
        <w:t>　　第二节 临床前成像（IN-VIVO）系统行业投资风险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2025年临床前成像（IN-VIVO）系统投资建议</w:t>
      </w:r>
      <w:r>
        <w:rPr>
          <w:rFonts w:hint="eastAsia"/>
        </w:rPr>
        <w:br/>
      </w:r>
      <w:r>
        <w:rPr>
          <w:rFonts w:hint="eastAsia"/>
        </w:rPr>
        <w:t>　　第一节 临床前成像（IN-VIVO）系统行业投资环境分析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临床前成像（IN-VIVO）系统行业投资进入壁垒分析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临床前成像（IN-VIVO）系统行业类别</w:t>
      </w:r>
      <w:r>
        <w:rPr>
          <w:rFonts w:hint="eastAsia"/>
        </w:rPr>
        <w:br/>
      </w:r>
      <w:r>
        <w:rPr>
          <w:rFonts w:hint="eastAsia"/>
        </w:rPr>
        <w:t>　　图表 临床前成像（IN-VIVO）系统行业产业链调研</w:t>
      </w:r>
      <w:r>
        <w:rPr>
          <w:rFonts w:hint="eastAsia"/>
        </w:rPr>
        <w:br/>
      </w:r>
      <w:r>
        <w:rPr>
          <w:rFonts w:hint="eastAsia"/>
        </w:rPr>
        <w:t>　　图表 临床前成像（IN-VIVO）系统行业现状</w:t>
      </w:r>
      <w:r>
        <w:rPr>
          <w:rFonts w:hint="eastAsia"/>
        </w:rPr>
        <w:br/>
      </w:r>
      <w:r>
        <w:rPr>
          <w:rFonts w:hint="eastAsia"/>
        </w:rPr>
        <w:t>　　图表 临床前成像（IN-VIVO）系统行业标准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2024年中国临床前成像（IN-VIVO）系统行业产能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2019-2024年中国临床前成像（IN-VIVO）系统行业产量统计</w:t>
      </w:r>
      <w:r>
        <w:rPr>
          <w:rFonts w:hint="eastAsia"/>
        </w:rPr>
        <w:br/>
      </w:r>
      <w:r>
        <w:rPr>
          <w:rFonts w:hint="eastAsia"/>
        </w:rPr>
        <w:t>　　图表 临床前成像（IN-VIVO）系统行业动态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2024年中国临床前成像（IN-VIVO）系统行业需求区域调研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2019-2024年中国临床前成像（IN-VIVO）系统行情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2019-2024年中国临床前成像（IN-VIVO）系统行业企业数量统计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**地区临床前成像（IN-VIVO）系统市场规模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**地区临床前成像（IN-VIVO）系统市场调研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**地区临床前成像（IN-VIVO）系统市场规模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**地区临床前成像（IN-VIVO）系统市场调研</w:t>
      </w:r>
      <w:r>
        <w:rPr>
          <w:rFonts w:hint="eastAsia"/>
        </w:rPr>
        <w:br/>
      </w:r>
      <w:r>
        <w:rPr>
          <w:rFonts w:hint="eastAsia"/>
        </w:rPr>
        <w:t>　　图表 **地区临床前成像（IN-VIVO）系统行业市场需求分析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临床前成像（IN-VIVO）系统行业竞争对手分析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临床前成像（IN-VIVO）系统重点企业（三）成长能力情况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2025-2031年中国临床前成像（IN-VIVO）系统行业市场规模预测</w:t>
      </w:r>
      <w:r>
        <w:rPr>
          <w:rFonts w:hint="eastAsia"/>
        </w:rPr>
        <w:br/>
      </w:r>
      <w:r>
        <w:rPr>
          <w:rFonts w:hint="eastAsia"/>
        </w:rPr>
        <w:t>　　图表 临床前成像（IN-VIVO）系统行业准入条件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2025-2031年中国临床前成像（IN-VIVO）系统行业发展趋势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8921b950d4e4c" w:history="1">
        <w:r>
          <w:rPr>
            <w:rStyle w:val="Hyperlink"/>
          </w:rPr>
          <w:t>2025-2031年全球与中国临床前成像（IN-VIVO）系统行业现状全面调研与发展趋势预测报告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8921b950d4e4c" w:history="1">
        <w:r>
          <w:rPr>
            <w:rStyle w:val="Hyperlink"/>
          </w:rPr>
          <w:t>https://www.20087.com/1/97/LinChuangQianChengXiang-IN-VIVO-XiTongHangYeFaZhanQuShi.html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热点：vivos10pro后置摄像头传感器、临床前pk、vivos10后置摄像头传感器、什么是临床前cro、vivos10主摄传感器型号、临床前和临床的区别、vivo s10相机传感器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1fc7acc29401d" w:history="1">
      <w:r>
        <w:rPr>
          <w:rStyle w:val="Hyperlink"/>
        </w:rPr>
        <w:t>2025-2031年全球与中国临床前成像（IN-VIVO）系统行业现状全面调研与发展趋势预测报告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nChuangQianChengXiang-IN-VIVO-XiTongHangYeFaZhanQuShi.html" TargetMode="External" Id="R6fb8921b950d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nChuangQianChengXiang-IN-VIVO-XiTongHangYeFaZhanQuShi.html" TargetMode="External" Id="Rb091fc7acc2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2024-11-06T02:19:00Z</dcterms:created>
  <dcterms:modified xsi:type="dcterms:W3CDTF">2024-11-06T03:19:00Z</dcterms:modified>
  <dc:subject>2025-2031年全球与中国临床前成像（IN-VIVO）系统行业现状全面调研与发展趋势预测报告</dc:subject>
  <dc:title>2025-2031年全球与中国临床前成像（IN-VIVO）系统行业现状全面调研与发展趋势预测报告</dc:title>
  <cp:keywords>2025-2031年全球与中国临床前成像（IN-VIVO）系统行业现状全面调研与发展趋势预测报告</cp:keywords>
  <dc:description>2025-2031年全球与中国临床前成像（IN-VIVO）系统行业现状全面调研与发展趋势预测报告</dc:description>
</cp:coreProperties>
</file>