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6ec414dd741fc" w:history="1">
              <w:r>
                <w:rPr>
                  <w:rStyle w:val="Hyperlink"/>
                </w:rPr>
                <w:t>2025-2031年中国分子诊断行业市场调研与发展趋势预测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6ec414dd741fc" w:history="1">
              <w:r>
                <w:rPr>
                  <w:rStyle w:val="Hyperlink"/>
                </w:rPr>
                <w:t>2025-2031年中国分子诊断行业市场调研与发展趋势预测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6ec414dd741fc" w:history="1">
                <w:r>
                  <w:rPr>
                    <w:rStyle w:val="Hyperlink"/>
                  </w:rPr>
                  <w:t>https://www.20087.com/1/57/FenZiZhenDuanHangYeFaZhanQuShi.html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技术通过检测DNA、RNA或蛋白质等生物标志物，为疾病早期筛查、精准医疗和遗传病诊断提供了强大工具。近年来，PCR（聚合酶链式反应）、NGS（新一代测序）和CRISPR-Cas等技术的快速发展，极大地提高了分子诊断的灵敏度、特异性和速度。同时，伴随生物信息学和大数据分析的进步，分子诊断结果的解读和临床应用变得更加精准。</w:t>
      </w:r>
      <w:r>
        <w:rPr>
          <w:rFonts w:hint="eastAsia"/>
        </w:rPr>
        <w:br/>
      </w:r>
      <w:r>
        <w:rPr>
          <w:rFonts w:hint="eastAsia"/>
        </w:rPr>
        <w:t>　　未来，分子诊断将更加普及，成为常规医疗检查的一部分。便携式、即时检测（POCT）设备的开发，将使分子诊断技术走向基层医疗机构，提高疾病的早期发现率。此外，随着个性化医疗的发展，分子诊断将与基因编辑和细胞疗法相结合，为患者提供定制化治疗方案。同时，人工智能在数据分析中的应用，将推动分子诊断向更深层次的生物学理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6ec414dd741fc" w:history="1">
        <w:r>
          <w:rPr>
            <w:rStyle w:val="Hyperlink"/>
          </w:rPr>
          <w:t>2025-2031年中国分子诊断行业市场调研与发展趋势预测</w:t>
        </w:r>
      </w:hyperlink>
      <w:r>
        <w:rPr>
          <w:rFonts w:hint="eastAsia"/>
        </w:rPr>
        <w:t>》系统分析了分子诊断行业的市场规模、供需动态及竞争格局，重点评估了主要分子诊断企业的经营表现，并对分子诊断行业未来发展趋势进行了科学预测。报告结合分子诊断技术现状与SWOT分析，揭示了市场机遇与潜在风险。市场调研网发布的《</w:t>
      </w:r>
      <w:hyperlink r:id="R3876ec414dd741fc" w:history="1">
        <w:r>
          <w:rPr>
            <w:rStyle w:val="Hyperlink"/>
          </w:rPr>
          <w:t>2025-2031年中国分子诊断行业市场调研与发展趋势预测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分子诊断产业概述</w:t>
      </w:r>
      <w:r>
        <w:rPr>
          <w:rFonts w:hint="eastAsia"/>
        </w:rPr>
        <w:br/>
      </w:r>
      <w:r>
        <w:rPr>
          <w:rFonts w:hint="eastAsia"/>
        </w:rPr>
        <w:t>　　第一节 分子诊断定义</w:t>
      </w:r>
      <w:r>
        <w:rPr>
          <w:rFonts w:hint="eastAsia"/>
        </w:rPr>
        <w:br/>
      </w:r>
      <w:r>
        <w:rPr>
          <w:rFonts w:hint="eastAsia"/>
        </w:rPr>
        <w:t>　　第二节 分子诊断行业特点</w:t>
      </w:r>
      <w:r>
        <w:rPr>
          <w:rFonts w:hint="eastAsia"/>
        </w:rPr>
        <w:br/>
      </w:r>
      <w:r>
        <w:rPr>
          <w:rFonts w:hint="eastAsia"/>
        </w:rPr>
        <w:t>　　第三节 分子诊断发展历程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2024-2025年中国分子诊断行业发展环境分析</w:t>
      </w:r>
      <w:r>
        <w:rPr>
          <w:rFonts w:hint="eastAsia"/>
        </w:rPr>
        <w:br/>
      </w:r>
      <w:r>
        <w:rPr>
          <w:rFonts w:hint="eastAsia"/>
        </w:rPr>
        <w:t>　　第一节 分子诊断行业经济环境分析</w:t>
      </w:r>
      <w:r>
        <w:rPr>
          <w:rFonts w:hint="eastAsia"/>
        </w:rPr>
        <w:br/>
      </w:r>
      <w:r>
        <w:rPr>
          <w:rFonts w:hint="eastAsia"/>
        </w:rPr>
        <w:t>　　第二节 分子诊断行业政策环境分析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一、分子诊断行业政策影响分析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二、相关分子诊断行业标准分析</w:t>
      </w:r>
      <w:r>
        <w:rPr>
          <w:rFonts w:hint="eastAsia"/>
        </w:rPr>
        <w:br/>
      </w:r>
      <w:r>
        <w:rPr>
          <w:rFonts w:hint="eastAsia"/>
        </w:rPr>
        <w:t>　　第三节 分子诊断行业社会环境分析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2024-2025年分子诊断行业技术发展现状及趋势分析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国内外分子诊断行业技术差异与原因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全球分子诊断行业发展态势分析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全球分子诊断市场发展现状分析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国外主要国家、地区分子诊断市场现状</w:t>
      </w:r>
      <w:r>
        <w:rPr>
          <w:rFonts w:hint="eastAsia"/>
        </w:rPr>
        <w:br/>
      </w:r>
      <w:r>
        <w:rPr>
          <w:rFonts w:hint="eastAsia"/>
        </w:rPr>
        <w:t>　　第三节 全球分子诊断行业发展趋势预测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中国分子诊断行业发展调研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2019-2024年中国分子诊断行业规模情况</w:t>
      </w:r>
      <w:r>
        <w:rPr>
          <w:rFonts w:hint="eastAsia"/>
        </w:rPr>
        <w:br/>
      </w:r>
      <w:r>
        <w:rPr>
          <w:rFonts w:hint="eastAsia"/>
        </w:rPr>
        <w:t>　　　　一、分子诊断行业市场规模状况</w:t>
      </w:r>
      <w:r>
        <w:rPr>
          <w:rFonts w:hint="eastAsia"/>
        </w:rPr>
        <w:br/>
      </w:r>
      <w:r>
        <w:rPr>
          <w:rFonts w:hint="eastAsia"/>
        </w:rPr>
        <w:t>　　　　二、分子诊断行业单位规模状况</w:t>
      </w:r>
      <w:r>
        <w:rPr>
          <w:rFonts w:hint="eastAsia"/>
        </w:rPr>
        <w:br/>
      </w:r>
      <w:r>
        <w:rPr>
          <w:rFonts w:hint="eastAsia"/>
        </w:rPr>
        <w:t>　　　　三、分子诊断行业人员规模状况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2019-2024年中国分子诊断行业财务能力分析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2024-2025年中国分子诊断行业热点动态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2025年中国分子诊断行业面临的挑战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中国分子诊断行业重点地区市场调研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**地区分子诊断发展现状及趋势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**地区分子诊断发展现状及趋势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**地区分子诊断发展现状及趋势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**地区分子诊断发展现状及趋势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国内分子诊断行业价格回顾</w:t>
      </w:r>
      <w:r>
        <w:rPr>
          <w:rFonts w:hint="eastAsia"/>
        </w:rPr>
        <w:br/>
      </w:r>
      <w:r>
        <w:rPr>
          <w:rFonts w:hint="eastAsia"/>
        </w:rPr>
        <w:t>　　第二节 国内分子诊断行业价格走势预测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中国分子诊断行业客户调研</w:t>
      </w:r>
      <w:r>
        <w:rPr>
          <w:rFonts w:hint="eastAsia"/>
        </w:rPr>
        <w:br/>
      </w:r>
      <w:r>
        <w:rPr>
          <w:rFonts w:hint="eastAsia"/>
        </w:rPr>
        <w:t>　　　　一、分子诊断行业客户偏好调查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三、分子诊断品牌忠诚度调查</w:t>
      </w:r>
      <w:r>
        <w:rPr>
          <w:rFonts w:hint="eastAsia"/>
        </w:rPr>
        <w:br/>
      </w:r>
      <w:r>
        <w:rPr>
          <w:rFonts w:hint="eastAsia"/>
        </w:rPr>
        <w:t>　　　　四、分子诊断行业客户消费理念调研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中国分子诊断行业竞争格局分析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2024-2025年分子诊断行业集中度分析</w:t>
      </w:r>
      <w:r>
        <w:rPr>
          <w:rFonts w:hint="eastAsia"/>
        </w:rPr>
        <w:br/>
      </w:r>
      <w:r>
        <w:rPr>
          <w:rFonts w:hint="eastAsia"/>
        </w:rPr>
        <w:t>　　　　一、分子诊断市场集中度分析</w:t>
      </w:r>
      <w:r>
        <w:rPr>
          <w:rFonts w:hint="eastAsia"/>
        </w:rPr>
        <w:br/>
      </w:r>
      <w:r>
        <w:rPr>
          <w:rFonts w:hint="eastAsia"/>
        </w:rPr>
        <w:t>　　　　二、分子诊断企业集中度分析</w:t>
      </w:r>
      <w:r>
        <w:rPr>
          <w:rFonts w:hint="eastAsia"/>
        </w:rPr>
        <w:br/>
      </w:r>
      <w:r>
        <w:rPr>
          <w:rFonts w:hint="eastAsia"/>
        </w:rPr>
        <w:t>　　第二节 2025年分子诊断行业竞争格局分析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三、我国分子诊断市场竞争趋势</w:t>
      </w:r>
      <w:r>
        <w:rPr>
          <w:rFonts w:hint="eastAsia"/>
        </w:rPr>
        <w:br/>
      </w:r>
      <w:r>
        <w:rPr>
          <w:rFonts w:hint="eastAsia"/>
        </w:rPr>
        <w:t>　　第三节 分子诊断行业兼并与重组整合分析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一、分子诊断行业兼并与重组整合动态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二、分子诊断行业兼并与重组整合发展趋势预测分析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分子诊断行业SWOT模型分析</w:t>
      </w:r>
      <w:r>
        <w:rPr>
          <w:rFonts w:hint="eastAsia"/>
        </w:rPr>
        <w:br/>
      </w:r>
      <w:r>
        <w:rPr>
          <w:rFonts w:hint="eastAsia"/>
        </w:rPr>
        <w:t>　　　　一、分子诊断行业优势分析</w:t>
      </w:r>
      <w:r>
        <w:rPr>
          <w:rFonts w:hint="eastAsia"/>
        </w:rPr>
        <w:br/>
      </w:r>
      <w:r>
        <w:rPr>
          <w:rFonts w:hint="eastAsia"/>
        </w:rPr>
        <w:t>　　　　二、分子诊断行业劣势分析</w:t>
      </w:r>
      <w:r>
        <w:rPr>
          <w:rFonts w:hint="eastAsia"/>
        </w:rPr>
        <w:br/>
      </w:r>
      <w:r>
        <w:rPr>
          <w:rFonts w:hint="eastAsia"/>
        </w:rPr>
        <w:t>　　　　三、分子诊断行业机会分析</w:t>
      </w:r>
      <w:r>
        <w:rPr>
          <w:rFonts w:hint="eastAsia"/>
        </w:rPr>
        <w:br/>
      </w:r>
      <w:r>
        <w:rPr>
          <w:rFonts w:hint="eastAsia"/>
        </w:rPr>
        <w:t>　　　　四、分子诊断行业风险分析</w:t>
      </w:r>
      <w:r>
        <w:rPr>
          <w:rFonts w:hint="eastAsia"/>
        </w:rPr>
        <w:br/>
      </w:r>
      <w:r>
        <w:rPr>
          <w:rFonts w:hint="eastAsia"/>
        </w:rPr>
        <w:t>　　第二节 分子诊断行业投资风险及控制策略分析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2025-2031年中国分子诊断市场预测及发展建议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2025-2031年中国分子诊断市场预测分析</w:t>
      </w:r>
      <w:r>
        <w:rPr>
          <w:rFonts w:hint="eastAsia"/>
        </w:rPr>
        <w:br/>
      </w:r>
      <w:r>
        <w:rPr>
          <w:rFonts w:hint="eastAsia"/>
        </w:rPr>
        <w:t>　　　　一、中国分子诊断市场前景分析</w:t>
      </w:r>
      <w:r>
        <w:rPr>
          <w:rFonts w:hint="eastAsia"/>
        </w:rPr>
        <w:br/>
      </w:r>
      <w:r>
        <w:rPr>
          <w:rFonts w:hint="eastAsia"/>
        </w:rPr>
        <w:t>　　　　二、中国分子诊断发展趋势预测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2025-2031年中国分子诊断企业发展策略建议</w:t>
      </w:r>
      <w:r>
        <w:rPr>
          <w:rFonts w:hint="eastAsia"/>
        </w:rPr>
        <w:br/>
      </w:r>
      <w:r>
        <w:rPr>
          <w:rFonts w:hint="eastAsia"/>
        </w:rPr>
        <w:t>　　　　一、分子诊断企业融资策略</w:t>
      </w:r>
      <w:r>
        <w:rPr>
          <w:rFonts w:hint="eastAsia"/>
        </w:rPr>
        <w:br/>
      </w:r>
      <w:r>
        <w:rPr>
          <w:rFonts w:hint="eastAsia"/>
        </w:rPr>
        <w:t>　　　　二、分子诊断企业人才策略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2025-2031年中国分子诊断企业营销策略建议</w:t>
      </w:r>
      <w:r>
        <w:rPr>
          <w:rFonts w:hint="eastAsia"/>
        </w:rPr>
        <w:br/>
      </w:r>
      <w:r>
        <w:rPr>
          <w:rFonts w:hint="eastAsia"/>
        </w:rPr>
        <w:t>　　　　一、分子诊断企业定位策略</w:t>
      </w:r>
      <w:r>
        <w:rPr>
          <w:rFonts w:hint="eastAsia"/>
        </w:rPr>
        <w:br/>
      </w:r>
      <w:r>
        <w:rPr>
          <w:rFonts w:hint="eastAsia"/>
        </w:rPr>
        <w:t>　　　　二、分子诊断企业价格策略</w:t>
      </w:r>
      <w:r>
        <w:rPr>
          <w:rFonts w:hint="eastAsia"/>
        </w:rPr>
        <w:br/>
      </w:r>
      <w:r>
        <w:rPr>
          <w:rFonts w:hint="eastAsia"/>
        </w:rPr>
        <w:t>　　　　三、分子诊断企业促销策略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中^智^林：分子诊断行业研究结论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分子诊断介绍</w:t>
      </w:r>
      <w:r>
        <w:rPr>
          <w:rFonts w:hint="eastAsia"/>
        </w:rPr>
        <w:br/>
      </w:r>
      <w:r>
        <w:rPr>
          <w:rFonts w:hint="eastAsia"/>
        </w:rPr>
        <w:t>　　图表 分子诊断图片</w:t>
      </w:r>
      <w:r>
        <w:rPr>
          <w:rFonts w:hint="eastAsia"/>
        </w:rPr>
        <w:br/>
      </w:r>
      <w:r>
        <w:rPr>
          <w:rFonts w:hint="eastAsia"/>
        </w:rPr>
        <w:t>　　图表 分子诊断产业链调研</w:t>
      </w:r>
      <w:r>
        <w:rPr>
          <w:rFonts w:hint="eastAsia"/>
        </w:rPr>
        <w:br/>
      </w:r>
      <w:r>
        <w:rPr>
          <w:rFonts w:hint="eastAsia"/>
        </w:rPr>
        <w:t>　　图表 分子诊断行业特点</w:t>
      </w:r>
      <w:r>
        <w:rPr>
          <w:rFonts w:hint="eastAsia"/>
        </w:rPr>
        <w:br/>
      </w:r>
      <w:r>
        <w:rPr>
          <w:rFonts w:hint="eastAsia"/>
        </w:rPr>
        <w:t>　　图表 分子诊断政策</w:t>
      </w:r>
      <w:r>
        <w:rPr>
          <w:rFonts w:hint="eastAsia"/>
        </w:rPr>
        <w:br/>
      </w:r>
      <w:r>
        <w:rPr>
          <w:rFonts w:hint="eastAsia"/>
        </w:rPr>
        <w:t>　　图表 分子诊断技术 标准</w:t>
      </w:r>
      <w:r>
        <w:rPr>
          <w:rFonts w:hint="eastAsia"/>
        </w:rPr>
        <w:br/>
      </w:r>
      <w:r>
        <w:rPr>
          <w:rFonts w:hint="eastAsia"/>
        </w:rPr>
        <w:t>　　图表 分子诊断最新消息 动态</w:t>
      </w:r>
      <w:r>
        <w:rPr>
          <w:rFonts w:hint="eastAsia"/>
        </w:rPr>
        <w:br/>
      </w:r>
      <w:r>
        <w:rPr>
          <w:rFonts w:hint="eastAsia"/>
        </w:rPr>
        <w:t>　　图表 分子诊断行业现状</w:t>
      </w:r>
      <w:r>
        <w:rPr>
          <w:rFonts w:hint="eastAsia"/>
        </w:rPr>
        <w:br/>
      </w:r>
      <w:r>
        <w:rPr>
          <w:rFonts w:hint="eastAsia"/>
        </w:rPr>
        <w:t>　　图表 2019-2024年分子诊断行业市场容量统计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2019-2024年中国分子诊断市场规模情况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2019-2024年中国分子诊断销售统计</w:t>
      </w:r>
      <w:r>
        <w:rPr>
          <w:rFonts w:hint="eastAsia"/>
        </w:rPr>
        <w:br/>
      </w:r>
      <w:r>
        <w:rPr>
          <w:rFonts w:hint="eastAsia"/>
        </w:rPr>
        <w:t>　　图表 2019-2024年中国分子诊断利润总额</w:t>
      </w:r>
      <w:r>
        <w:rPr>
          <w:rFonts w:hint="eastAsia"/>
        </w:rPr>
        <w:br/>
      </w:r>
      <w:r>
        <w:rPr>
          <w:rFonts w:hint="eastAsia"/>
        </w:rPr>
        <w:t>　　图表 2019-2024年中国分子诊断企业数量统计</w:t>
      </w:r>
      <w:r>
        <w:rPr>
          <w:rFonts w:hint="eastAsia"/>
        </w:rPr>
        <w:br/>
      </w:r>
      <w:r>
        <w:rPr>
          <w:rFonts w:hint="eastAsia"/>
        </w:rPr>
        <w:t>　　图表 2024年分子诊断成本和利润分析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2019-2024年中国分子诊断行业偿债能力分析</w:t>
      </w:r>
      <w:r>
        <w:rPr>
          <w:rFonts w:hint="eastAsia"/>
        </w:rPr>
        <w:br/>
      </w:r>
      <w:r>
        <w:rPr>
          <w:rFonts w:hint="eastAsia"/>
        </w:rPr>
        <w:t>　　图表 分子诊断品牌分析</w:t>
      </w:r>
      <w:r>
        <w:rPr>
          <w:rFonts w:hint="eastAsia"/>
        </w:rPr>
        <w:br/>
      </w:r>
      <w:r>
        <w:rPr>
          <w:rFonts w:hint="eastAsia"/>
        </w:rPr>
        <w:t>　　图表 **地区分子诊断市场规模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</w:t>
      </w:r>
      <w:r>
        <w:rPr>
          <w:rFonts w:hint="eastAsia"/>
        </w:rPr>
        <w:br/>
      </w:r>
      <w:r>
        <w:rPr>
          <w:rFonts w:hint="eastAsia"/>
        </w:rPr>
        <w:t>　　图表 **地区分子诊断市场调研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**地区分子诊断市场规模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</w:t>
      </w:r>
      <w:r>
        <w:rPr>
          <w:rFonts w:hint="eastAsia"/>
        </w:rPr>
        <w:br/>
      </w:r>
      <w:r>
        <w:rPr>
          <w:rFonts w:hint="eastAsia"/>
        </w:rPr>
        <w:t>　　图表 **地区分子诊断市场调研</w:t>
      </w:r>
      <w:r>
        <w:rPr>
          <w:rFonts w:hint="eastAsia"/>
        </w:rPr>
        <w:br/>
      </w:r>
      <w:r>
        <w:rPr>
          <w:rFonts w:hint="eastAsia"/>
        </w:rPr>
        <w:t>　　图表 **地区分子诊断市场需求分析</w:t>
      </w:r>
      <w:r>
        <w:rPr>
          <w:rFonts w:hint="eastAsia"/>
        </w:rPr>
        <w:br/>
      </w:r>
      <w:r>
        <w:rPr>
          <w:rFonts w:hint="eastAsia"/>
        </w:rPr>
        <w:t>　　图表 分子诊断上游发展</w:t>
      </w:r>
      <w:r>
        <w:rPr>
          <w:rFonts w:hint="eastAsia"/>
        </w:rPr>
        <w:br/>
      </w:r>
      <w:r>
        <w:rPr>
          <w:rFonts w:hint="eastAsia"/>
        </w:rPr>
        <w:t>　　图表 分子诊断下游发展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分子诊断企业（一）概况</w:t>
      </w:r>
      <w:r>
        <w:rPr>
          <w:rFonts w:hint="eastAsia"/>
        </w:rPr>
        <w:br/>
      </w:r>
      <w:r>
        <w:rPr>
          <w:rFonts w:hint="eastAsia"/>
        </w:rPr>
        <w:t>　　图表 企业分子诊断业务</w:t>
      </w:r>
      <w:r>
        <w:rPr>
          <w:rFonts w:hint="eastAsia"/>
        </w:rPr>
        <w:br/>
      </w:r>
      <w:r>
        <w:rPr>
          <w:rFonts w:hint="eastAsia"/>
        </w:rPr>
        <w:t>　　图表 分子诊断企业（一）经营情况分析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分子诊断企业（一）盈利能力情况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分子诊断企业（一）偿债能力情况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分子诊断企业（一）运营能力情况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分子诊断企业（一）成长能力情况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分子诊断企业（二）简介</w:t>
      </w:r>
      <w:r>
        <w:rPr>
          <w:rFonts w:hint="eastAsia"/>
        </w:rPr>
        <w:br/>
      </w:r>
      <w:r>
        <w:rPr>
          <w:rFonts w:hint="eastAsia"/>
        </w:rPr>
        <w:t>　　图表 企业分子诊断业务</w:t>
      </w:r>
      <w:r>
        <w:rPr>
          <w:rFonts w:hint="eastAsia"/>
        </w:rPr>
        <w:br/>
      </w:r>
      <w:r>
        <w:rPr>
          <w:rFonts w:hint="eastAsia"/>
        </w:rPr>
        <w:t>　　图表 分子诊断企业（二）经营情况分析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分子诊断企业（二）盈利能力情况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分子诊断企业（二）偿债能力情况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分子诊断企业（二）运营能力情况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分子诊断企业（二）成长能力情况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分子诊断企业（三）概况</w:t>
      </w:r>
      <w:r>
        <w:rPr>
          <w:rFonts w:hint="eastAsia"/>
        </w:rPr>
        <w:br/>
      </w:r>
      <w:r>
        <w:rPr>
          <w:rFonts w:hint="eastAsia"/>
        </w:rPr>
        <w:t>　　图表 企业分子诊断业务</w:t>
      </w:r>
      <w:r>
        <w:rPr>
          <w:rFonts w:hint="eastAsia"/>
        </w:rPr>
        <w:br/>
      </w:r>
      <w:r>
        <w:rPr>
          <w:rFonts w:hint="eastAsia"/>
        </w:rPr>
        <w:t>　　图表 分子诊断企业（三）经营情况分析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分子诊断企业（三）盈利能力情况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分子诊断企业（三）偿债能力情况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分子诊断企业（三）运营能力情况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分子诊断企业（三）成长能力情况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分子诊断企业（四）简介</w:t>
      </w:r>
      <w:r>
        <w:rPr>
          <w:rFonts w:hint="eastAsia"/>
        </w:rPr>
        <w:br/>
      </w:r>
      <w:r>
        <w:rPr>
          <w:rFonts w:hint="eastAsia"/>
        </w:rPr>
        <w:t>　　图表 企业分子诊断业务</w:t>
      </w:r>
      <w:r>
        <w:rPr>
          <w:rFonts w:hint="eastAsia"/>
        </w:rPr>
        <w:br/>
      </w:r>
      <w:r>
        <w:rPr>
          <w:rFonts w:hint="eastAsia"/>
        </w:rPr>
        <w:t>　　图表 分子诊断企业（四）经营情况分析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分子诊断企业（四）盈利能力情况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分子诊断企业（四）偿债能力情况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分子诊断企业（四）运营能力情况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分子诊断企业（四）成长能力情况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分子诊断投资、并购情况</w:t>
      </w:r>
      <w:r>
        <w:rPr>
          <w:rFonts w:hint="eastAsia"/>
        </w:rPr>
        <w:br/>
      </w:r>
      <w:r>
        <w:rPr>
          <w:rFonts w:hint="eastAsia"/>
        </w:rPr>
        <w:t>　　图表 分子诊断优势</w:t>
      </w:r>
      <w:r>
        <w:rPr>
          <w:rFonts w:hint="eastAsia"/>
        </w:rPr>
        <w:br/>
      </w:r>
      <w:r>
        <w:rPr>
          <w:rFonts w:hint="eastAsia"/>
        </w:rPr>
        <w:t>　　图表 分子诊断劣势</w:t>
      </w:r>
      <w:r>
        <w:rPr>
          <w:rFonts w:hint="eastAsia"/>
        </w:rPr>
        <w:br/>
      </w:r>
      <w:r>
        <w:rPr>
          <w:rFonts w:hint="eastAsia"/>
        </w:rPr>
        <w:t>　　图表 分子诊断机会</w:t>
      </w:r>
      <w:r>
        <w:rPr>
          <w:rFonts w:hint="eastAsia"/>
        </w:rPr>
        <w:br/>
      </w:r>
      <w:r>
        <w:rPr>
          <w:rFonts w:hint="eastAsia"/>
        </w:rPr>
        <w:t>　　图表 分子诊断威胁</w:t>
      </w:r>
      <w:r>
        <w:rPr>
          <w:rFonts w:hint="eastAsia"/>
        </w:rPr>
        <w:br/>
      </w:r>
      <w:r>
        <w:rPr>
          <w:rFonts w:hint="eastAsia"/>
        </w:rPr>
        <w:t>　　图表 进入分子诊断行业壁垒</w:t>
      </w:r>
      <w:r>
        <w:rPr>
          <w:rFonts w:hint="eastAsia"/>
        </w:rPr>
        <w:br/>
      </w:r>
      <w:r>
        <w:rPr>
          <w:rFonts w:hint="eastAsia"/>
        </w:rPr>
        <w:t>　　图表 分子诊断发展有利因素</w:t>
      </w:r>
      <w:r>
        <w:rPr>
          <w:rFonts w:hint="eastAsia"/>
        </w:rPr>
        <w:br/>
      </w:r>
      <w:r>
        <w:rPr>
          <w:rFonts w:hint="eastAsia"/>
        </w:rPr>
        <w:t>　　图表 分子诊断发展不利因素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2025-2031年中国分子诊断行业信息化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2025-2031年中国分子诊断行业风险</w:t>
      </w:r>
      <w:r>
        <w:rPr>
          <w:rFonts w:hint="eastAsia"/>
        </w:rPr>
        <w:br/>
      </w:r>
      <w:r>
        <w:rPr>
          <w:rFonts w:hint="eastAsia"/>
        </w:rPr>
        <w:t>　　图表 2025-2031年中国分子诊断市场前景分析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2025-2031年中国分子诊断发展趋势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6ec414dd741fc" w:history="1">
        <w:r>
          <w:rPr>
            <w:rStyle w:val="Hyperlink"/>
          </w:rPr>
          <w:t>2025-2031年中国分子诊断行业市场调研与发展趋势预测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6ec414dd741fc" w:history="1">
        <w:r>
          <w:rPr>
            <w:rStyle w:val="Hyperlink"/>
          </w:rPr>
          <w:t>https://www.20087.com/1/57/FenZiZhenDuanHangYeFaZhanQuShi.html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热点：第五代检验诊断通常指、pcr检测主要是检测什么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118f9903243e0" w:history="1">
      <w:r>
        <w:rPr>
          <w:rStyle w:val="Hyperlink"/>
        </w:rPr>
        <w:t>2025-2031年中国分子诊断行业市场调研与发展趋势预测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ZiZhenDuanHangYeFaZhanQuShi.html" TargetMode="External" Id="R3876ec414dd7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ZiZhenDuanHangYeFaZhanQuShi.html" TargetMode="External" Id="Rf99118f9903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2024-08-30T03:12:00Z</dcterms:created>
  <dcterms:modified xsi:type="dcterms:W3CDTF">2024-08-30T04:12:00Z</dcterms:modified>
  <dc:subject>2025-2031年中国分子诊断行业市场调研与发展趋势预测</dc:subject>
  <dc:title>2025-2031年中国分子诊断行业市场调研与发展趋势预测</dc:title>
  <cp:keywords>2025-2031年中国分子诊断行业市场调研与发展趋势预测</cp:keywords>
  <dc:description>2025-2031年中国分子诊断行业市场调研与发展趋势预测</dc:description>
</cp:coreProperties>
</file>