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4ba7ce4304fda" w:history="1">
              <w:r>
                <w:rPr>
                  <w:rStyle w:val="Hyperlink"/>
                </w:rPr>
                <w:t>2025-2031年中国呋喃妥因行业现状调研分析与市场前景预测报告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4ba7ce4304fda" w:history="1">
              <w:r>
                <w:rPr>
                  <w:rStyle w:val="Hyperlink"/>
                </w:rPr>
                <w:t>2025-2031年中国呋喃妥因行业现状调研分析与市场前景预测报告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4ba7ce4304fda" w:history="1">
                <w:r>
                  <w:rPr>
                    <w:rStyle w:val="Hyperlink"/>
                  </w:rPr>
                  <w:t>https://www.20087.com/1/97/FuNanTuoYinDeFaZhanQianJing.html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妥因是一种合成的硝基呋喃类抗菌药物，主要用于治疗由敏感菌引起的下尿路感染，尤其在急性膀胱炎的短期治疗中具有明确的临床地位。该药物通过干扰细菌的糖代谢过程和DNA合成，发挥广谱抑菌和杀菌作用，对大肠杆菌、肠球菌等常见尿路病原菌具有良好的体外活性。目前，呋喃妥因以口服制剂形式应用，包括普通片剂和肠溶胶囊，其在尿液中的浓度较高，而全身吸收相对有限，有助于减少系统性副作用。临床使用中，通常作为一线经验性治疗选择之一，尤其适用于非复杂性尿路感染患者。由于其长期使用可能与肺纤维化、周围神经病变等不良反应相关，用药周期受到严格限制，且在肾功能不全患者中需调整剂量或避免使用。药品生产遵循严格的GMP规范，确保原料纯度、晶型稳定性和溶出特性的一致性。</w:t>
      </w:r>
      <w:r>
        <w:rPr>
          <w:rFonts w:hint="eastAsia"/>
        </w:rPr>
        <w:br/>
      </w:r>
      <w:r>
        <w:rPr>
          <w:rFonts w:hint="eastAsia"/>
        </w:rPr>
        <w:t>　　未来，呋喃妥因的临床应用将更加注重合理用药、安全性监测与耐药性管理。随着全球对抗生素滥用问题的关注加深，该药物的使用将更严格地遵循感染类型、病原菌谱及患者个体特征进行评估，避免在非适应症或耐药风险高的情况下使用。药代动力学与药效学研究的深入，可能推动剂型优化，如开发缓释制剂以延长尿液有效浓度维持时间，减少给药频率。在药物监测方面，基于生物标志物的早期毒性预警系统可能辅助临床决策，降低长期或高剂量使用带来的器官损伤风险。同时，对其在特殊人群如老年患者、孕妇及肝肾功能异常者中的代谢特征与安全窗口研究将持续深化，为精准用药提供依据。药品质量控制将更加关注杂质谱分析与稳定性研究，确保长期储存后的疗效与安全性。长远来看，呋喃妥因作为经典抗菌药物，将在抗生素分级管理与感染防控策略中保持其特定地位，但其应用范围可能进一步聚焦于低耐药风险、短疗程的特定感染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4ba7ce4304fda" w:history="1">
        <w:r>
          <w:rPr>
            <w:rStyle w:val="Hyperlink"/>
          </w:rPr>
          <w:t>2025-2031年中国呋喃妥因行业现状调研分析与市场前景预测报告</w:t>
        </w:r>
      </w:hyperlink>
      <w:r>
        <w:rPr>
          <w:rFonts w:hint="eastAsia"/>
        </w:rPr>
        <w:t>》系统分析了呋喃妥因行业的市场规模、供需动态及竞争格局，重点评估了主要呋喃妥因企业的经营表现，并对呋喃妥因行业未来发展趋势进行了科学预测。报告结合呋喃妥因技术现状与SWOT分析，揭示了市场机遇与潜在风险。市场调研网发布的《</w:t>
      </w:r>
      <w:hyperlink r:id="R3c44ba7ce4304fda" w:history="1">
        <w:r>
          <w:rPr>
            <w:rStyle w:val="Hyperlink"/>
          </w:rPr>
          <w:t>2025-2031年中国呋喃妥因行业现状调研分析与市场前景预测报告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呋喃妥因行业概述</w:t>
      </w:r>
      <w:r>
        <w:rPr>
          <w:rFonts w:hint="eastAsia"/>
        </w:rPr>
        <w:br/>
      </w:r>
      <w:r>
        <w:rPr>
          <w:rFonts w:hint="eastAsia"/>
        </w:rPr>
        <w:t>　　第一节 呋喃妥因定义与分类</w:t>
      </w:r>
      <w:r>
        <w:rPr>
          <w:rFonts w:hint="eastAsia"/>
        </w:rPr>
        <w:br/>
      </w:r>
      <w:r>
        <w:rPr>
          <w:rFonts w:hint="eastAsia"/>
        </w:rPr>
        <w:t>　　第二节 呋喃妥因应用领域</w:t>
      </w:r>
      <w:r>
        <w:rPr>
          <w:rFonts w:hint="eastAsia"/>
        </w:rPr>
        <w:br/>
      </w:r>
      <w:r>
        <w:rPr>
          <w:rFonts w:hint="eastAsia"/>
        </w:rPr>
        <w:t>　　第三节 呋喃妥因行业经济指标分析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呋喃妥因产业链及经营模式分析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三、呋喃妥因销售模式及销售渠道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全球呋喃妥因市场发展综述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2019-2024年全球呋喃妥因市场规模与趋势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主要国家与地区呋喃妥因市场分析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2025-2031年全球呋喃妥因行业发展趋势与前景预测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中国呋喃妥因行业市场分析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2024-2025年呋喃妥因产能与投资动态</w:t>
      </w:r>
      <w:r>
        <w:rPr>
          <w:rFonts w:hint="eastAsia"/>
        </w:rPr>
        <w:br/>
      </w:r>
      <w:r>
        <w:rPr>
          <w:rFonts w:hint="eastAsia"/>
        </w:rPr>
        <w:t>　　　　一、国内呋喃妥因产能及利用情况</w:t>
      </w:r>
      <w:r>
        <w:rPr>
          <w:rFonts w:hint="eastAsia"/>
        </w:rPr>
        <w:br/>
      </w:r>
      <w:r>
        <w:rPr>
          <w:rFonts w:hint="eastAsia"/>
        </w:rPr>
        <w:t>　　　　二、呋喃妥因产能扩张与投资动态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2025-2031年呋喃妥因行业产量统计与趋势预测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一、2019-2024年呋喃妥因行业产量数据统计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1、2019-2024年呋喃妥因产量及增长趋势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2、2019-2024年呋喃妥因细分产品产量及份额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二、影响呋喃妥因产量的关键因素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三、2025-2031年呋喃妥因产量预测</w:t>
      </w:r>
      <w:r>
        <w:rPr>
          <w:rFonts w:hint="eastAsia"/>
        </w:rPr>
        <w:br/>
      </w:r>
      <w:r>
        <w:rPr>
          <w:rFonts w:hint="eastAsia"/>
        </w:rPr>
        <w:t>　　第三节 2025-2031年呋喃妥因市场需求与销售分析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一、2024-2025年呋喃妥因行业需求现状</w:t>
      </w:r>
      <w:r>
        <w:rPr>
          <w:rFonts w:hint="eastAsia"/>
        </w:rPr>
        <w:br/>
      </w:r>
      <w:r>
        <w:rPr>
          <w:rFonts w:hint="eastAsia"/>
        </w:rPr>
        <w:t>　　　　二、呋喃妥因客户群体与需求特点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三、2019-2024年呋喃妥因行业销售规模分析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四、2025-2031年呋喃妥因市场增长潜力与规模预测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中国呋喃妥因细分市场与下游应用领域分析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呋喃妥因细分市场分析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一、2024-2025年呋喃妥因主要细分产品市场现状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呋喃妥因下游应用与客户群体分析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一、2024-2025年呋喃妥因各应用领域市场现状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2024-2025年呋喃妥因行业技术发展现状及趋势分析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呋喃妥因行业技术发展现状分析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国内外呋喃妥因行业技术差异与原因</w:t>
      </w:r>
      <w:r>
        <w:rPr>
          <w:rFonts w:hint="eastAsia"/>
        </w:rPr>
        <w:br/>
      </w:r>
      <w:r>
        <w:rPr>
          <w:rFonts w:hint="eastAsia"/>
        </w:rPr>
        <w:t>　　第三节 呋喃妥因行业技术发展方向、趋势预测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提升呋喃妥因行业技术能力策略建议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呋喃妥因价格机制与竞争策略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一、2019-2024年呋喃妥因市场价格走势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呋喃妥因定价策略与方法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2025-2031年呋喃妥因价格竞争态势与趋势预测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中国呋喃妥因行业重点区域市场研究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2024-2025年重点区域呋喃妥因市场发展概况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二、2019-2024年呋喃妥因市场需求规模情况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三、2025-2031年呋喃妥因行业发展潜力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二、2019-2024年呋喃妥因市场需求规模情况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三、2025-2031年呋喃妥因行业发展潜力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二、2019-2024年呋喃妥因市场需求规模情况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三、2025-2031年呋喃妥因行业发展潜力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二、2019-2024年呋喃妥因市场需求规模情况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三、2025-2031年呋喃妥因行业发展潜力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二、2019-2024年呋喃妥因市场需求规模情况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三、2025-2031年呋喃妥因行业发展潜力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2019-2024年中国呋喃妥因行业进出口情况分析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呋喃妥因行业进口情况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一、2019-2024年呋喃妥因进口规模及增长情况</w:t>
      </w:r>
      <w:r>
        <w:rPr>
          <w:rFonts w:hint="eastAsia"/>
        </w:rPr>
        <w:br/>
      </w:r>
      <w:r>
        <w:rPr>
          <w:rFonts w:hint="eastAsia"/>
        </w:rPr>
        <w:t>　　　　二、呋喃妥因主要进口来源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呋喃妥因行业出口情况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一、2019-2024年呋喃妥因出口规模及增长情况</w:t>
      </w:r>
      <w:r>
        <w:rPr>
          <w:rFonts w:hint="eastAsia"/>
        </w:rPr>
        <w:br/>
      </w:r>
      <w:r>
        <w:rPr>
          <w:rFonts w:hint="eastAsia"/>
        </w:rPr>
        <w:t>　　　　二、呋喃妥因主要出口目的地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2019-2024年中国呋喃妥因行业总体发展与财务状况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2019-2024年中国呋喃妥因行业规模情况</w:t>
      </w:r>
      <w:r>
        <w:rPr>
          <w:rFonts w:hint="eastAsia"/>
        </w:rPr>
        <w:br/>
      </w:r>
      <w:r>
        <w:rPr>
          <w:rFonts w:hint="eastAsia"/>
        </w:rPr>
        <w:t>　　　　一、呋喃妥因行业企业数量规模</w:t>
      </w:r>
      <w:r>
        <w:rPr>
          <w:rFonts w:hint="eastAsia"/>
        </w:rPr>
        <w:br/>
      </w:r>
      <w:r>
        <w:rPr>
          <w:rFonts w:hint="eastAsia"/>
        </w:rPr>
        <w:t>　　　　二、呋喃妥因行业从业人员规模</w:t>
      </w:r>
      <w:r>
        <w:rPr>
          <w:rFonts w:hint="eastAsia"/>
        </w:rPr>
        <w:br/>
      </w:r>
      <w:r>
        <w:rPr>
          <w:rFonts w:hint="eastAsia"/>
        </w:rPr>
        <w:t>　　　　三、呋喃妥因行业市场敏感性分析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2019-2024年中国呋喃妥因行业财务能力分析</w:t>
      </w:r>
      <w:r>
        <w:rPr>
          <w:rFonts w:hint="eastAsia"/>
        </w:rPr>
        <w:br/>
      </w:r>
      <w:r>
        <w:rPr>
          <w:rFonts w:hint="eastAsia"/>
        </w:rPr>
        <w:t>　　　　一、呋喃妥因行业盈利能力</w:t>
      </w:r>
      <w:r>
        <w:rPr>
          <w:rFonts w:hint="eastAsia"/>
        </w:rPr>
        <w:br/>
      </w:r>
      <w:r>
        <w:rPr>
          <w:rFonts w:hint="eastAsia"/>
        </w:rPr>
        <w:t>　　　　二、呋喃妥因行业偿债能力</w:t>
      </w:r>
      <w:r>
        <w:rPr>
          <w:rFonts w:hint="eastAsia"/>
        </w:rPr>
        <w:br/>
      </w:r>
      <w:r>
        <w:rPr>
          <w:rFonts w:hint="eastAsia"/>
        </w:rPr>
        <w:t>　　　　三、呋喃妥因行业营运能力</w:t>
      </w:r>
      <w:r>
        <w:rPr>
          <w:rFonts w:hint="eastAsia"/>
        </w:rPr>
        <w:br/>
      </w:r>
      <w:r>
        <w:rPr>
          <w:rFonts w:hint="eastAsia"/>
        </w:rPr>
        <w:t>　　　　四、呋喃妥因行业发展能力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呋喃妥因行业重点企业调研分析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二、企业呋喃妥因业务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二、企业呋喃妥因业务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二、企业呋喃妥因业务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二、企业呋喃妥因业务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二、企业呋喃妥因业务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二、企业呋喃妥因业务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中国呋喃妥因行业竞争格局分析</w:t>
      </w:r>
      <w:r>
        <w:rPr>
          <w:rFonts w:hint="eastAsia"/>
        </w:rPr>
        <w:br/>
      </w:r>
      <w:r>
        <w:rPr>
          <w:rFonts w:hint="eastAsia"/>
        </w:rPr>
        <w:t>　　第一节 呋喃妥因行业竞争格局总览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2024-2025年呋喃妥因行业竞争力分析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2019-2024年呋喃妥因行业企业并购活动分析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2024-2025年呋喃妥因行业会展与招投标活动分析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一、呋喃妥因行业会展活动及其市场影响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2025年中国呋喃妥因企业发展企业发展策略与建议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呋喃妥因销售模式与渠道策略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呋喃妥因品牌与市场推广策略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呋喃妥因研发投入与技术创新能力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呋喃妥因合作联盟与资源整合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中国呋喃妥因行业风险与对策</w:t>
      </w:r>
      <w:r>
        <w:rPr>
          <w:rFonts w:hint="eastAsia"/>
        </w:rPr>
        <w:br/>
      </w:r>
      <w:r>
        <w:rPr>
          <w:rFonts w:hint="eastAsia"/>
        </w:rPr>
        <w:t>　　第一节 呋喃妥因行业SWOT分析</w:t>
      </w:r>
      <w:r>
        <w:rPr>
          <w:rFonts w:hint="eastAsia"/>
        </w:rPr>
        <w:br/>
      </w:r>
      <w:r>
        <w:rPr>
          <w:rFonts w:hint="eastAsia"/>
        </w:rPr>
        <w:t>　　　　一、呋喃妥因行业优势</w:t>
      </w:r>
      <w:r>
        <w:rPr>
          <w:rFonts w:hint="eastAsia"/>
        </w:rPr>
        <w:br/>
      </w:r>
      <w:r>
        <w:rPr>
          <w:rFonts w:hint="eastAsia"/>
        </w:rPr>
        <w:t>　　　　二、呋喃妥因行业劣势</w:t>
      </w:r>
      <w:r>
        <w:rPr>
          <w:rFonts w:hint="eastAsia"/>
        </w:rPr>
        <w:br/>
      </w:r>
      <w:r>
        <w:rPr>
          <w:rFonts w:hint="eastAsia"/>
        </w:rPr>
        <w:t>　　　　三、呋喃妥因市场机会</w:t>
      </w:r>
      <w:r>
        <w:rPr>
          <w:rFonts w:hint="eastAsia"/>
        </w:rPr>
        <w:br/>
      </w:r>
      <w:r>
        <w:rPr>
          <w:rFonts w:hint="eastAsia"/>
        </w:rPr>
        <w:t>　　　　四、呋喃妥因市场威胁</w:t>
      </w:r>
      <w:r>
        <w:rPr>
          <w:rFonts w:hint="eastAsia"/>
        </w:rPr>
        <w:br/>
      </w:r>
      <w:r>
        <w:rPr>
          <w:rFonts w:hint="eastAsia"/>
        </w:rPr>
        <w:t>　　第二节 呋喃妥因行业风险及对策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2025-2031年中国呋喃妥因行业前景与发展趋势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2024-2025年呋喃妥因行业发展环境分析</w:t>
      </w:r>
      <w:r>
        <w:rPr>
          <w:rFonts w:hint="eastAsia"/>
        </w:rPr>
        <w:br/>
      </w:r>
      <w:r>
        <w:rPr>
          <w:rFonts w:hint="eastAsia"/>
        </w:rPr>
        <w:t>　　　　一、呋喃妥因行业主管部门与监管体制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二、呋喃妥因行业主要法律法规及政策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三、呋喃妥因行业标准与质量监管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2025-2031年呋喃妥因行业发展趋势与方向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2025-2031年呋喃妥因行业发展潜力与机遇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呋喃妥因行业研究结论与建议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[^中^智^林^]呋喃妥因行业发展建议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2019-2024年中国呋喃妥因市场规模及增长情况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2019-2024年中国呋喃妥因行业产能及增长趋势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2025-2031年中国呋喃妥因行业产能预测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2019-2024年中国呋喃妥因行业产量及增长趋势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2025-2031年中国呋喃妥因行业产量预测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2019-2024年中国呋喃妥因行业市场需求及增长情况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2025-2031年中国呋喃妥因行业市场需求预测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2019-2024年中国呋喃妥因行业利润及增长情况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**地区呋喃妥因市场规模及增长情况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**地区呋喃妥因行业市场需求情况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**地区呋喃妥因市场规模及增长情况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**地区呋喃妥因行业市场需求情况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2019-2024年中国呋喃妥因行业进口量及增速统计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2019-2024年中国呋喃妥因行业出口量及增速统计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呋喃妥因重点企业经营情况分析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2025年呋喃妥因行业壁垒</w:t>
      </w:r>
      <w:r>
        <w:rPr>
          <w:rFonts w:hint="eastAsia"/>
        </w:rPr>
        <w:br/>
      </w:r>
      <w:r>
        <w:rPr>
          <w:rFonts w:hint="eastAsia"/>
        </w:rPr>
        <w:t>　　图表 2025年呋喃妥因市场前景分析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2025-2031年中国呋喃妥因市场需求预测</w:t>
      </w:r>
      <w:r>
        <w:rPr>
          <w:rFonts w:hint="eastAsia"/>
        </w:rPr>
        <w:br/>
      </w:r>
      <w:r>
        <w:rPr>
          <w:rFonts w:hint="eastAsia"/>
        </w:rPr>
        <w:t>　　图表 2025年呋喃妥因发展趋势预测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4ba7ce4304fda" w:history="1">
        <w:r>
          <w:rPr>
            <w:rStyle w:val="Hyperlink"/>
          </w:rPr>
          <w:t>2025-2031年中国呋喃妥因行业现状调研分析与市场前景预测报告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4ba7ce4304fda" w:history="1">
        <w:r>
          <w:rPr>
            <w:rStyle w:val="Hyperlink"/>
          </w:rPr>
          <w:t>https://www.20087.com/1/97/FuNanTuoYinDeFaZhanQianJing.html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妥因是哪类抗生素、呋喃妥因属于哪类抗生素、呋喃妥因最多用几天、呋喃妥因肠溶片的作用与功效、呋喃妥因和左氧氟沙星哪个好、呋喃妥因片功效与作用、吃呋喃妥因血压会升高吗、呋喃妥因肠溶片副作用、呋喃妥因吃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faa19c1244c99" w:history="1">
      <w:r>
        <w:rPr>
          <w:rStyle w:val="Hyperlink"/>
        </w:rPr>
        <w:t>2025-2031年中国呋喃妥因行业现状调研分析与市场前景预测报告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uNanTuoYinDeFaZhanQianJing.html" TargetMode="External" Id="R3c44ba7ce430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uNanTuoYinDeFaZhanQianJing.html" TargetMode="External" Id="R4f8faa19c124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2025-08-13T00:37:02Z</dcterms:created>
  <dcterms:modified xsi:type="dcterms:W3CDTF">2025-08-13T01:37:02Z</dcterms:modified>
  <dc:subject>2025-2031年中国呋喃妥因行业现状调研分析与市场前景预测报告</dc:subject>
  <dc:title>2025-2031年中国呋喃妥因行业现状调研分析与市场前景预测报告</dc:title>
  <cp:keywords>2025-2031年中国呋喃妥因行业现状调研分析与市场前景预测报告</cp:keywords>
  <dc:description>2025-2031年中国呋喃妥因行业现状调研分析与市场前景预测报告</dc:description>
</cp:coreProperties>
</file>