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dd2ebac6b454d" w:history="1">
              <w:r>
                <w:rPr>
                  <w:rStyle w:val="Hyperlink"/>
                </w:rPr>
                <w:t>2026-2032年中国生物技术分离系统行业研究及前景趋势报告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dd2ebac6b454d" w:history="1">
              <w:r>
                <w:rPr>
                  <w:rStyle w:val="Hyperlink"/>
                </w:rPr>
                <w:t>2026-2032年中国生物技术分离系统行业研究及前景趋势报告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dd2ebac6b454d" w:history="1">
                <w:r>
                  <w:rPr>
                    <w:rStyle w:val="Hyperlink"/>
                  </w:rPr>
                  <w:t>https://www.20087.com/1/67/ShengWuJiShuFenLiXiTongShiChangXianZhuangHeQianJing.html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分离系统是用于从发酵液、细胞裂解液或血液等复杂生物体系中纯化目标产物（如蛋白质、抗体、疫苗、核酸）的集成化设备平台，核心单元包括离心、过滤、层析及超滤/渗滤模块。当前高端系统采用模块化设计、自动化控制与PAT（过程分析技术）在线监测，强调高回收率、高纯度及符合GMP规范，广泛应用于生物制药、基因治疗及诊断试剂生产。在单抗、mRNA疫苗等大分子药物产业化加速背景下，分离纯化作为成本与质量关键环节，其效率与稳健性备受关注。然而，层析介质昂贵且寿命有限；多步工艺放大存在传递效应；且系统清洗验证（CIP/SIP）耗时耗水，影响产能周转。</w:t>
      </w:r>
      <w:r>
        <w:rPr>
          <w:rFonts w:hint="eastAsia"/>
        </w:rPr>
        <w:br/>
      </w:r>
      <w:r>
        <w:rPr>
          <w:rFonts w:hint="eastAsia"/>
        </w:rPr>
        <w:t>　　未来，生物技术分离系统将向连续化、智能化与绿色工艺演进。多柱连续层析（如PCC）显著提升介质利用率与产品均一性；膜层析替代传统树脂，实现高流速低背压操作。在控制层面，AI模型基于实时UV、pH、电导数据动态调整洗脱梯度；数字孪生平台模拟放大过程，减少试错成本。可持续方面，水回收系统将CIP废水净化再利用；可再生生物基层析介质降低环境足迹。同时，封闭式一次性系统减少交叉污染风险，适配多产品共线生产。长远看，生物技术分离系统将从批次处理平台升级为具备连续流动、自主优化与资源循环能力的下一代生物制造核心，在细胞与基因治疗产业化浪潮中持续筑牢高质量、低成本生产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dd2ebac6b454d" w:history="1">
        <w:r>
          <w:rPr>
            <w:rStyle w:val="Hyperlink"/>
          </w:rPr>
          <w:t>2026-2032年中国生物技术分离系统行业研究及前景趋势报告</w:t>
        </w:r>
      </w:hyperlink>
      <w:r>
        <w:rPr>
          <w:rFonts w:hint="eastAsia"/>
        </w:rPr>
        <w:t>》基于国家统计局及相关协会的详实数据，系统分析了生物技术分离系统行业的市场规模、重点企业表现、产业链结构、竞争格局及价格动态。报告内容严谨、数据详实，结合丰富图表，全面呈现生物技术分离系统行业现状与未来发展趋势。通过对生物技术分离系统技术现状、SWOT分析及市场前景的解读，报告为生物技术分离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生物技术分离系统市场概述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按照不同产品类型，生物技术分离系统主要可以分为如下几个类别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中国不同产品类型生物技术分离系统增长趋势2021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膜过滤</w:t>
      </w:r>
      <w:r>
        <w:rPr>
          <w:rFonts w:hint="eastAsia"/>
        </w:rPr>
        <w:br/>
      </w:r>
      <w:r>
        <w:rPr>
          <w:rFonts w:hint="eastAsia"/>
        </w:rPr>
        <w:t>　　　　1.2.3 液相色谱法</w:t>
      </w:r>
      <w:r>
        <w:rPr>
          <w:rFonts w:hint="eastAsia"/>
        </w:rPr>
        <w:br/>
      </w:r>
      <w:r>
        <w:rPr>
          <w:rFonts w:hint="eastAsia"/>
        </w:rPr>
        <w:t>　　　　1.2.4 离心机</w:t>
      </w:r>
      <w:r>
        <w:rPr>
          <w:rFonts w:hint="eastAsia"/>
        </w:rPr>
        <w:br/>
      </w:r>
      <w:r>
        <w:rPr>
          <w:rFonts w:hint="eastAsia"/>
        </w:rPr>
        <w:t>　　　　1.2.5 电泳</w:t>
      </w:r>
      <w:r>
        <w:rPr>
          <w:rFonts w:hint="eastAsia"/>
        </w:rPr>
        <w:br/>
      </w:r>
      <w:r>
        <w:rPr>
          <w:rFonts w:hint="eastAsia"/>
        </w:rPr>
        <w:t>　　　　1.2.6 流式细胞技术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从不同应用，生物技术分离系统主要包括如下几个方面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中国不同应用生物技术分离系统增长趋势2021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中国生物技术分离系统发展现状及未来趋势（2021-2032）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中国市场生物技术分离系统收入及增长率（2021-2032）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中国市场生物技术分离系统销量及增长率（2021-2032）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中国市场主要生物技术分离系统厂商分析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中国市场主要厂商生物技术分离系统销量及市场占有率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中国市场主要厂商生物技术分离系统销量（2021-2026）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中国市场主要厂商生物技术分离系统销量市场份额（2021-2026）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中国市场主要厂商生物技术分离系统收入及市场占有率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中国市场主要厂商生物技术分离系统收入（2021-2026）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中国市场主要厂商生物技术分离系统收入市场份额（2021-2026）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2025年中国市场主要厂商生物技术分离系统收入排名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中国市场主要厂商生物技术分离系统价格（2021-2026）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中国市场主要厂商生物技术分离系统总部及产地分布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中国市场主要厂商成立时间及生物技术分离系统商业化日期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中国市场主要厂商生物技术分离系统产品类型及应用</w:t>
      </w:r>
      <w:r>
        <w:rPr>
          <w:rFonts w:hint="eastAsia"/>
        </w:rPr>
        <w:br/>
      </w:r>
      <w:r>
        <w:rPr>
          <w:rFonts w:hint="eastAsia"/>
        </w:rPr>
        <w:t>　　2.7 生物技术分离系统行业集中度、竞争程度分析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生物技术分离系统行业集中度分析：2025年中国Top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中国市场生物技术分离系统第一梯队、第二梯队和第三梯队厂商（品牌）及2025年市场份额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重点企业（20）在中国市场生物技术分离系统销量、收入、价格及毛利率（2021-2026）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不同产品类型生物技术分离系统分析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中国市场不同产品类型生物技术分离系统销量（2021-2032）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中国市场不同产品类型生物技术分离系统销量及市场份额（2021-2026）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中国市场不同产品类型生物技术分离系统销量预测（2027-2032）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中国市场不同产品类型生物技术分离系统规模（2021-2032）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中国市场不同产品类型生物技术分离系统规模及市场份额（2021-2026）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中国市场不同产品类型生物技术分离系统规模预测（2027-2032）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中国市场不同产品类型生物技术分离系统价格走势（2021-2032）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不同应用生物技术分离系统分析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中国市场不同应用生物技术分离系统销量（2021-2032）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中国市场不同应用生物技术分离系统销量及市场份额（2021-2026）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中国市场不同应用生物技术分离系统销量预测（2027-2032）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中国市场不同应用生物技术分离系统规模（2021-2032）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中国市场不同应用生物技术分离系统规模及市场份额（2021-2026）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中国市场不同应用生物技术分离系统规模预测（2027-2032）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中国市场不同应用生物技术分离系统价格走势（2021-2032）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生物技术分离系统行业发展分析---发展趋势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生物技术分离系统行业发展分析---厂商壁垒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生物技术分离系统行业发展分析---驱动因素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生物技术分离系统行业发展分析---制约因素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生物技术分离系统中国企业SWOT分析</w:t>
      </w:r>
      <w:r>
        <w:rPr>
          <w:rFonts w:hint="eastAsia"/>
        </w:rPr>
        <w:br/>
      </w:r>
      <w:r>
        <w:rPr>
          <w:rFonts w:hint="eastAsia"/>
        </w:rPr>
        <w:t>　　6.6 生物技术分离系统行业发展分析---行业政策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生物技术分离系统行业产业链简介</w:t>
      </w:r>
      <w:r>
        <w:rPr>
          <w:rFonts w:hint="eastAsia"/>
        </w:rPr>
        <w:br/>
      </w:r>
      <w:r>
        <w:rPr>
          <w:rFonts w:hint="eastAsia"/>
        </w:rPr>
        <w:t>　　7.2 生物技术分离系统产业链分析-上游</w:t>
      </w:r>
      <w:r>
        <w:rPr>
          <w:rFonts w:hint="eastAsia"/>
        </w:rPr>
        <w:br/>
      </w:r>
      <w:r>
        <w:rPr>
          <w:rFonts w:hint="eastAsia"/>
        </w:rPr>
        <w:t>　　7.3 生物技术分离系统产业链分析-中游</w:t>
      </w:r>
      <w:r>
        <w:rPr>
          <w:rFonts w:hint="eastAsia"/>
        </w:rPr>
        <w:br/>
      </w:r>
      <w:r>
        <w:rPr>
          <w:rFonts w:hint="eastAsia"/>
        </w:rPr>
        <w:t>　　7.4 生物技术分离系统产业链分析-下游</w:t>
      </w:r>
      <w:r>
        <w:rPr>
          <w:rFonts w:hint="eastAsia"/>
        </w:rPr>
        <w:br/>
      </w:r>
      <w:r>
        <w:rPr>
          <w:rFonts w:hint="eastAsia"/>
        </w:rPr>
        <w:t>　　7.5 生物技术分离系统行业采购模式</w:t>
      </w:r>
      <w:r>
        <w:rPr>
          <w:rFonts w:hint="eastAsia"/>
        </w:rPr>
        <w:br/>
      </w:r>
      <w:r>
        <w:rPr>
          <w:rFonts w:hint="eastAsia"/>
        </w:rPr>
        <w:t>　　7.6 生物技术分离系统行业生产模式</w:t>
      </w:r>
      <w:r>
        <w:rPr>
          <w:rFonts w:hint="eastAsia"/>
        </w:rPr>
        <w:br/>
      </w:r>
      <w:r>
        <w:rPr>
          <w:rFonts w:hint="eastAsia"/>
        </w:rPr>
        <w:t>　　7.7 生物技术分离系统行业销售模式及销售渠道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中国本土生物技术分离系统产能、产量分析</w:t>
      </w:r>
      <w:r>
        <w:rPr>
          <w:rFonts w:hint="eastAsia"/>
        </w:rPr>
        <w:br/>
      </w:r>
      <w:r>
        <w:rPr>
          <w:rFonts w:hint="eastAsia"/>
        </w:rPr>
        <w:t>　　8.1 中国生物技术分离系统供需现状及预测（2021-2032）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中国生物技术分离系统产能、产量、产能利用率及发展趋势（2021-2032）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中国生物技术分离系统产量、市场需求量及发展趋势（2021-2032）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中国生物技术分离系统进出口分析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中国市场生物技术分离系统主要进口来源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中国市场生物技术分离系统主要出口目的地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不同产品类型生物技术分离系统市场规模2021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不同应用生物技术分离系统市场规模2021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中国市场主要厂商生物技术分离系统销量（2021-2026）&amp;（千台）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中国市场主要厂商生物技术分离系统销量市场份额（2021-2026）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中国市场主要厂商生物技术分离系统收入（2021-2026）&amp;（万元）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中国市场主要厂商生物技术分离系统收入份额（2021-2026）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2025年中国主要生产商生物技术分离系统收入排名（万元）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中国市场主要厂商生物技术分离系统价格（2021-2026）&amp;（元/台）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中国市场主要厂商生物技术分离系统总部及产地分布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中国市场主要厂商成立时间及生物技术分离系统商业化日期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中国市场主要厂商生物技术分离系统产品类型及应用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2025年中国市场生物技术分离系统主要厂商市场地位（第一梯队、第二梯队和第三梯队）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生物技术分离系统市场投资、并购等现状分析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生物技术分离系统生产基地、总部、竞争对手及市场地位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生物技术分离系统产品规格、参数及市场应用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生物技术分离系统销量（千台）、收入（万元）、价格（元/台）及毛利率（2021-2026）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中国市场不同产品类型生物技术分离系统销量（2021-2026）&amp;（千台）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中国市场不同产品类型生物技术分离系统销量市场份额（2021-2026）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中国市场不同产品类型生物技术分离系统销量预测（2027-2032）&amp;（千台）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中国市场不同产品类型生物技术分离系统销量市场份额预测（2027-2032）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中国市场不同产品类型生物技术分离系统规模（2021-2026）&amp;（万元）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中国市场不同产品类型生物技术分离系统规模市场份额（2021-2026）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中国市场不同产品类型生物技术分离系统规模预测（2027-2032）&amp;（万元）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中国市场不同产品类型生物技术分离系统规模市场份额预测（2027-2032）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中国市场不同应用生物技术分离系统销量（2021-2026）&amp;（千台）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中国市场不同应用生物技术分离系统销量市场份额（2021-2026）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中国市场不同应用生物技术分离系统销量预测（2027-2032）&amp;（千台）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中国市场不同应用生物技术分离系统销量市场份额预测（2027-2032）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中国市场不同应用生物技术分离系统规模（2021-2026）&amp;（万元）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中国市场不同应用生物技术分离系统规模市场份额（2021-2026）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中国市场不同应用生物技术分离系统规模预测（2027-2032）&amp;（万元）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中国市场不同应用生物技术分离系统规模市场份额预测（2027-2032）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生物技术分离系统行业发展分析---发展趋势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生物技术分离系统行业发展分析---厂商壁垒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生物技术分离系统行业发展分析---驱动因素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生物技术分离系统行业发展分析---制约因素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生物技术分离系统行业相关重点政策一览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生物技术分离系统行业供应链分析</w:t>
      </w:r>
      <w:r>
        <w:rPr>
          <w:rFonts w:hint="eastAsia"/>
        </w:rPr>
        <w:br/>
      </w:r>
      <w:r>
        <w:rPr>
          <w:rFonts w:hint="eastAsia"/>
        </w:rPr>
        <w:t>　　表 136： 生物技术分离系统上游原料供应商</w:t>
      </w:r>
      <w:r>
        <w:rPr>
          <w:rFonts w:hint="eastAsia"/>
        </w:rPr>
        <w:br/>
      </w:r>
      <w:r>
        <w:rPr>
          <w:rFonts w:hint="eastAsia"/>
        </w:rPr>
        <w:t>　　表 137： 生物技术分离系统行业主要下游客户</w:t>
      </w:r>
      <w:r>
        <w:rPr>
          <w:rFonts w:hint="eastAsia"/>
        </w:rPr>
        <w:br/>
      </w:r>
      <w:r>
        <w:rPr>
          <w:rFonts w:hint="eastAsia"/>
        </w:rPr>
        <w:t>　　表 138： 生物技术分离系统典型经销商</w:t>
      </w:r>
      <w:r>
        <w:rPr>
          <w:rFonts w:hint="eastAsia"/>
        </w:rPr>
        <w:br/>
      </w:r>
      <w:r>
        <w:rPr>
          <w:rFonts w:hint="eastAsia"/>
        </w:rPr>
        <w:t>　　表 139： 中国生物技术分离系统产量、销量、进口量及出口量（2021-2026）&amp;（千台）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中国生物技术分离系统产量、销量、进口量及出口量预测（2027-2032）&amp;（千台）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中国市场生物技术分离系统主要进口来源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中国市场生物技术分离系统主要出口目的地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生物技术分离系统产品图片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中国不同产品类型生物技术分离系统市场规模市场份额2025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膜过滤产品图片</w:t>
      </w:r>
      <w:r>
        <w:rPr>
          <w:rFonts w:hint="eastAsia"/>
        </w:rPr>
        <w:br/>
      </w:r>
      <w:r>
        <w:rPr>
          <w:rFonts w:hint="eastAsia"/>
        </w:rPr>
        <w:t>　　图 4： 液相色谱法产品图片</w:t>
      </w:r>
      <w:r>
        <w:rPr>
          <w:rFonts w:hint="eastAsia"/>
        </w:rPr>
        <w:br/>
      </w:r>
      <w:r>
        <w:rPr>
          <w:rFonts w:hint="eastAsia"/>
        </w:rPr>
        <w:t>　　图 5： 离心机产品图片</w:t>
      </w:r>
      <w:r>
        <w:rPr>
          <w:rFonts w:hint="eastAsia"/>
        </w:rPr>
        <w:br/>
      </w:r>
      <w:r>
        <w:rPr>
          <w:rFonts w:hint="eastAsia"/>
        </w:rPr>
        <w:t>　　图 6： 电泳产品图片</w:t>
      </w:r>
      <w:r>
        <w:rPr>
          <w:rFonts w:hint="eastAsia"/>
        </w:rPr>
        <w:br/>
      </w:r>
      <w:r>
        <w:rPr>
          <w:rFonts w:hint="eastAsia"/>
        </w:rPr>
        <w:t>　　图 7： 流式细胞技术产品图片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中国不同应用生物技术分离系统市场份额2025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中国市场生物技术分离系统市场规模，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中国市场生物技术分离系统收入及增长率（2021-2032）&amp;（万元）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中国市场生物技术分离系统销量及增长率（2021-2032）&amp;（千台）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2025年中国市场主要厂商生物技术分离系统销量市场份额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2025年中国市场主要厂商生物技术分离系统收入市场份额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2025年中国市场前五大厂商生物技术分离系统市场份额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2025年中国市场生物技术分离系统第一梯队、第二梯队和第三梯队厂商（品牌）及市场份额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中国市场不同产品类型生物技术分离系统价格走势（2021-2032）&amp;（元/台）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中国市场不同应用生物技术分离系统价格走势（2021-2032）&amp;（元/台）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生物技术分离系统中国企业SWOT分析</w:t>
      </w:r>
      <w:r>
        <w:rPr>
          <w:rFonts w:hint="eastAsia"/>
        </w:rPr>
        <w:br/>
      </w:r>
      <w:r>
        <w:rPr>
          <w:rFonts w:hint="eastAsia"/>
        </w:rPr>
        <w:t>　　图 22： 生物技术分离系统产业链</w:t>
      </w:r>
      <w:r>
        <w:rPr>
          <w:rFonts w:hint="eastAsia"/>
        </w:rPr>
        <w:br/>
      </w:r>
      <w:r>
        <w:rPr>
          <w:rFonts w:hint="eastAsia"/>
        </w:rPr>
        <w:t>　　图 23： 生物技术分离系统行业采购模式分析</w:t>
      </w:r>
      <w:r>
        <w:rPr>
          <w:rFonts w:hint="eastAsia"/>
        </w:rPr>
        <w:br/>
      </w:r>
      <w:r>
        <w:rPr>
          <w:rFonts w:hint="eastAsia"/>
        </w:rPr>
        <w:t>　　图 24： 生物技术分离系统行业生产模式分析</w:t>
      </w:r>
      <w:r>
        <w:rPr>
          <w:rFonts w:hint="eastAsia"/>
        </w:rPr>
        <w:br/>
      </w:r>
      <w:r>
        <w:rPr>
          <w:rFonts w:hint="eastAsia"/>
        </w:rPr>
        <w:t>　　图 25： 生物技术分离系统行业销售模式分析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中国生物技术分离系统产能、产量、产能利用率及发展趋势（2021-2032）&amp;（千台）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中国生物技术分离系统产量、市场需求量及发展趋势（2021-2032）&amp;（千台）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dd2ebac6b454d" w:history="1">
        <w:r>
          <w:rPr>
            <w:rStyle w:val="Hyperlink"/>
          </w:rPr>
          <w:t>2026-2032年中国生物技术分离系统行业研究及前景趋势报告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dd2ebac6b454d" w:history="1">
        <w:r>
          <w:rPr>
            <w:rStyle w:val="Hyperlink"/>
          </w:rPr>
          <w:t>https://www.20087.com/1/67/ShengWuJiShuFenLiXiTongShiChangXianZhuangHeQianJing.html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分离技术的种类与原理、生物技术分离系统包括、生物分离工程的意义、生物技术分离工程、生物分离工程在生物技术中的地位、生物分离技术的种类与原理、生物分离技术的应用有哪些、生物分离设备、生物分离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707ae9fc4ac1" w:history="1">
      <w:r>
        <w:rPr>
          <w:rStyle w:val="Hyperlink"/>
        </w:rPr>
        <w:t>2026-2032年中国生物技术分离系统行业研究及前景趋势报告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ngWuJiShuFenLiXiTongShiChangXianZhuangHeQianJing.html" TargetMode="External" Id="R7d9dd2ebac6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ngWuJiShuFenLiXiTongShiChangXianZhuangHeQianJing.html" TargetMode="External" Id="R2a8f707ae9f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2025-12-09T00:48:44Z</dcterms:created>
  <dcterms:modified xsi:type="dcterms:W3CDTF">2025-12-09T01:48:44Z</dcterms:modified>
  <dc:subject>2026-2032年中国生物技术分离系统行业研究及前景趋势报告</dc:subject>
  <dc:title>2026-2032年中国生物技术分离系统行业研究及前景趋势报告</dc:title>
  <cp:keywords>2026-2032年中国生物技术分离系统行业研究及前景趋势报告</cp:keywords>
  <dc:description>2026-2032年中国生物技术分离系统行业研究及前景趋势报告</dc:description>
</cp:coreProperties>
</file>