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7d31c8d674c2e" w:history="1">
              <w:r>
                <w:rPr>
                  <w:rStyle w:val="Hyperlink"/>
                </w:rPr>
                <w:t>全球与中国百白破系列疫苗行业市场调研及前景趋势分析报告（2025-2031年）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7d31c8d674c2e" w:history="1">
              <w:r>
                <w:rPr>
                  <w:rStyle w:val="Hyperlink"/>
                </w:rPr>
                <w:t>全球与中国百白破系列疫苗行业市场调研及前景趋势分析报告（2025-2031年）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7d31c8d674c2e" w:history="1">
                <w:r>
                  <w:rPr>
                    <w:rStyle w:val="Hyperlink"/>
                  </w:rPr>
                  <w:t>https://www.20087.com/1/97/BaiBaiPoXiLieYiMiaoXianZhuangYuQianJingFenXi.html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白破系列疫苗是预防百日咳、白喉和破伤风三种传染病的有效手段，属于儿童免疫规划的基本疫苗。随着疫苗技术的进步，联合疫苗的出现，如DTaP（白喉、破伤风、无细胞百日咳疫苗），提高了接种效率，减少了儿童接种次数。目前，疫苗的安全性和有效性得到了全球卫生组织的认可，是儿童健康的重要保障。</w:t>
      </w:r>
      <w:r>
        <w:rPr>
          <w:rFonts w:hint="eastAsia"/>
        </w:rPr>
        <w:br/>
      </w:r>
      <w:r>
        <w:rPr>
          <w:rFonts w:hint="eastAsia"/>
        </w:rPr>
        <w:t>　　百白破系列疫苗的未来将更加注重疫苗的创新和全生命周期管理。在疫苗创新方面，科研人员将探索更有效的疫苗配方，提高免疫力持久性，减少接种剂量。同时，针对成人和老年人的加强疫苗将被开发，以弥补随着时间推移而减弱的免疫效果。在全生命周期管理方面，疫苗冷链运输和储存技术的改进，将确保疫苗在运输和使用过程中的稳定性，减少损耗。此外，通过数字化接种记录系统，将实现疫苗接种信息的全程追踪，提高公共卫生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d31c8d674c2e" w:history="1">
        <w:r>
          <w:rPr>
            <w:rStyle w:val="Hyperlink"/>
          </w:rPr>
          <w:t>全球与中国百白破系列疫苗行业市场调研及前景趋势分析报告（2025-2031年）</w:t>
        </w:r>
      </w:hyperlink>
      <w:r>
        <w:rPr>
          <w:rFonts w:hint="eastAsia"/>
        </w:rPr>
        <w:t>》系统分析了全球及我国百白破系列疫苗行业的市场规模、竞争格局及技术发展现状，梳理了产业链结构和重点企业表现。报告基于百白破系列疫苗行业发展轨迹，结合政策环境与百白破系列疫苗市场需求变化，研判了百白破系列疫苗行业未来发展趋势与技术演进方向，客观评估了百白破系列疫苗市场机遇与潜在风险。报告为投资者和从业者提供了专业的市场参考，有助于把握百白破系列疫苗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百白破系列疫苗市场概述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按照不同产品类型，百白破系列疫苗主要可以分为如下几个类别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全球不同产品类型百白破系列疫苗销售额增长趋势2020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吸附白喉破伤风联合疫苗</w:t>
      </w:r>
      <w:r>
        <w:rPr>
          <w:rFonts w:hint="eastAsia"/>
        </w:rPr>
        <w:br/>
      </w:r>
      <w:r>
        <w:rPr>
          <w:rFonts w:hint="eastAsia"/>
        </w:rPr>
        <w:t>　　　　1.2.3 吸附破伤风疫苗</w:t>
      </w:r>
      <w:r>
        <w:rPr>
          <w:rFonts w:hint="eastAsia"/>
        </w:rPr>
        <w:br/>
      </w:r>
      <w:r>
        <w:rPr>
          <w:rFonts w:hint="eastAsia"/>
        </w:rPr>
        <w:t>　　　　1.2.4 吸附无细胞百白破联合疫苗</w:t>
      </w:r>
      <w:r>
        <w:rPr>
          <w:rFonts w:hint="eastAsia"/>
        </w:rPr>
        <w:br/>
      </w:r>
      <w:r>
        <w:rPr>
          <w:rFonts w:hint="eastAsia"/>
        </w:rPr>
        <w:t>　　　　1.2.5 百白破-Hib四联苗</w:t>
      </w:r>
      <w:r>
        <w:rPr>
          <w:rFonts w:hint="eastAsia"/>
        </w:rPr>
        <w:br/>
      </w:r>
      <w:r>
        <w:rPr>
          <w:rFonts w:hint="eastAsia"/>
        </w:rPr>
        <w:t>　　　　1.2.6 百白破-IPV-Hib五联苗</w:t>
      </w:r>
      <w:r>
        <w:rPr>
          <w:rFonts w:hint="eastAsia"/>
        </w:rPr>
        <w:br/>
      </w:r>
      <w:r>
        <w:rPr>
          <w:rFonts w:hint="eastAsia"/>
        </w:rPr>
        <w:t>　　1.3 从不同应用，百白破系列疫苗主要包括如下几个方面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全球不同应用百白破系列疫苗销售额增长趋势2020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百白破系列疫苗行业背景、发展历史、现状及趋势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百白破系列疫苗行业目前现状分析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百白破系列疫苗发展趋势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全球百白破系列疫苗总体规模分析</w:t>
      </w:r>
      <w:r>
        <w:rPr>
          <w:rFonts w:hint="eastAsia"/>
        </w:rPr>
        <w:br/>
      </w:r>
      <w:r>
        <w:rPr>
          <w:rFonts w:hint="eastAsia"/>
        </w:rPr>
        <w:t>　　2.1 全球百白破系列疫苗供需现状及预测（2020-2031）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全球百白破系列疫苗产能、产量、产能利用率及发展趋势（2020-2031）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全球百白破系列疫苗产量、需求量及发展趋势（2020-2031）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全球主要地区百白破系列疫苗产量及发展趋势（2020-2031）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全球主要地区百白破系列疫苗产量（2020-2025）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全球主要地区百白破系列疫苗产量（2025-2031）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全球主要地区百白破系列疫苗产量市场份额（2020-2031）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中国百白破系列疫苗供需现状及预测（2020-2031）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中国百白破系列疫苗产能、产量、产能利用率及发展趋势（2020-2031）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中国百白破系列疫苗产量、市场需求量及发展趋势（2020-2031）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全球百白破系列疫苗销量及销售额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全球市场百白破系列疫苗销售额（2020-2031）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全球市场百白破系列疫苗销量（2020-2031）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全球市场百白破系列疫苗价格趋势（2020-2031）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全球市场主要厂商百白破系列疫苗产能市场份额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全球市场主要厂商百白破系列疫苗销量（2020-2025）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全球市场主要厂商百白破系列疫苗销量（2020-2025）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全球市场主要厂商百白破系列疫苗销售收入（2020-2025）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全球市场主要厂商百白破系列疫苗销售价格（2020-2025）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2025年全球主要生产商百白破系列疫苗收入排名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中国市场主要厂商百白破系列疫苗销量（2020-2025）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中国市场主要厂商百白破系列疫苗销量（2020-2025）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中国市场主要厂商百白破系列疫苗销售收入（2020-2025）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2025年中国主要生产商百白破系列疫苗收入排名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中国市场主要厂商百白破系列疫苗销售价格（2020-2025）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全球主要厂商百白破系列疫苗总部及产地分布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全球主要厂商成立时间及百白破系列疫苗商业化日期</w:t>
      </w:r>
      <w:r>
        <w:rPr>
          <w:rFonts w:hint="eastAsia"/>
        </w:rPr>
        <w:br/>
      </w:r>
      <w:r>
        <w:rPr>
          <w:rFonts w:hint="eastAsia"/>
        </w:rPr>
        <w:t>　　3.6 全球主要厂商百白破系列疫苗产品类型及应用</w:t>
      </w:r>
      <w:r>
        <w:rPr>
          <w:rFonts w:hint="eastAsia"/>
        </w:rPr>
        <w:br/>
      </w:r>
      <w:r>
        <w:rPr>
          <w:rFonts w:hint="eastAsia"/>
        </w:rPr>
        <w:t>　　3.7 百白破系列疫苗行业集中度、竞争程度分析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百白破系列疫苗行业集中度分析：2025年全球Top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全球百白破系列疫苗第一梯队、第二梯队和第三梯队生产商（品牌）及市场份额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全球百白破系列疫苗主要地区分析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全球主要地区百白破系列疫苗市场规模分析：2020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全球主要地区百白破系列疫苗销售收入及市场份额（2020-2025年）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全球主要地区百白破系列疫苗销售收入预测（2025-2031年）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全球主要地区百白破系列疫苗销量分析：2020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全球主要地区百白破系列疫苗销量及市场份额（2020-2025年）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全球主要地区百白破系列疫苗销量及市场份额预测（2025-2031）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北美市场百白破系列疫苗销量、收入及增长率（2020-2031）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欧洲市场百白破系列疫苗销量、收入及增长率（2020-2031）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中国市场百白破系列疫苗销量、收入及增长率（2020-2031）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日本市场百白破系列疫苗销量、收入及增长率（2020-2031）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东南亚市场百白破系列疫苗销量、收入及增长率（2020-2031）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印度市场百白破系列疫苗销量、收入及增长率（2020-2031）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百白破系列疫苗销量、收入、价格及毛利率（2020-2025）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不同产品类型百白破系列疫苗分析</w:t>
      </w:r>
      <w:r>
        <w:rPr>
          <w:rFonts w:hint="eastAsia"/>
        </w:rPr>
        <w:br/>
      </w:r>
      <w:r>
        <w:rPr>
          <w:rFonts w:hint="eastAsia"/>
        </w:rPr>
        <w:t>　　6.1 全球不同产品类型百白破系列疫苗销量（2020-2031）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全球不同产品类型百白破系列疫苗销量及市场份额（2020-2025）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全球不同产品类型百白破系列疫苗销量预测（2025-2031）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全球不同产品类型百白破系列疫苗收入（2020-2031）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全球不同产品类型百白破系列疫苗收入及市场份额（2020-2025）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全球不同产品类型百白破系列疫苗收入预测（2025-2031）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全球不同产品类型百白破系列疫苗价格走势（2020-2031）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不同应用百白破系列疫苗分析</w:t>
      </w:r>
      <w:r>
        <w:rPr>
          <w:rFonts w:hint="eastAsia"/>
        </w:rPr>
        <w:br/>
      </w:r>
      <w:r>
        <w:rPr>
          <w:rFonts w:hint="eastAsia"/>
        </w:rPr>
        <w:t>　　7.1 全球不同应用百白破系列疫苗销量（2020-2031）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全球不同应用百白破系列疫苗销量及市场份额（2020-2025）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全球不同应用百白破系列疫苗销量预测（2025-2031）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全球不同应用百白破系列疫苗收入（2020-2031）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全球不同应用百白破系列疫苗收入及市场份额（2020-2025）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全球不同应用百白破系列疫苗收入预测（2025-2031）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全球不同应用百白破系列疫苗价格走势（2020-2031）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百白破系列疫苗产业链分析</w:t>
      </w:r>
      <w:r>
        <w:rPr>
          <w:rFonts w:hint="eastAsia"/>
        </w:rPr>
        <w:br/>
      </w:r>
      <w:r>
        <w:rPr>
          <w:rFonts w:hint="eastAsia"/>
        </w:rPr>
        <w:t>　　8.2 百白破系列疫苗产业上游供应分析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百白破系列疫苗下游典型客户</w:t>
      </w:r>
      <w:r>
        <w:rPr>
          <w:rFonts w:hint="eastAsia"/>
        </w:rPr>
        <w:br/>
      </w:r>
      <w:r>
        <w:rPr>
          <w:rFonts w:hint="eastAsia"/>
        </w:rPr>
        <w:t>　　8.4 百白破系列疫苗销售渠道分析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百白破系列疫苗行业发展机遇及主要驱动因素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百白破系列疫苗行业发展面临的风险</w:t>
      </w:r>
      <w:r>
        <w:rPr>
          <w:rFonts w:hint="eastAsia"/>
        </w:rPr>
        <w:br/>
      </w:r>
      <w:r>
        <w:rPr>
          <w:rFonts w:hint="eastAsia"/>
        </w:rPr>
        <w:t>　　9.3 百白破系列疫苗行业政策分析</w:t>
      </w:r>
      <w:r>
        <w:rPr>
          <w:rFonts w:hint="eastAsia"/>
        </w:rPr>
        <w:br/>
      </w:r>
      <w:r>
        <w:rPr>
          <w:rFonts w:hint="eastAsia"/>
        </w:rPr>
        <w:t>　　9.4 百白破系列疫苗中国企业SWOT分析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全球不同产品类型百白破系列疫苗销售额增长（CAGR）趋势2020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百白破系列疫苗行业目前发展现状</w:t>
      </w:r>
      <w:r>
        <w:rPr>
          <w:rFonts w:hint="eastAsia"/>
        </w:rPr>
        <w:br/>
      </w:r>
      <w:r>
        <w:rPr>
          <w:rFonts w:hint="eastAsia"/>
        </w:rPr>
        <w:t>　　表 4： 百白破系列疫苗发展趋势</w:t>
      </w:r>
      <w:r>
        <w:rPr>
          <w:rFonts w:hint="eastAsia"/>
        </w:rPr>
        <w:br/>
      </w:r>
      <w:r>
        <w:rPr>
          <w:rFonts w:hint="eastAsia"/>
        </w:rPr>
        <w:t>　　表 5： 全球主要地区百白破系列疫苗产量增速（CAGR）：（2020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全球主要地区百白破系列疫苗产量（2020-2025）&amp;（千支）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全球主要地区百白破系列疫苗产量（2025-2031）&amp;（千支）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全球主要地区百白破系列疫苗产量市场份额（2020-2025）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全球主要地区百白破系列疫苗产量（2025-2031）&amp;（千支）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全球市场主要厂商百白破系列疫苗产能（2024-2025）&amp;（千支）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全球市场主要厂商百白破系列疫苗销量（2020-2025）&amp;（千支）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全球市场主要厂商百白破系列疫苗销量市场份额（2020-2025）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全球市场主要厂商百白破系列疫苗销售收入（2020-2025）&amp;（百万美元）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全球市场主要厂商百白破系列疫苗销售收入市场份额（2020-2025）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全球市场主要厂商百白破系列疫苗销售价格（2020-2025）&amp;（美元/支）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2025年全球主要生产商百白破系列疫苗收入排名（百万美元）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中国市场主要厂商百白破系列疫苗销量（2020-2025）&amp;（千支）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中国市场主要厂商百白破系列疫苗销量市场份额（2020-2025）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中国市场主要厂商百白破系列疫苗销售收入（2020-2025）&amp;（百万美元）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中国市场主要厂商百白破系列疫苗销售收入市场份额（2020-2025）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2025年中国主要生产商百白破系列疫苗收入排名（百万美元）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中国市场主要厂商百白破系列疫苗销售价格（2020-2025）&amp;（美元/支）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全球主要厂商百白破系列疫苗总部及产地分布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全球主要厂商成立时间及百白破系列疫苗商业化日期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全球主要厂商百白破系列疫苗产品类型及应用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2025年全球百白破系列疫苗主要厂商市场地位（第一梯队、第二梯队和第三梯队）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全球百白破系列疫苗市场投资、并购等现状分析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全球主要地区百白破系列疫苗销售收入增速：（2020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全球主要地区百白破系列疫苗销售收入（2020-2025）&amp;（百万美元）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全球主要地区百白破系列疫苗销售收入市场份额（2020-2025）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全球主要地区百白破系列疫苗收入（2025-2031）&amp;（百万美元）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全球主要地区百白破系列疫苗收入市场份额（2025-2031）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全球主要地区百白破系列疫苗销量（千支）：2020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全球主要地区百白破系列疫苗销量（2020-2025）&amp;（千支）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全球主要地区百白破系列疫苗销量市场份额（2020-2025）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全球主要地区百白破系列疫苗销量（2025-2031）&amp;（千支）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全球主要地区百白破系列疫苗销量份额（2025-2031）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百白破系列疫苗生产基地、销售区域、竞争对手及市场地位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百白破系列疫苗产品规格、参数及市场应用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百白破系列疫苗销量（千支）、收入（百万美元）、价格（美元/支）及毛利率（2020-2025）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全球不同产品类型百白破系列疫苗销量（2020-2025年）&amp;（千支）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89： 全球不同产品类型百白破系列疫苗销量市场份额（2020-2025）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全球不同产品类型百白破系列疫苗销量预测（2025-2031）&amp;（千支）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全球市场不同产品类型百白破系列疫苗销量市场份额预测（2025-2031）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全球不同产品类型百白破系列疫苗收入（2020-2025年）&amp;（百万美元）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全球不同产品类型百白破系列疫苗收入市场份额（2020-2025）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全球不同产品类型百白破系列疫苗收入预测（2025-2031）&amp;（百万美元）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全球不同产品类型百白破系列疫苗收入市场份额预测（2025-2031）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全球不同应用百白破系列疫苗销量（2020-2025年）&amp;（千支）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97： 全球不同应用百白破系列疫苗销量市场份额（2020-2025）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全球不同应用百白破系列疫苗销量预测（2025-2031）&amp;（千支）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99： 全球市场不同应用百白破系列疫苗销量市场份额预测（2025-2031）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全球不同应用百白破系列疫苗收入（2020-2025年）&amp;（百万美元）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全球不同应用百白破系列疫苗收入市场份额（2020-2025）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全球不同应用百白破系列疫苗收入预测（2025-2031）&amp;（百万美元）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全球不同应用百白破系列疫苗收入市场份额预测（2025-2031）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百白破系列疫苗上游原料供应商及联系方式列表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百白破系列疫苗典型客户列表</w:t>
      </w:r>
      <w:r>
        <w:rPr>
          <w:rFonts w:hint="eastAsia"/>
        </w:rPr>
        <w:br/>
      </w:r>
      <w:r>
        <w:rPr>
          <w:rFonts w:hint="eastAsia"/>
        </w:rPr>
        <w:t>　　表 106： 百白破系列疫苗主要销售模式及销售渠道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百白破系列疫苗行业发展机遇及主要驱动因素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百白破系列疫苗行业发展面临的风险</w:t>
      </w:r>
      <w:r>
        <w:rPr>
          <w:rFonts w:hint="eastAsia"/>
        </w:rPr>
        <w:br/>
      </w:r>
      <w:r>
        <w:rPr>
          <w:rFonts w:hint="eastAsia"/>
        </w:rPr>
        <w:t>　　表 109： 百白破系列疫苗行业政策分析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百白破系列疫苗产品图片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全球不同产品类型百白破系列疫苗销售额2020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全球不同产品类型百白破系列疫苗市场份额2024 VS 2025</w:t>
      </w:r>
      <w:r>
        <w:rPr>
          <w:rFonts w:hint="eastAsia"/>
        </w:rPr>
        <w:br/>
      </w:r>
      <w:r>
        <w:rPr>
          <w:rFonts w:hint="eastAsia"/>
        </w:rPr>
        <w:t>　　图 4： 吸附白喉破伤风联合疫苗产品图片</w:t>
      </w:r>
      <w:r>
        <w:rPr>
          <w:rFonts w:hint="eastAsia"/>
        </w:rPr>
        <w:br/>
      </w:r>
      <w:r>
        <w:rPr>
          <w:rFonts w:hint="eastAsia"/>
        </w:rPr>
        <w:t>　　图 5： 吸附破伤风疫苗产品图片</w:t>
      </w:r>
      <w:r>
        <w:rPr>
          <w:rFonts w:hint="eastAsia"/>
        </w:rPr>
        <w:br/>
      </w:r>
      <w:r>
        <w:rPr>
          <w:rFonts w:hint="eastAsia"/>
        </w:rPr>
        <w:t>　　图 6： 吸附无细胞百白破联合疫苗产品图片</w:t>
      </w:r>
      <w:r>
        <w:rPr>
          <w:rFonts w:hint="eastAsia"/>
        </w:rPr>
        <w:br/>
      </w:r>
      <w:r>
        <w:rPr>
          <w:rFonts w:hint="eastAsia"/>
        </w:rPr>
        <w:t>　　图 7： 百白破-Hib四联苗产品图片</w:t>
      </w:r>
      <w:r>
        <w:rPr>
          <w:rFonts w:hint="eastAsia"/>
        </w:rPr>
        <w:br/>
      </w:r>
      <w:r>
        <w:rPr>
          <w:rFonts w:hint="eastAsia"/>
        </w:rPr>
        <w:t>　　图 8： 百白破-IPV-Hib五联苗产品图片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全球不同应用百白破系列疫苗市场份额2024 VS 2025</w:t>
      </w:r>
      <w:r>
        <w:rPr>
          <w:rFonts w:hint="eastAsia"/>
        </w:rPr>
        <w:br/>
      </w:r>
      <w:r>
        <w:rPr>
          <w:rFonts w:hint="eastAsia"/>
        </w:rPr>
        <w:t>　　图 11： 成人</w:t>
      </w:r>
      <w:r>
        <w:rPr>
          <w:rFonts w:hint="eastAsia"/>
        </w:rPr>
        <w:br/>
      </w:r>
      <w:r>
        <w:rPr>
          <w:rFonts w:hint="eastAsia"/>
        </w:rPr>
        <w:t>　　图 12： 儿童</w:t>
      </w:r>
      <w:r>
        <w:rPr>
          <w:rFonts w:hint="eastAsia"/>
        </w:rPr>
        <w:br/>
      </w:r>
      <w:r>
        <w:rPr>
          <w:rFonts w:hint="eastAsia"/>
        </w:rPr>
        <w:t>　　图 13： 全球百白破系列疫苗产能、产量、产能利用率及发展趋势（2020-2031）&amp;（千支）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全球百白破系列疫苗产量、需求量及发展趋势（2020-2031）&amp;（千支）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全球主要地区百白破系列疫苗产量（2020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全球主要地区百白破系列疫苗产量市场份额（2020-2031）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中国百白破系列疫苗产能、产量、产能利用率及发展趋势（2020-2031）&amp;（千支）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中国百白破系列疫苗产量、市场需求量及发展趋势（2020-2031）&amp;（千支）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全球百白破系列疫苗市场销售额及增长率：（2020-2031）&amp;（百万美元）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全球市场百白破系列疫苗市场规模：2020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全球市场百白破系列疫苗销量及增长率（2020-2031）&amp;（千支）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全球市场百白破系列疫苗价格趋势（2020-2031）&amp;（美元/支）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2025年全球市场主要厂商百白破系列疫苗销量市场份额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2025年全球市场主要厂商百白破系列疫苗收入市场份额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2025年中国市场主要厂商百白破系列疫苗销量市场份额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2025年中国市场主要厂商百白破系列疫苗收入市场份额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2025年全球前五大生产商百白破系列疫苗市场份额</w:t>
      </w:r>
      <w:r>
        <w:rPr>
          <w:rFonts w:hint="eastAsia"/>
        </w:rPr>
        <w:br/>
      </w:r>
      <w:r>
        <w:rPr>
          <w:rFonts w:hint="eastAsia"/>
        </w:rPr>
        <w:t>　　图 28： 2025年全球百白破系列疫苗第一梯队、第二梯队和第三梯队厂商及市场份额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全球主要地区百白破系列疫苗销售收入（2020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全球主要地区百白破系列疫苗销售收入市场份额（2024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北美市场百白破系列疫苗销量及增长率（2020-2031）&amp;（千支）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北美市场百白破系列疫苗收入及增长率（2020-2031）&amp;（百万美元）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欧洲市场百白破系列疫苗销量及增长率（2020-2031）&amp;（千支）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欧洲市场百白破系列疫苗收入及增长率（2020-2031）&amp;（百万美元）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中国市场百白破系列疫苗销量及增长率（2020-2031）&amp;（千支）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中国市场百白破系列疫苗收入及增长率（2020-2031）&amp;（百万美元）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日本市场百白破系列疫苗销量及增长率（2020-2031）&amp;（千支）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38： 日本市场百白破系列疫苗收入及增长率（2020-2031）&amp;（百万美元）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东南亚市场百白破系列疫苗销量及增长率（2020-2031）&amp;（千支）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40： 东南亚市场百白破系列疫苗收入及增长率（2020-2031）&amp;（百万美元）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印度市场百白破系列疫苗销量及增长率（2020-2031）&amp;（千支）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42： 印度市场百白破系列疫苗收入及增长率（2020-2031）&amp;（百万美元）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全球不同产品类型百白破系列疫苗价格走势（2020-2031）&amp;（美元/支）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全球不同应用百白破系列疫苗价格走势（2020-2031）&amp;（美元/支）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45： 百白破系列疫苗产业链</w:t>
      </w:r>
      <w:r>
        <w:rPr>
          <w:rFonts w:hint="eastAsia"/>
        </w:rPr>
        <w:br/>
      </w:r>
      <w:r>
        <w:rPr>
          <w:rFonts w:hint="eastAsia"/>
        </w:rPr>
        <w:t>　　图 46： 百白破系列疫苗中国企业SWOT分析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7d31c8d674c2e" w:history="1">
        <w:r>
          <w:rPr>
            <w:rStyle w:val="Hyperlink"/>
          </w:rPr>
          <w:t>全球与中国百白破系列疫苗行业市场调研及前景趋势分析报告（2025-2031年）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7d31c8d674c2e" w:history="1">
        <w:r>
          <w:rPr>
            <w:rStyle w:val="Hyperlink"/>
          </w:rPr>
          <w:t>https://www.20087.com/1/97/BaiBaiPoXiLieYiMiaoXianZhuangYuQianJingFenXi.html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热点：疫苗百白破是什么疫苗、百白破疫苗 白破疫苗、百破疫苗和百白破疫苗区别、百白破疫苗费用390、百白破疫苗全称、百白破疫苗接种时间表和剂量、百白破疫苗的说明书、百白破疫苗包含哪些疫苗、百白破疫苗反应有哪些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bcca2822b4050" w:history="1">
      <w:r>
        <w:rPr>
          <w:rStyle w:val="Hyperlink"/>
        </w:rPr>
        <w:t>全球与中国百白破系列疫苗行业市场调研及前景趋势分析报告（2025-2031年）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aiBaiPoXiLieYiMiaoXianZhuangYuQianJingFenXi.html" TargetMode="External" Id="R5b87d31c8d67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aiBaiPoXiLieYiMiaoXianZhuangYuQianJingFenXi.html" TargetMode="External" Id="Rc61bcca2822b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2025-04-28T01:56:00Z</dcterms:created>
  <dcterms:modified xsi:type="dcterms:W3CDTF">2025-04-28T02:56:00Z</dcterms:modified>
  <dc:subject>全球与中国百白破系列疫苗行业市场调研及前景趋势分析报告（2025-2031年）</dc:subject>
  <dc:title>全球与中国百白破系列疫苗行业市场调研及前景趋势分析报告（2025-2031年）</dc:title>
  <cp:keywords>全球与中国百白破系列疫苗行业市场调研及前景趋势分析报告（2025-2031年）</cp:keywords>
  <dc:description>全球与中国百白破系列疫苗行业市场调研及前景趋势分析报告（2025-2031年）</dc:description>
</cp:coreProperties>
</file>