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c58d5205a41cd" w:history="1">
              <w:r>
                <w:rPr>
                  <w:rStyle w:val="Hyperlink"/>
                </w:rPr>
                <w:t>2026-2032年中国养血清脑颗粒行业研究与市场前景报告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c58d5205a41cd" w:history="1">
              <w:r>
                <w:rPr>
                  <w:rStyle w:val="Hyperlink"/>
                </w:rPr>
                <w:t>2026-2032年中国养血清脑颗粒行业研究与市场前景报告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c58d5205a41cd" w:history="1">
                <w:r>
                  <w:rPr>
                    <w:rStyle w:val="Hyperlink"/>
                  </w:rPr>
                  <w:t>https://www.20087.com/2/97/YangXueQingNaoKeLiFaZhanXianZhuangQianJing.html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血清脑颗粒是一种中成药复方制剂，主要成分包括当归、川芎、白芍、熟地黄等，具有养血平肝、活血通络之功效，临床用于治疗血虚肝旺所致的头痛、眩晕、失眠等症状。该产品已纳入国家医保目录，在基层医疗机构及零售药店广泛销售，剂型为无糖型颗粒，便于患者服用。其疗效基于中医“肝藏血、血养脑”理论，现代药理研究显示其具有改善脑微循环、抗氧化及神经保护作用。然而，作为多成分复方，其质量控制依赖指标成分（如阿魏酸、芍药苷）含量测定，难以全面反映整体药效；部分患者反馈起效较慢，依从性受限。此外，同类中成药（如天麻钩藤颗粒）竞争激烈，差异化不足。</w:t>
      </w:r>
      <w:r>
        <w:rPr>
          <w:rFonts w:hint="eastAsia"/>
        </w:rPr>
        <w:br/>
      </w:r>
      <w:r>
        <w:rPr>
          <w:rFonts w:hint="eastAsia"/>
        </w:rPr>
        <w:t>　　未来，养血清脑颗粒将聚焦于循证医学深化、智能制造与精准用药拓展。市场调研网认为，高质量随机对照试验（RCT）及真实世界研究（RWS）将明确其在偏头痛、慢性脑供血不足等细分适应症中的临床价值；代谢组学与网络药理学将揭示多靶点作用机制，支撑二次开发。在生产端，近红外在线监测与PAT（过程分析技术）将实现提取、浓缩、制粒全过程质量可控；连续化生产线将提升批次一致性。应用场景亦将延伸：联合认知训练用于轻度认知障碍干预，或作为高血压辅助治疗方案。此外，数字化患者管理平台可提供用药提醒与症状追踪，提升治疗依从性。养血清脑颗粒正从“经验性中成药”向“证据驱动的功能性健康产品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3c58d5205a41cd" w:history="1">
        <w:r>
          <w:rPr>
            <w:rStyle w:val="Hyperlink"/>
          </w:rPr>
          <w:t>2026-2032年中国养血清脑颗粒行业研究与市场前景报告</w:t>
        </w:r>
      </w:hyperlink>
      <w:r>
        <w:rPr>
          <w:rFonts w:hint="eastAsia"/>
        </w:rPr>
        <w:t>》，2025年养血清脑颗粒行业市场规模达 亿元，预计2032年市场规模将达 亿元，期间年均复合增长率（CAGR）达 %。报告基于统计局、相关行业协会及科研机构的详实数据，分析养血清脑颗粒行业市场规模、价格走势及供需变化，梳理养血清脑颗粒产业链结构与细分领域表现。报告评估养血清脑颗粒市场竞争格局与品牌集中度，研究养血清脑颗粒重点企业经营策略与行业驱动力，结合养血清脑颗粒技术发展现状与创新方向，预测养血清脑颗粒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养血清脑颗粒行业概述</w:t>
      </w:r>
      <w:r>
        <w:rPr>
          <w:rFonts w:hint="eastAsia"/>
        </w:rPr>
        <w:br/>
      </w:r>
      <w:r>
        <w:rPr>
          <w:rFonts w:hint="eastAsia"/>
        </w:rPr>
        <w:t>　　第一节 养血清脑颗粒定义与分类</w:t>
      </w:r>
      <w:r>
        <w:rPr>
          <w:rFonts w:hint="eastAsia"/>
        </w:rPr>
        <w:br/>
      </w:r>
      <w:r>
        <w:rPr>
          <w:rFonts w:hint="eastAsia"/>
        </w:rPr>
        <w:t>　　第二节 养血清脑颗粒应用领域</w:t>
      </w:r>
      <w:r>
        <w:rPr>
          <w:rFonts w:hint="eastAsia"/>
        </w:rPr>
        <w:br/>
      </w:r>
      <w:r>
        <w:rPr>
          <w:rFonts w:hint="eastAsia"/>
        </w:rPr>
        <w:t>　　第三节 养血清脑颗粒行业经济指标分析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一、养血清脑颗粒行业赢利性评估</w:t>
      </w:r>
      <w:r>
        <w:rPr>
          <w:rFonts w:hint="eastAsia"/>
        </w:rPr>
        <w:br/>
      </w:r>
      <w:r>
        <w:rPr>
          <w:rFonts w:hint="eastAsia"/>
        </w:rPr>
        <w:t>　　　　二、养血清脑颗粒行业成长速度分析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三、养血清脑颗粒附加值提升空间探讨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四、养血清脑颗粒行业进入壁垒分析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五、养血清脑颗粒行业风险性评估</w:t>
      </w:r>
      <w:r>
        <w:rPr>
          <w:rFonts w:hint="eastAsia"/>
        </w:rPr>
        <w:br/>
      </w:r>
      <w:r>
        <w:rPr>
          <w:rFonts w:hint="eastAsia"/>
        </w:rPr>
        <w:t>　　　　六、养血清脑颗粒行业周期性分析</w:t>
      </w:r>
      <w:r>
        <w:rPr>
          <w:rFonts w:hint="eastAsia"/>
        </w:rPr>
        <w:br/>
      </w:r>
      <w:r>
        <w:rPr>
          <w:rFonts w:hint="eastAsia"/>
        </w:rPr>
        <w:t>　　　　七、养血清脑颗粒行业竞争程度指标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八、养血清脑颗粒行业成熟度综合分析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养血清脑颗粒产业链及经营模式分析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三、养血清脑颗粒销售模式与渠道策略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全球养血清脑颗粒市场发展分析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2025-2026年全球养血清脑颗粒行业发展分析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一、全球养血清脑颗粒行业市场规模与趋势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二、全球养血清脑颗粒行业发展特点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三、全球养血清脑颗粒行业竞争格局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主要国家与地区养血清脑颗粒市场分析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2026-2032年全球养血清脑颗粒行业发展趋势与前景预测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一、养血清脑颗粒行业发展趋势</w:t>
      </w:r>
      <w:r>
        <w:rPr>
          <w:rFonts w:hint="eastAsia"/>
        </w:rPr>
        <w:br/>
      </w:r>
      <w:r>
        <w:rPr>
          <w:rFonts w:hint="eastAsia"/>
        </w:rPr>
        <w:t>　　　　二、养血清脑颗粒行业发展潜力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中国养血清脑颗粒行业市场分析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2025-2026年养血清脑颗粒产能与投资动态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一、国内养血清脑颗粒产能现状与利用效率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二、养血清脑颗粒产能扩张与投资动态分析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2026-2032年养血清脑颗粒行业产量统计与趋势预测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一、2020-2025年养血清脑颗粒行业产量与增长趋势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1、2020-2025年养血清脑颗粒产量及增长趋势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2、2020-2025年养血清脑颗粒细分产品产量及份额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二、养血清脑颗粒产量影响因素分析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三、2026-2032年养血清脑颗粒产量预测</w:t>
      </w:r>
      <w:r>
        <w:rPr>
          <w:rFonts w:hint="eastAsia"/>
        </w:rPr>
        <w:br/>
      </w:r>
      <w:r>
        <w:rPr>
          <w:rFonts w:hint="eastAsia"/>
        </w:rPr>
        <w:t>　　第三节 2026-2032年养血清脑颗粒市场需求与销售分析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一、2025-2026年养血清脑颗粒行业需求现状</w:t>
      </w:r>
      <w:r>
        <w:rPr>
          <w:rFonts w:hint="eastAsia"/>
        </w:rPr>
        <w:br/>
      </w:r>
      <w:r>
        <w:rPr>
          <w:rFonts w:hint="eastAsia"/>
        </w:rPr>
        <w:t>　　　　二、养血清脑颗粒客户群体与需求特点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三、2020-2025年养血清脑颗粒行业销售规模分析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四、2026-2032年养血清脑颗粒市场增长潜力与规模预测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2025-2026年养血清脑颗粒行业技术发展现状及趋势分析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养血清脑颗粒行业技术发展现状分析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国内外养血清脑颗粒行业技术差距分析及差距形成的主要原因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养血清脑颗粒行业技术发展方向、趋势预测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提升养血清脑颗粒行业技术能力策略建议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中国养血清脑颗粒细分市场分析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一、2025-2026年养血清脑颗粒主要细分产品市场现状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养血清脑颗粒价格机制与竞争策略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一、2020-2025年养血清脑颗粒市场价格走势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养血清脑颗粒定价策略与方法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2026-2032年养血清脑颗粒价格竞争态势与趋势预测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中国养血清脑颗粒行业重点区域市场研究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2025-2026年重点区域养血清脑颗粒市场发展概况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二、2020-2025年养血清脑颗粒市场需求规模情况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三、2026-2032年养血清脑颗粒行业发展潜力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二、2020-2025年养血清脑颗粒市场需求规模情况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三、2026-2032年养血清脑颗粒行业发展潜力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二、2020-2025年养血清脑颗粒市场需求规模情况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三、2026-2032年养血清脑颗粒行业发展潜力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二、2020-2025年养血清脑颗粒市场需求规模情况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三、2026-2032年养血清脑颗粒行业发展潜力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二、2020-2025年养血清脑颗粒市场需求规模情况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三、2026-2032年养血清脑颗粒行业发展潜力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2020-2025年中国养血清脑颗粒行业进出口情况分析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养血清脑颗粒行业进口规模与来源分析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一、2020-2025年养血清脑颗粒进口规模分析</w:t>
      </w:r>
      <w:r>
        <w:rPr>
          <w:rFonts w:hint="eastAsia"/>
        </w:rPr>
        <w:br/>
      </w:r>
      <w:r>
        <w:rPr>
          <w:rFonts w:hint="eastAsia"/>
        </w:rPr>
        <w:t>　　　　二、养血清脑颗粒主要进口来源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养血清脑颗粒行业出口规模与目的地分析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一、2020-2025年养血清脑颗粒出口规模分析</w:t>
      </w:r>
      <w:r>
        <w:rPr>
          <w:rFonts w:hint="eastAsia"/>
        </w:rPr>
        <w:br/>
      </w:r>
      <w:r>
        <w:rPr>
          <w:rFonts w:hint="eastAsia"/>
        </w:rPr>
        <w:t>　　　　二、养血清脑颗粒主要出口目的地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2020-2025年中国养血清脑颗粒总体规模与财务指标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中国养血清脑颗粒行业总体规模分析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一、养血清脑颗粒企业数量与结构</w:t>
      </w:r>
      <w:r>
        <w:rPr>
          <w:rFonts w:hint="eastAsia"/>
        </w:rPr>
        <w:br/>
      </w:r>
      <w:r>
        <w:rPr>
          <w:rFonts w:hint="eastAsia"/>
        </w:rPr>
        <w:t>　　　　二、养血清脑颗粒从业人员规模</w:t>
      </w:r>
      <w:r>
        <w:rPr>
          <w:rFonts w:hint="eastAsia"/>
        </w:rPr>
        <w:br/>
      </w:r>
      <w:r>
        <w:rPr>
          <w:rFonts w:hint="eastAsia"/>
        </w:rPr>
        <w:t>　　　　三、养血清脑颗粒行业资产状况</w:t>
      </w:r>
      <w:r>
        <w:rPr>
          <w:rFonts w:hint="eastAsia"/>
        </w:rPr>
        <w:br/>
      </w:r>
      <w:r>
        <w:rPr>
          <w:rFonts w:hint="eastAsia"/>
        </w:rPr>
        <w:t>　　第二节 中国养血清脑颗粒行业财务指标总体分析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养血清脑颗粒行业重点企业经营状况分析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养血清脑颗粒重点企业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养血清脑颗粒领先企业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养血清脑颗粒标杆企业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养血清脑颗粒代表企业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养血清脑颗粒龙头企业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养血清脑颗粒重点企业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中国养血清脑颗粒行业竞争格局分析</w:t>
      </w:r>
      <w:r>
        <w:rPr>
          <w:rFonts w:hint="eastAsia"/>
        </w:rPr>
        <w:br/>
      </w:r>
      <w:r>
        <w:rPr>
          <w:rFonts w:hint="eastAsia"/>
        </w:rPr>
        <w:t>　　第一节 养血清脑颗粒行业竞争格局总览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2025-2026年养血清脑颗粒行业竞争力分析</w:t>
      </w:r>
      <w:r>
        <w:rPr>
          <w:rFonts w:hint="eastAsia"/>
        </w:rPr>
        <w:br/>
      </w:r>
      <w:r>
        <w:rPr>
          <w:rFonts w:hint="eastAsia"/>
        </w:rPr>
        <w:t>　　　　一、养血清脑颗粒供应商议价能力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四、养血清脑颗粒替代品威胁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2020-2025年养血清脑颗粒行业企业并购活动分析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2025-2026年养血清脑颗粒行业会展与招投标活动分析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一、养血清脑颗粒行业会展活动及其市场影响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2026年中国养血清脑颗粒企业发展策略分析</w:t>
      </w:r>
      <w:r>
        <w:rPr>
          <w:rFonts w:hint="eastAsia"/>
        </w:rPr>
        <w:br/>
      </w:r>
      <w:r>
        <w:rPr>
          <w:rFonts w:hint="eastAsia"/>
        </w:rPr>
        <w:t>　　第一节 养血清脑颗粒市场策略分析</w:t>
      </w:r>
      <w:r>
        <w:rPr>
          <w:rFonts w:hint="eastAsia"/>
        </w:rPr>
        <w:br/>
      </w:r>
      <w:r>
        <w:rPr>
          <w:rFonts w:hint="eastAsia"/>
        </w:rPr>
        <w:t>　　　　一、养血清脑颗粒市场定位与拓展策略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二、养血清脑颗粒市场细分与目标客户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养血清脑颗粒销售策略分析</w:t>
      </w:r>
      <w:r>
        <w:rPr>
          <w:rFonts w:hint="eastAsia"/>
        </w:rPr>
        <w:br/>
      </w:r>
      <w:r>
        <w:rPr>
          <w:rFonts w:hint="eastAsia"/>
        </w:rPr>
        <w:t>　　　　一、养血清脑颗粒销售渠道与网络建设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提高养血清脑颗粒企业竞争力建议</w:t>
      </w:r>
      <w:r>
        <w:rPr>
          <w:rFonts w:hint="eastAsia"/>
        </w:rPr>
        <w:br/>
      </w:r>
      <w:r>
        <w:rPr>
          <w:rFonts w:hint="eastAsia"/>
        </w:rPr>
        <w:t>　　　　一、养血清脑颗粒技术创新与管理优化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养血清脑颗粒品牌战略思考</w:t>
      </w:r>
      <w:r>
        <w:rPr>
          <w:rFonts w:hint="eastAsia"/>
        </w:rPr>
        <w:br/>
      </w:r>
      <w:r>
        <w:rPr>
          <w:rFonts w:hint="eastAsia"/>
        </w:rPr>
        <w:t>　　　　一、养血清脑颗粒品牌建设与维护</w:t>
      </w:r>
      <w:r>
        <w:rPr>
          <w:rFonts w:hint="eastAsia"/>
        </w:rPr>
        <w:br/>
      </w:r>
      <w:r>
        <w:rPr>
          <w:rFonts w:hint="eastAsia"/>
        </w:rPr>
        <w:t>　　　　二、养血清脑颗粒品牌影响力与市场竞争力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中国养血清脑颗粒行业风险与对策</w:t>
      </w:r>
      <w:r>
        <w:rPr>
          <w:rFonts w:hint="eastAsia"/>
        </w:rPr>
        <w:br/>
      </w:r>
      <w:r>
        <w:rPr>
          <w:rFonts w:hint="eastAsia"/>
        </w:rPr>
        <w:t>　　第一节 养血清脑颗粒行业SWOT分析</w:t>
      </w:r>
      <w:r>
        <w:rPr>
          <w:rFonts w:hint="eastAsia"/>
        </w:rPr>
        <w:br/>
      </w:r>
      <w:r>
        <w:rPr>
          <w:rFonts w:hint="eastAsia"/>
        </w:rPr>
        <w:t>　　　　一、养血清脑颗粒行业优势分析</w:t>
      </w:r>
      <w:r>
        <w:rPr>
          <w:rFonts w:hint="eastAsia"/>
        </w:rPr>
        <w:br/>
      </w:r>
      <w:r>
        <w:rPr>
          <w:rFonts w:hint="eastAsia"/>
        </w:rPr>
        <w:t>　　　　二、养血清脑颗粒行业劣势分析</w:t>
      </w:r>
      <w:r>
        <w:rPr>
          <w:rFonts w:hint="eastAsia"/>
        </w:rPr>
        <w:br/>
      </w:r>
      <w:r>
        <w:rPr>
          <w:rFonts w:hint="eastAsia"/>
        </w:rPr>
        <w:t>　　　　三、养血清脑颗粒市场机会探索</w:t>
      </w:r>
      <w:r>
        <w:rPr>
          <w:rFonts w:hint="eastAsia"/>
        </w:rPr>
        <w:br/>
      </w:r>
      <w:r>
        <w:rPr>
          <w:rFonts w:hint="eastAsia"/>
        </w:rPr>
        <w:t>　　　　四、养血清脑颗粒市场威胁评估</w:t>
      </w:r>
      <w:r>
        <w:rPr>
          <w:rFonts w:hint="eastAsia"/>
        </w:rPr>
        <w:br/>
      </w:r>
      <w:r>
        <w:rPr>
          <w:rFonts w:hint="eastAsia"/>
        </w:rPr>
        <w:t>　　第二节 养血清脑颗粒行业风险及对策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2026-2032年中国养血清脑颗粒行业前景与发展趋势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养血清脑颗粒行业发展环境分析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2026-2032年养血清脑颗粒行业发展趋势与方向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一、养血清脑颗粒行业发展方向预测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二、养血清脑颗粒发展趋势分析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2026-2032年养血清脑颗粒行业发展潜力与机遇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一、养血清脑颗粒市场发展潜力评估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二、养血清脑颗粒新兴市场与机遇探索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养血清脑颗粒行业研究结论与建议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[⋅中⋅智⋅林⋅]养血清脑颗粒行业发展建议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养血清脑颗粒行业历程</w:t>
      </w:r>
      <w:r>
        <w:rPr>
          <w:rFonts w:hint="eastAsia"/>
        </w:rPr>
        <w:br/>
      </w:r>
      <w:r>
        <w:rPr>
          <w:rFonts w:hint="eastAsia"/>
        </w:rPr>
        <w:t>　　图表 养血清脑颗粒行业生命周期</w:t>
      </w:r>
      <w:r>
        <w:rPr>
          <w:rFonts w:hint="eastAsia"/>
        </w:rPr>
        <w:br/>
      </w:r>
      <w:r>
        <w:rPr>
          <w:rFonts w:hint="eastAsia"/>
        </w:rPr>
        <w:t>　　图表 养血清脑颗粒行业产业链分析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2020-2025年养血清脑颗粒行业市场容量分析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2025年中国养血清脑颗粒行业需求领域分布格局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2025年中国养血清脑颗粒进口国家及地区分析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2025年中国养血清脑颗粒出口国家及地区分析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2020-2025年中国养血清脑颗粒行业企业平均规模情况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**地区养血清脑颗粒市场规模及增长情况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**地区养血清脑颗粒行业市场需求情况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**地区养血清脑颗粒市场规模及增长情况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**地区养血清脑颗粒行业市场需求情况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**地区养血清脑颗粒市场规模及增长情况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**地区养血清脑颗粒行业市场需求情况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**地区养血清脑颗粒市场规模及增长情况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**地区养血清脑颗粒行业市场需求情况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养血清脑颗粒重点企业（二）经营情况分析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养血清脑颗粒重点企业（二）主要经济指标情况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养血清脑颗粒重点企业（三）成长能力情况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2026-2032年中国养血清脑颗粒行业产能预测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2026-2032年中国养血清脑颗粒行业产量预测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2026-2032年中国养血清脑颗粒市场需求量预测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2026-2032年中国养血清脑颗粒行业供需平衡预测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2026-2032年中国养血清脑颗粒市场容量预测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2026-2032年中国养血清脑颗粒市场规模预测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2026-2032年中国养血清脑颗粒市场前景分析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2026-2032年中国养血清脑颗粒发展趋势预测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c58d5205a41cd" w:history="1">
        <w:r>
          <w:rPr>
            <w:rStyle w:val="Hyperlink"/>
          </w:rPr>
          <w:t>2026-2032年中国养血清脑颗粒行业研究与市场前景报告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c58d5205a41cd" w:history="1">
        <w:r>
          <w:rPr>
            <w:rStyle w:val="Hyperlink"/>
          </w:rPr>
          <w:t>https://www.20087.com/2/97/YangXueQingNaoKeLiFaZhanXianZhuangQianJing.html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梗后性功能下降吃什么药、养血清脑颗粒对脑供血不足有用吗、三种人不宜吃清脑颗粒、养血清脑颗粒的副作用、养血清脑吃了3天失眠有用吗、养血清脑颗粒饭前吃还是饭后吃、养血清脑丸对心脏有好处吗、养血清脑颗粒多少钱一盒、养血清脑吃了三年了停一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ba0d01909434a" w:history="1">
      <w:r>
        <w:rPr>
          <w:rStyle w:val="Hyperlink"/>
        </w:rPr>
        <w:t>2026-2032年中国养血清脑颗粒行业研究与市场前景报告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angXueQingNaoKeLiFaZhanXianZhuangQianJing.html" TargetMode="External" Id="Rc73c58d5205a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angXueQingNaoKeLiFaZhanXianZhuangQianJing.html" TargetMode="External" Id="Rceeba0d01909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2026-03-02T07:42:33Z</dcterms:created>
  <dcterms:modified xsi:type="dcterms:W3CDTF">2026-03-02T08:42:33Z</dcterms:modified>
  <dc:subject>2026-2032年中国养血清脑颗粒行业研究与市场前景报告</dc:subject>
  <dc:title>2026-2032年中国养血清脑颗粒行业研究与市场前景报告</dc:title>
  <cp:keywords>2026-2032年中国养血清脑颗粒行业研究与市场前景报告</cp:keywords>
  <dc:description>2026-2032年中国养血清脑颗粒行业研究与市场前景报告</dc:description>
</cp:coreProperties>
</file>