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63cf3e83845f1" w:history="1">
              <w:r>
                <w:rPr>
                  <w:rStyle w:val="Hyperlink"/>
                </w:rPr>
                <w:t>2025-2031年中国强力霉素行业研究与发展前景分析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63cf3e83845f1" w:history="1">
              <w:r>
                <w:rPr>
                  <w:rStyle w:val="Hyperlink"/>
                </w:rPr>
                <w:t>2025-2031年中国强力霉素行业研究与发展前景分析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763cf3e83845f1" w:history="1">
                <w:r>
                  <w:rPr>
                    <w:rStyle w:val="Hyperlink"/>
                  </w:rPr>
                  <w:t>https://www.20087.com/2/57/QiangLiMeiSuDeQianJing.html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霉素是一种广谱抗生素，广泛应用于治疗由敏感细菌引起的感染性疾病。近年来，随着对抗生素耐药性的认识加深和技术的进步，强力霉素的研发和使用受到了严格控制。当前市场上，强力霉素不仅在制剂质量和生物利用度方面有所提高，而且在降低不良反应和提高疗效方面也实现了突破。此外，随着消费者对安全有效的治疗方案的需求增加，强力霉素的应用更加注重合理用药和减少不必要的药物暴露。</w:t>
      </w:r>
      <w:r>
        <w:rPr>
          <w:rFonts w:hint="eastAsia"/>
        </w:rPr>
        <w:br/>
      </w:r>
      <w:r>
        <w:rPr>
          <w:rFonts w:hint="eastAsia"/>
        </w:rPr>
        <w:t>　　未来，强力霉素的发展将更加注重精准医疗和抗耐药性。一方面，随着分子生物学和基因组学的进步，强力霉素将更加注重针对特定细菌株的治疗方案，以提高疗效并减少耐药性的发生。另一方面，随着对抗生素耐药性问题的重视，强力霉素的研发将更加注重发现新的作用机制和组合疗法，以克服现有的耐药性挑战。此外，随着对药物安全性的要求提高，强力霉素将更加注重开发低副作用的新剂型和新配方，以改善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63cf3e83845f1" w:history="1">
        <w:r>
          <w:rPr>
            <w:rStyle w:val="Hyperlink"/>
          </w:rPr>
          <w:t>2025-2031年中国强力霉素行业研究与发展前景分析</w:t>
        </w:r>
      </w:hyperlink>
      <w:r>
        <w:rPr>
          <w:rFonts w:hint="eastAsia"/>
        </w:rPr>
        <w:t>》以专业、客观的视角，全面分析了强力霉素行业的产业链结构、市场规模与需求，探讨了强力霉素价格走势。强力霉素报告客观展现了行业现状，科学预测了强力霉素市场前景与发展趋势。同时，报告聚焦于强力霉素重点企业，剖析了市场竞争格局、集中度及品牌影响力。进一步细分市场，挖掘了强力霉素各细分领域的增长潜能。强力霉素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强力霉素行业概述</w:t>
      </w:r>
      <w:r>
        <w:rPr>
          <w:rFonts w:hint="eastAsia"/>
        </w:rPr>
        <w:br/>
      </w:r>
      <w:r>
        <w:rPr>
          <w:rFonts w:hint="eastAsia"/>
        </w:rPr>
        <w:t>　　第一节 强力霉素定义与分类</w:t>
      </w:r>
      <w:r>
        <w:rPr>
          <w:rFonts w:hint="eastAsia"/>
        </w:rPr>
        <w:br/>
      </w:r>
      <w:r>
        <w:rPr>
          <w:rFonts w:hint="eastAsia"/>
        </w:rPr>
        <w:t>　　第二节 强力霉素应用领域</w:t>
      </w:r>
      <w:r>
        <w:rPr>
          <w:rFonts w:hint="eastAsia"/>
        </w:rPr>
        <w:br/>
      </w:r>
      <w:r>
        <w:rPr>
          <w:rFonts w:hint="eastAsia"/>
        </w:rPr>
        <w:t>　　第三节 强力霉素行业经济指标分析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强力霉素产业链及经营模式分析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三、强力霉素销售模式及销售渠道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全球强力霉素市场发展综述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2019-2024年全球强力霉素市场规模与趋势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主要国家与地区强力霉素市场分析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2025-2031年全球强力霉素行业发展趋势与前景预测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中国强力霉素行业市场分析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2024-2025年强力霉素产能与投资动态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一、国内强力霉素产能及利用情况</w:t>
      </w:r>
      <w:r>
        <w:rPr>
          <w:rFonts w:hint="eastAsia"/>
        </w:rPr>
        <w:br/>
      </w:r>
      <w:r>
        <w:rPr>
          <w:rFonts w:hint="eastAsia"/>
        </w:rPr>
        <w:t>　　　　二、强力霉素产能扩张与投资动态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2025-2031年强力霉素行业产量统计与趋势预测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一、2019-2024年强力霉素行业产量数据统计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1、2019-2024年强力霉素产量及增长趋势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2、2019-2024年强力霉素细分产品产量及份额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二、影响强力霉素产量的关键因素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三、2025-2031年强力霉素产量预测</w:t>
      </w:r>
      <w:r>
        <w:rPr>
          <w:rFonts w:hint="eastAsia"/>
        </w:rPr>
        <w:br/>
      </w:r>
      <w:r>
        <w:rPr>
          <w:rFonts w:hint="eastAsia"/>
        </w:rPr>
        <w:t>　　第三节 2025-2031年强力霉素市场需求与销售分析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一、2024-2025年强力霉素行业需求现状</w:t>
      </w:r>
      <w:r>
        <w:rPr>
          <w:rFonts w:hint="eastAsia"/>
        </w:rPr>
        <w:br/>
      </w:r>
      <w:r>
        <w:rPr>
          <w:rFonts w:hint="eastAsia"/>
        </w:rPr>
        <w:t>　　　　二、强力霉素客户群体与需求特点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三、2019-2024年强力霉素行业销售规模分析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四、2025-2031年强力霉素市场增长潜力与规模预测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中国强力霉素细分市场与下游应用领域分析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强力霉素细分市场分析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一、2024-2025年强力霉素主要细分产品市场现状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强力霉素下游应用与客户群体分析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一、2024-2025年强力霉素各应用领域市场现状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2024-2025年中国强力霉素技术发展研究</w:t>
      </w:r>
      <w:r>
        <w:rPr>
          <w:rFonts w:hint="eastAsia"/>
        </w:rPr>
        <w:br/>
      </w:r>
      <w:r>
        <w:rPr>
          <w:rFonts w:hint="eastAsia"/>
        </w:rPr>
        <w:t>　　第一节 当前强力霉素技术发展现状</w:t>
      </w:r>
      <w:r>
        <w:rPr>
          <w:rFonts w:hint="eastAsia"/>
        </w:rPr>
        <w:br/>
      </w:r>
      <w:r>
        <w:rPr>
          <w:rFonts w:hint="eastAsia"/>
        </w:rPr>
        <w:t>　　第二节 国内外强力霉素技术差异与原因</w:t>
      </w:r>
      <w:r>
        <w:rPr>
          <w:rFonts w:hint="eastAsia"/>
        </w:rPr>
        <w:br/>
      </w:r>
      <w:r>
        <w:rPr>
          <w:rFonts w:hint="eastAsia"/>
        </w:rPr>
        <w:t>　　第三节 强力霉素技术创新与发展趋势预测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技术进步对强力霉素行业的影响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强力霉素价格机制与竞争策略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一、2019-2024年强力霉素市场价格走势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强力霉素定价策略与方法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2025-2031年强力霉素价格竞争态势与趋势预测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中国强力霉素行业重点区域市场研究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2024-2025年重点区域强力霉素市场发展概况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二、2019-2024年强力霉素市场需求规模情况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三、2025-2031年强力霉素行业发展潜力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二、2019-2024年强力霉素市场需求规模情况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三、2025-2031年强力霉素行业发展潜力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二、2019-2024年强力霉素市场需求规模情况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三、2025-2031年强力霉素行业发展潜力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二、2019-2024年强力霉素市场需求规模情况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三、2025-2031年强力霉素行业发展潜力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二、2019-2024年强力霉素市场需求规模情况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三、2025-2031年强力霉素行业发展潜力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2019-2024年中国强力霉素行业进出口情况分析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强力霉素行业进口情况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一、2019-2024年强力霉素进口规模及增长情况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二、强力霉素主要进口来源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强力霉素行业出口情况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一、2019-2024年强力霉素出口规模及增长情况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二、强力霉素主要出口目的地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2019-2024年中国强力霉素行业总体发展与财务状况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2019-2024年中国强力霉素行业规模情况</w:t>
      </w:r>
      <w:r>
        <w:rPr>
          <w:rFonts w:hint="eastAsia"/>
        </w:rPr>
        <w:br/>
      </w:r>
      <w:r>
        <w:rPr>
          <w:rFonts w:hint="eastAsia"/>
        </w:rPr>
        <w:t>　　　　一、强力霉素行业企业数量规模</w:t>
      </w:r>
      <w:r>
        <w:rPr>
          <w:rFonts w:hint="eastAsia"/>
        </w:rPr>
        <w:br/>
      </w:r>
      <w:r>
        <w:rPr>
          <w:rFonts w:hint="eastAsia"/>
        </w:rPr>
        <w:t>　　　　二、强力霉素行业从业人员规模</w:t>
      </w:r>
      <w:r>
        <w:rPr>
          <w:rFonts w:hint="eastAsia"/>
        </w:rPr>
        <w:br/>
      </w:r>
      <w:r>
        <w:rPr>
          <w:rFonts w:hint="eastAsia"/>
        </w:rPr>
        <w:t>　　　　三、强力霉素行业市场敏感性分析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2019-2024年中国强力霉素行业财务能力分析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一、强力霉素行业盈利能力</w:t>
      </w:r>
      <w:r>
        <w:rPr>
          <w:rFonts w:hint="eastAsia"/>
        </w:rPr>
        <w:br/>
      </w:r>
      <w:r>
        <w:rPr>
          <w:rFonts w:hint="eastAsia"/>
        </w:rPr>
        <w:t>　　　　二、强力霉素行业偿债能力</w:t>
      </w:r>
      <w:r>
        <w:rPr>
          <w:rFonts w:hint="eastAsia"/>
        </w:rPr>
        <w:br/>
      </w:r>
      <w:r>
        <w:rPr>
          <w:rFonts w:hint="eastAsia"/>
        </w:rPr>
        <w:t>　　　　三、强力霉素行业营运能力</w:t>
      </w:r>
      <w:r>
        <w:rPr>
          <w:rFonts w:hint="eastAsia"/>
        </w:rPr>
        <w:br/>
      </w:r>
      <w:r>
        <w:rPr>
          <w:rFonts w:hint="eastAsia"/>
        </w:rPr>
        <w:t>　　　　四、强力霉素行业发展能力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强力霉素行业重点企业调研分析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中国强力霉素行业竞争格局分析</w:t>
      </w:r>
      <w:r>
        <w:rPr>
          <w:rFonts w:hint="eastAsia"/>
        </w:rPr>
        <w:br/>
      </w:r>
      <w:r>
        <w:rPr>
          <w:rFonts w:hint="eastAsia"/>
        </w:rPr>
        <w:t>　　第一节 强力霉素行业竞争格局总览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2024-2025年强力霉素行业竞争力分析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2019-2024年强力霉素行业企业并购活动分析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2024-2025年强力霉素行业会展与招投标活动分析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一、强力霉素行业会展活动及其市场影响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2025年中国强力霉素企业发展企业发展策略与建议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强力霉素销售模式与渠道策略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强力霉素品牌与市场推广策略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强力霉素研发投入与技术创新能力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强力霉素合作联盟与资源整合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中国强力霉素行业风险与对策</w:t>
      </w:r>
      <w:r>
        <w:rPr>
          <w:rFonts w:hint="eastAsia"/>
        </w:rPr>
        <w:br/>
      </w:r>
      <w:r>
        <w:rPr>
          <w:rFonts w:hint="eastAsia"/>
        </w:rPr>
        <w:t>　　第一节 强力霉素行业SWOT分析</w:t>
      </w:r>
      <w:r>
        <w:rPr>
          <w:rFonts w:hint="eastAsia"/>
        </w:rPr>
        <w:br/>
      </w:r>
      <w:r>
        <w:rPr>
          <w:rFonts w:hint="eastAsia"/>
        </w:rPr>
        <w:t>　　　　一、强力霉素行业优势</w:t>
      </w:r>
      <w:r>
        <w:rPr>
          <w:rFonts w:hint="eastAsia"/>
        </w:rPr>
        <w:br/>
      </w:r>
      <w:r>
        <w:rPr>
          <w:rFonts w:hint="eastAsia"/>
        </w:rPr>
        <w:t>　　　　二、强力霉素行业劣势</w:t>
      </w:r>
      <w:r>
        <w:rPr>
          <w:rFonts w:hint="eastAsia"/>
        </w:rPr>
        <w:br/>
      </w:r>
      <w:r>
        <w:rPr>
          <w:rFonts w:hint="eastAsia"/>
        </w:rPr>
        <w:t>　　　　三、强力霉素市场机会</w:t>
      </w:r>
      <w:r>
        <w:rPr>
          <w:rFonts w:hint="eastAsia"/>
        </w:rPr>
        <w:br/>
      </w:r>
      <w:r>
        <w:rPr>
          <w:rFonts w:hint="eastAsia"/>
        </w:rPr>
        <w:t>　　　　四、强力霉素市场威胁</w:t>
      </w:r>
      <w:r>
        <w:rPr>
          <w:rFonts w:hint="eastAsia"/>
        </w:rPr>
        <w:br/>
      </w:r>
      <w:r>
        <w:rPr>
          <w:rFonts w:hint="eastAsia"/>
        </w:rPr>
        <w:t>　　第二节 强力霉素行业风险及对策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2025-2031年中国强力霉素行业前景与发展趋势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2024-2025年强力霉素行业发展环境分析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一、强力霉素行业主管部门与监管体制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二、强力霉素行业主要法律法规及政策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三、强力霉素行业标准与质量监管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2025-2031年强力霉素行业发展趋势与方向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2025-2031年强力霉素行业发展潜力与机遇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强力霉素行业研究结论与建议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[-中-智林]强力霉素行业发展建议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2019-2024年中国强力霉素市场规模及增长情况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2019-2024年中国强力霉素行业产量及增长趋势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2025-2031年中国强力霉素行业产量预测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2019-2024年中国强力霉素行业市场需求及增长情况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2025-2031年中国强力霉素行业市场需求预测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2019-2024年中国强力霉素行业利润及增长情况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**地区强力霉素市场规模及增长情况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**地区强力霉素市场规模及增长情况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**地区强力霉素行业市场需求情况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2019-2024年中国强力霉素行业进口量及增速统计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2019-2024年中国强力霉素行业出口量及增速统计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强力霉素重点企业经营情况分析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2025年强力霉素市场前景分析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2025-2031年中国强力霉素市场需求预测</w:t>
      </w:r>
      <w:r>
        <w:rPr>
          <w:rFonts w:hint="eastAsia"/>
        </w:rPr>
        <w:br/>
      </w:r>
      <w:r>
        <w:rPr>
          <w:rFonts w:hint="eastAsia"/>
        </w:rPr>
        <w:t>　　图表 2025年强力霉素发展趋势预测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63cf3e83845f1" w:history="1">
        <w:r>
          <w:rPr>
            <w:rStyle w:val="Hyperlink"/>
          </w:rPr>
          <w:t>2025-2031年中国强力霉素行业研究与发展前景分析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763cf3e83845f1" w:history="1">
        <w:r>
          <w:rPr>
            <w:rStyle w:val="Hyperlink"/>
          </w:rPr>
          <w:t>https://www.20087.com/2/57/QiangLiMeiSuDeQianJing.html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8fffb1c994780" w:history="1">
      <w:r>
        <w:rPr>
          <w:rStyle w:val="Hyperlink"/>
        </w:rPr>
        <w:t>2025-2031年中国强力霉素行业研究与发展前景分析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QiangLiMeiSuDeQianJing.html" TargetMode="External" Id="Rbd763cf3e838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QiangLiMeiSuDeQianJing.html" TargetMode="External" Id="R8ba8fffb1c99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2025-02-05T23:46:04Z</dcterms:created>
  <dcterms:modified xsi:type="dcterms:W3CDTF">2025-02-06T00:46:04Z</dcterms:modified>
  <dc:subject>2025-2031年中国强力霉素行业研究与发展前景分析</dc:subject>
  <dc:title>2025-2031年中国强力霉素行业研究与发展前景分析</dc:title>
  <cp:keywords>2025-2031年中国强力霉素行业研究与发展前景分析</cp:keywords>
  <dc:description>2025-2031年中国强力霉素行业研究与发展前景分析</dc:description>
</cp:coreProperties>
</file>