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1388dd0914be7" w:history="1">
              <w:r>
                <w:rPr>
                  <w:rStyle w:val="Hyperlink"/>
                </w:rPr>
                <w:t>2025-2031年中国儿童钙片市场调研与发展前景预测报告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1388dd0914be7" w:history="1">
              <w:r>
                <w:rPr>
                  <w:rStyle w:val="Hyperlink"/>
                </w:rPr>
                <w:t>2025-2031年中国儿童钙片市场调研与发展前景预测报告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1388dd0914be7" w:history="1">
                <w:r>
                  <w:rPr>
                    <w:rStyle w:val="Hyperlink"/>
                  </w:rPr>
                  <w:t>https://www.20087.com/2/77/ErTongGaiPianDeXianZhuangYuFaZhanQianJing.html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钙片是一种补充钙质的保健品，近年来随着家长对孩子健康成长的重视，市场需求持续增长。儿童钙片不仅提供钙质，还常添加维生素D、锌等促进骨骼发育的营养素，帮助儿童建立强健的骨骼。随着营养学研究的深入，儿童钙片的配方更加科学，口感和形状设计更加吸引儿童。</w:t>
      </w:r>
      <w:r>
        <w:rPr>
          <w:rFonts w:hint="eastAsia"/>
        </w:rPr>
        <w:br/>
      </w:r>
      <w:r>
        <w:rPr>
          <w:rFonts w:hint="eastAsia"/>
        </w:rPr>
        <w:t>　　未来，儿童钙片的发展将更加侧重于精准营养、趣味性和安全性。一方面，通过基因检测和健康数据，提供个性化的营养补充方案，满足不同儿童的钙需求；另一方面，结合3D打印和模具技术，设计具有卡通形象、多彩口味的钙片，激发儿童的食用兴趣。同时，严格控制生产过程，确保产品不含任何有害添加剂，提高家长的信任度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1388dd0914be7" w:history="1">
        <w:r>
          <w:rPr>
            <w:rStyle w:val="Hyperlink"/>
          </w:rPr>
          <w:t>2025-2031年中国儿童钙片市场调研与发展前景预测报告</w:t>
        </w:r>
      </w:hyperlink>
      <w:r>
        <w:rPr>
          <w:rFonts w:hint="eastAsia"/>
        </w:rPr>
        <w:t>》基于国家统计局、相关行业协会及科研机构详实资料，系统梳理儿童钙片行业的市场规模、供需格局及产业链特征，客观分析儿童钙片技术发展水平和市场价格趋势。报告从儿童钙片竞争格局、企业战略和品牌影响力等角度，评估主要市场参与者的经营表现，并结合政策环境与技术创新方向，研判儿童钙片行业未来增长空间与潜在风险。通过对儿童钙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儿童钙片行业概述</w:t>
      </w:r>
      <w:r>
        <w:rPr>
          <w:rFonts w:hint="eastAsia"/>
        </w:rPr>
        <w:br/>
      </w:r>
      <w:r>
        <w:rPr>
          <w:rFonts w:hint="eastAsia"/>
        </w:rPr>
        <w:t>　　第一节 儿童钙片定义与分类</w:t>
      </w:r>
      <w:r>
        <w:rPr>
          <w:rFonts w:hint="eastAsia"/>
        </w:rPr>
        <w:br/>
      </w:r>
      <w:r>
        <w:rPr>
          <w:rFonts w:hint="eastAsia"/>
        </w:rPr>
        <w:t>　　第二节 儿童钙片应用领域</w:t>
      </w:r>
      <w:r>
        <w:rPr>
          <w:rFonts w:hint="eastAsia"/>
        </w:rPr>
        <w:br/>
      </w:r>
      <w:r>
        <w:rPr>
          <w:rFonts w:hint="eastAsia"/>
        </w:rPr>
        <w:t>　　第三节 儿童钙片行业经济指标分析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一、国内儿童钙片产能及利用情况</w:t>
      </w:r>
      <w:r>
        <w:rPr>
          <w:rFonts w:hint="eastAsia"/>
        </w:rPr>
        <w:br/>
      </w:r>
      <w:r>
        <w:rPr>
          <w:rFonts w:hint="eastAsia"/>
        </w:rPr>
        <w:t>　　　　二、儿童钙片产能扩张与投资动态</w:t>
      </w:r>
      <w:r>
        <w:rPr>
          <w:rFonts w:hint="eastAsia"/>
        </w:rPr>
        <w:br/>
      </w:r>
      <w:r>
        <w:rPr>
          <w:rFonts w:hint="eastAsia"/>
        </w:rPr>
        <w:t>　　第二节 儿童钙片行业产量情况分析与趋势预测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三、2025-2031年儿童钙片产量预测</w:t>
      </w:r>
      <w:r>
        <w:rPr>
          <w:rFonts w:hint="eastAsia"/>
        </w:rPr>
        <w:br/>
      </w:r>
      <w:r>
        <w:rPr>
          <w:rFonts w:hint="eastAsia"/>
        </w:rPr>
        <w:t>　　第三节 2025-2031年儿童钙片市场需求与销售分析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一、2024-2025年儿童钙片行业需求现状</w:t>
      </w:r>
      <w:r>
        <w:rPr>
          <w:rFonts w:hint="eastAsia"/>
        </w:rPr>
        <w:br/>
      </w:r>
      <w:r>
        <w:rPr>
          <w:rFonts w:hint="eastAsia"/>
        </w:rPr>
        <w:t>　　　　二、儿童钙片客户群体与需求特点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2019-2024年中国儿童钙片行业规模情况</w:t>
      </w:r>
      <w:r>
        <w:rPr>
          <w:rFonts w:hint="eastAsia"/>
        </w:rPr>
        <w:br/>
      </w:r>
      <w:r>
        <w:rPr>
          <w:rFonts w:hint="eastAsia"/>
        </w:rPr>
        <w:t>　　　　一、儿童钙片行业企业数量规模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二、儿童钙片行业从业人员规模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一、儿童钙片行业盈利能力</w:t>
      </w:r>
      <w:r>
        <w:rPr>
          <w:rFonts w:hint="eastAsia"/>
        </w:rPr>
        <w:br/>
      </w:r>
      <w:r>
        <w:rPr>
          <w:rFonts w:hint="eastAsia"/>
        </w:rPr>
        <w:t>　　　　二、儿童钙片行业偿债能力</w:t>
      </w:r>
      <w:r>
        <w:rPr>
          <w:rFonts w:hint="eastAsia"/>
        </w:rPr>
        <w:br/>
      </w:r>
      <w:r>
        <w:rPr>
          <w:rFonts w:hint="eastAsia"/>
        </w:rPr>
        <w:t>　　　　三、儿童钙片行业营运能力</w:t>
      </w:r>
      <w:r>
        <w:rPr>
          <w:rFonts w:hint="eastAsia"/>
        </w:rPr>
        <w:br/>
      </w:r>
      <w:r>
        <w:rPr>
          <w:rFonts w:hint="eastAsia"/>
        </w:rPr>
        <w:t>　　　　四、儿童钙片行业发展能力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中国儿童钙片行业竞争格局分析</w:t>
      </w:r>
      <w:r>
        <w:rPr>
          <w:rFonts w:hint="eastAsia"/>
        </w:rPr>
        <w:br/>
      </w:r>
      <w:r>
        <w:rPr>
          <w:rFonts w:hint="eastAsia"/>
        </w:rPr>
        <w:t>　　第一节 儿童钙片行业竞争格局总览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中国儿童钙片行业风险与对策</w:t>
      </w:r>
      <w:r>
        <w:rPr>
          <w:rFonts w:hint="eastAsia"/>
        </w:rPr>
        <w:br/>
      </w:r>
      <w:r>
        <w:rPr>
          <w:rFonts w:hint="eastAsia"/>
        </w:rPr>
        <w:t>　　第一节 儿童钙片行业SWOT分析</w:t>
      </w:r>
      <w:r>
        <w:rPr>
          <w:rFonts w:hint="eastAsia"/>
        </w:rPr>
        <w:br/>
      </w:r>
      <w:r>
        <w:rPr>
          <w:rFonts w:hint="eastAsia"/>
        </w:rPr>
        <w:t>　　　　一、儿童钙片行业优势</w:t>
      </w:r>
      <w:r>
        <w:rPr>
          <w:rFonts w:hint="eastAsia"/>
        </w:rPr>
        <w:br/>
      </w:r>
      <w:r>
        <w:rPr>
          <w:rFonts w:hint="eastAsia"/>
        </w:rPr>
        <w:t>　　　　二、儿童钙片行业劣势</w:t>
      </w:r>
      <w:r>
        <w:rPr>
          <w:rFonts w:hint="eastAsia"/>
        </w:rPr>
        <w:br/>
      </w:r>
      <w:r>
        <w:rPr>
          <w:rFonts w:hint="eastAsia"/>
        </w:rPr>
        <w:t>　　　　三、儿童钙片市场机会</w:t>
      </w:r>
      <w:r>
        <w:rPr>
          <w:rFonts w:hint="eastAsia"/>
        </w:rPr>
        <w:br/>
      </w:r>
      <w:r>
        <w:rPr>
          <w:rFonts w:hint="eastAsia"/>
        </w:rPr>
        <w:t>　　　　四、儿童钙片市场威胁</w:t>
      </w:r>
      <w:r>
        <w:rPr>
          <w:rFonts w:hint="eastAsia"/>
        </w:rPr>
        <w:br/>
      </w:r>
      <w:r>
        <w:rPr>
          <w:rFonts w:hint="eastAsia"/>
        </w:rPr>
        <w:t>　　第二节 儿童钙片行业风险及对策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儿童钙片行业发展建议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2025-2031年中国儿童钙片行业市场需求预测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**地区儿童钙片行业市场需求情况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2019-2024年中国儿童钙片行业出口量及增速统计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儿童钙片重点企业经营情况分析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2025年儿童钙片行业壁垒</w:t>
      </w:r>
      <w:r>
        <w:rPr>
          <w:rFonts w:hint="eastAsia"/>
        </w:rPr>
        <w:br/>
      </w:r>
      <w:r>
        <w:rPr>
          <w:rFonts w:hint="eastAsia"/>
        </w:rPr>
        <w:t>　　图表 2025年儿童钙片市场前景分析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2025-2031年中国儿童钙片市场需求预测</w:t>
      </w:r>
      <w:r>
        <w:rPr>
          <w:rFonts w:hint="eastAsia"/>
        </w:rPr>
        <w:br/>
      </w:r>
      <w:r>
        <w:rPr>
          <w:rFonts w:hint="eastAsia"/>
        </w:rPr>
        <w:t>　　图表 2025年儿童钙片发展趋势预测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1388dd0914be7" w:history="1">
        <w:r>
          <w:rPr>
            <w:rStyle w:val="Hyperlink"/>
          </w:rPr>
          <w:t>2025-2031年中国儿童钙片市场调研与发展前景预测报告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1388dd0914be7" w:history="1">
        <w:r>
          <w:rPr>
            <w:rStyle w:val="Hyperlink"/>
          </w:rPr>
          <w:t>https://www.20087.com/2/77/ErTongGaiPianDeXianZhuangYuFaZhanQianJing.html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钙片能长高吗17岁、儿童钙片6-12岁哪个牌子好、儿童钙片怎么选择最好最有效、儿童钙片排行榜第一、有助于长高的钙片、儿童钙片吃多久要停一停、3-6岁儿童钙片什么牌子的好、儿童钙片几点吃好、小孩补钙长个子吃哪种钙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e3fb01ed14e9e" w:history="1">
      <w:r>
        <w:rPr>
          <w:rStyle w:val="Hyperlink"/>
        </w:rPr>
        <w:t>2025-2031年中国儿童钙片市场调研与发展前景预测报告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ErTongGaiPianDeXianZhuangYuFaZhanQianJing.html" TargetMode="External" Id="R2cf1388dd091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ErTongGaiPianDeXianZhuangYuFaZhanQianJing.html" TargetMode="External" Id="Rd7ae3fb01ed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2025-01-02T07:56:00Z</dcterms:created>
  <dcterms:modified xsi:type="dcterms:W3CDTF">2025-01-02T08:56:00Z</dcterms:modified>
  <dc:subject>2025-2031年中国儿童钙片市场调研与发展前景预测报告</dc:subject>
  <dc:title>2025-2031年中国儿童钙片市场调研与发展前景预测报告</dc:title>
  <cp:keywords>2025-2031年中国儿童钙片市场调研与发展前景预测报告</cp:keywords>
  <dc:description>2025-2031年中国儿童钙片市场调研与发展前景预测报告</dc:description>
</cp:coreProperties>
</file>