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3aff86b044981" w:history="1">
              <w:r>
                <w:rPr>
                  <w:rStyle w:val="Hyperlink"/>
                </w:rPr>
                <w:t>2024-2030年中国党参市场现状全面调研与发展趋势报告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3aff86b044981" w:history="1">
              <w:r>
                <w:rPr>
                  <w:rStyle w:val="Hyperlink"/>
                </w:rPr>
                <w:t>2024-2030年中国党参市场现状全面调研与发展趋势报告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3aff86b044981" w:history="1">
                <w:r>
                  <w:rPr>
                    <w:rStyle w:val="Hyperlink"/>
                  </w:rPr>
                  <w:t>https://www.20087.com/2/07/DangCanXianZhuangYuFaZhanQuShi.html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是一种传统中药材，其药用价值和保健功效被广泛认可。近年来，党参的栽培技术不断提高，野生资源的保护与人工种植的结合，保证了药材的稳定供应。同时，现代提取技术的应用，如超临界CO2萃取和膜分离技术，提高了党参活性成分的纯度和利用率，为制药和保健品行业提供了高质量的原料。</w:t>
      </w:r>
      <w:r>
        <w:rPr>
          <w:rFonts w:hint="eastAsia"/>
        </w:rPr>
        <w:br/>
      </w:r>
      <w:r>
        <w:rPr>
          <w:rFonts w:hint="eastAsia"/>
        </w:rPr>
        <w:t>　　未来，党参产业的发展将更加注重科学化与标准化。基因组学和分子生物学的研究将推动党参新品种的培育，提高药材的药效和安全性。同时，质量追溯体系的建立将提升消费者信心，促进党参及其制品的市场准入。此外，党参在功能性食品和化妆品领域的应用将拓展，满足消费者对天然健康产品的需求，推动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3aff86b044981" w:history="1">
        <w:r>
          <w:rPr>
            <w:rStyle w:val="Hyperlink"/>
          </w:rPr>
          <w:t>2024-2030年中国党参市场现状全面调研与发展趋势报告</w:t>
        </w:r>
      </w:hyperlink>
      <w:r>
        <w:rPr>
          <w:rFonts w:hint="eastAsia"/>
        </w:rPr>
        <w:t>》全面分析了党参行业的现状，深入探讨了党参市场需求、市场规模及价格波动。党参报告探讨了产业链关键环节，并对党参各细分市场进行了研究。同时，基于权威数据和专业分析，科学预测了党参市场前景与发展趋势。此外，还评估了党参重点企业的经营状况，包括品牌影响力、市场集中度以及竞争格局，并审慎剖析了潜在风险与机遇。党参报告以其专业性、科学性和权威性，成为党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党参行业概述</w:t>
      </w:r>
      <w:r>
        <w:rPr>
          <w:rFonts w:hint="eastAsia"/>
        </w:rPr>
        <w:br/>
      </w:r>
      <w:r>
        <w:rPr>
          <w:rFonts w:hint="eastAsia"/>
        </w:rPr>
        <w:t>　　第一节 党参行业界定</w:t>
      </w:r>
      <w:r>
        <w:rPr>
          <w:rFonts w:hint="eastAsia"/>
        </w:rPr>
        <w:br/>
      </w:r>
      <w:r>
        <w:rPr>
          <w:rFonts w:hint="eastAsia"/>
        </w:rPr>
        <w:t>　　第二节 党参行业发展历程</w:t>
      </w:r>
      <w:r>
        <w:rPr>
          <w:rFonts w:hint="eastAsia"/>
        </w:rPr>
        <w:br/>
      </w:r>
      <w:r>
        <w:rPr>
          <w:rFonts w:hint="eastAsia"/>
        </w:rPr>
        <w:t>　　第三节 党参产业链分析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二、党参产业链模型分析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中国党参行业发展环境分析</w:t>
      </w:r>
      <w:r>
        <w:rPr>
          <w:rFonts w:hint="eastAsia"/>
        </w:rPr>
        <w:br/>
      </w:r>
      <w:r>
        <w:rPr>
          <w:rFonts w:hint="eastAsia"/>
        </w:rPr>
        <w:t>　　第一节 党参行业经济环境分析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二、经济运行主要特点</w:t>
      </w:r>
      <w:r>
        <w:rPr>
          <w:rFonts w:hint="eastAsia"/>
        </w:rPr>
        <w:br/>
      </w:r>
      <w:r>
        <w:rPr>
          <w:rFonts w:hint="eastAsia"/>
        </w:rPr>
        <w:t>　　　　三、经济运行中突出矛盾和问题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四、2024年经济增长基本态势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党参行业政策环境分析</w:t>
      </w:r>
      <w:r>
        <w:rPr>
          <w:rFonts w:hint="eastAsia"/>
        </w:rPr>
        <w:br/>
      </w:r>
      <w:r>
        <w:rPr>
          <w:rFonts w:hint="eastAsia"/>
        </w:rPr>
        <w:t>　　　　一、党参行业相关政策</w:t>
      </w:r>
      <w:r>
        <w:rPr>
          <w:rFonts w:hint="eastAsia"/>
        </w:rPr>
        <w:br/>
      </w:r>
      <w:r>
        <w:rPr>
          <w:rFonts w:hint="eastAsia"/>
        </w:rPr>
        <w:t>　　　　二、党参行业相关标准</w:t>
      </w:r>
      <w:r>
        <w:rPr>
          <w:rFonts w:hint="eastAsia"/>
        </w:rPr>
        <w:br/>
      </w:r>
      <w:r>
        <w:rPr>
          <w:rFonts w:hint="eastAsia"/>
        </w:rPr>
        <w:t>　　第三节 党参行业社会环境分析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中国党参行业供给与需求情况分析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2019-2024年中国党参行业总体规模</w:t>
      </w:r>
      <w:r>
        <w:rPr>
          <w:rFonts w:hint="eastAsia"/>
        </w:rPr>
        <w:br/>
      </w:r>
      <w:r>
        <w:rPr>
          <w:rFonts w:hint="eastAsia"/>
        </w:rPr>
        <w:t>　　第二节 中国党参行业盈利情况分析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中国党参行业供给情况分析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一、2019-2024年中国党参供给情况分析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二、2024年中国党参行业供给特点分析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三、2024-2030年中国党参行业供给预测分析</w:t>
      </w:r>
      <w:r>
        <w:rPr>
          <w:rFonts w:hint="eastAsia"/>
        </w:rPr>
        <w:br/>
      </w:r>
      <w:r>
        <w:rPr>
          <w:rFonts w:hint="eastAsia"/>
        </w:rPr>
        <w:t>　　第四节 中国党参行业需求概况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一、2019-2024年中国党参行业需求情况分析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二、2024年中国党参行业市场需求特点分析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三、2024-2030年中国党参行业现状分析</w:t>
      </w:r>
      <w:r>
        <w:rPr>
          <w:rFonts w:hint="eastAsia"/>
        </w:rPr>
        <w:br/>
      </w:r>
      <w:r>
        <w:rPr>
          <w:rFonts w:hint="eastAsia"/>
        </w:rPr>
        <w:t>　　第五节 党参产业供需平衡状况分析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中国党参所属行业进出口情况分析预测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2019-2024年中国党参所属行业进出口情况分析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一、2019-2024年中国党参行业进口分析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二、2019-2024年中国党参行业出口分析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2024-2030年中国党参所属行业进出口情况预测分析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一、2024-2030年中国党参行业进口预测分析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二、2024-2030年中国党参行业出口预测分析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影响党参所属行业进出口变化的主要原因剖析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国内党参产品价格走势及影响因素分析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2019-2024年国内党参市场价格回顾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当前国内党参市场价格及评述</w:t>
      </w:r>
      <w:r>
        <w:rPr>
          <w:rFonts w:hint="eastAsia"/>
        </w:rPr>
        <w:br/>
      </w:r>
      <w:r>
        <w:rPr>
          <w:rFonts w:hint="eastAsia"/>
        </w:rPr>
        <w:t>　　第三节 国内党参价格影响因素分析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2024-2030年国内党参市场价格走势预测分析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2019-2024年中国党参行业重点区域市场调研</w:t>
      </w:r>
      <w:r>
        <w:rPr>
          <w:rFonts w:hint="eastAsia"/>
        </w:rPr>
        <w:br/>
      </w:r>
      <w:r>
        <w:rPr>
          <w:rFonts w:hint="eastAsia"/>
        </w:rPr>
        <w:t>　　第一节 党参行业区域市场分布状况分析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华中地区市场调研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中国党参行业竞争格局分析</w:t>
      </w:r>
      <w:r>
        <w:rPr>
          <w:rFonts w:hint="eastAsia"/>
        </w:rPr>
        <w:br/>
      </w:r>
      <w:r>
        <w:rPr>
          <w:rFonts w:hint="eastAsia"/>
        </w:rPr>
        <w:t>　　第一节 党参行业竞争格局分析</w:t>
      </w:r>
      <w:r>
        <w:rPr>
          <w:rFonts w:hint="eastAsia"/>
        </w:rPr>
        <w:br/>
      </w:r>
      <w:r>
        <w:rPr>
          <w:rFonts w:hint="eastAsia"/>
        </w:rPr>
        <w:t>　　　　一、党参行业集中度分析</w:t>
      </w:r>
      <w:r>
        <w:rPr>
          <w:rFonts w:hint="eastAsia"/>
        </w:rPr>
        <w:br/>
      </w:r>
      <w:r>
        <w:rPr>
          <w:rFonts w:hint="eastAsia"/>
        </w:rPr>
        <w:t>　　　　二、党参市场竞争程度分析</w:t>
      </w:r>
      <w:r>
        <w:rPr>
          <w:rFonts w:hint="eastAsia"/>
        </w:rPr>
        <w:br/>
      </w:r>
      <w:r>
        <w:rPr>
          <w:rFonts w:hint="eastAsia"/>
        </w:rPr>
        <w:t>　　第二节 党参行业竞争力分析</w:t>
      </w:r>
      <w:r>
        <w:rPr>
          <w:rFonts w:hint="eastAsia"/>
        </w:rPr>
        <w:br/>
      </w:r>
      <w:r>
        <w:rPr>
          <w:rFonts w:hint="eastAsia"/>
        </w:rPr>
        <w:t>　　　　一、党参产品价位竞争</w:t>
      </w:r>
      <w:r>
        <w:rPr>
          <w:rFonts w:hint="eastAsia"/>
        </w:rPr>
        <w:br/>
      </w:r>
      <w:r>
        <w:rPr>
          <w:rFonts w:hint="eastAsia"/>
        </w:rPr>
        <w:t>　　　　二、党参产品质量竞争</w:t>
      </w:r>
      <w:r>
        <w:rPr>
          <w:rFonts w:hint="eastAsia"/>
        </w:rPr>
        <w:br/>
      </w:r>
      <w:r>
        <w:rPr>
          <w:rFonts w:hint="eastAsia"/>
        </w:rPr>
        <w:t>　　　　三、党参产品技术竞争</w:t>
      </w:r>
      <w:r>
        <w:rPr>
          <w:rFonts w:hint="eastAsia"/>
        </w:rPr>
        <w:br/>
      </w:r>
      <w:r>
        <w:rPr>
          <w:rFonts w:hint="eastAsia"/>
        </w:rPr>
        <w:t>　　第三节 党参行业竞争策略分析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党参行业重点企业发展调研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振东制药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佛慈制药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岷县顺兴和中药材有限责任公司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甘肃春福农业科技开发有限公司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陇西县正东中药材有限责任公司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陇西正大药业有限公司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甘肃省渭源县德园堂药业有限公司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九寨沟县九珍党参产业有限公司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贵州宏福堂道地药材有限公司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2024-2030年党参行业发展趋势及投资前景分析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当前中药种植行业存在的问题</w:t>
      </w:r>
      <w:r>
        <w:rPr>
          <w:rFonts w:hint="eastAsia"/>
        </w:rPr>
        <w:br/>
      </w:r>
      <w:r>
        <w:rPr>
          <w:rFonts w:hint="eastAsia"/>
        </w:rPr>
        <w:t>　　第二节 党参未来发展预测分析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一、中国党参发展方向分析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二、2024-2030年中国党参行业发展规模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三、2024-2030年中国党参行业发展趋势预测分析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2024-2030年中国党参行业投资前景分析</w:t>
      </w:r>
      <w:r>
        <w:rPr>
          <w:rFonts w:hint="eastAsia"/>
        </w:rPr>
        <w:br/>
      </w:r>
      <w:r>
        <w:rPr>
          <w:rFonts w:hint="eastAsia"/>
        </w:rPr>
        <w:t>　　　　一、党参市场竞争风险</w:t>
      </w:r>
      <w:r>
        <w:rPr>
          <w:rFonts w:hint="eastAsia"/>
        </w:rPr>
        <w:br/>
      </w:r>
      <w:r>
        <w:rPr>
          <w:rFonts w:hint="eastAsia"/>
        </w:rPr>
        <w:t>　　　　二、党参原材料压力风险分析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三、党参技术风险分析</w:t>
      </w:r>
      <w:r>
        <w:rPr>
          <w:rFonts w:hint="eastAsia"/>
        </w:rPr>
        <w:br/>
      </w:r>
      <w:r>
        <w:rPr>
          <w:rFonts w:hint="eastAsia"/>
        </w:rPr>
        <w:t>　　　　四、党参政策和体制风险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2019-2024年党参行业项目投资建议</w:t>
      </w:r>
      <w:r>
        <w:rPr>
          <w:rFonts w:hint="eastAsia"/>
        </w:rPr>
        <w:br/>
      </w:r>
      <w:r>
        <w:rPr>
          <w:rFonts w:hint="eastAsia"/>
        </w:rPr>
        <w:t>　　第一节 党参行业技术应用注意事项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党参行业生产开发注意事项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党参行业销售注意事项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2024-2030年中国党参行业发展预测分析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2024-2030年国内党参产业宏观预测分析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2024-2030年中国党参市场趋势预测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2024-2030年中国党参市场发展空间分析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中-智-林-－2024-2030年中国党参市场战略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1：党参行业产业链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3：2019-2024年全国居民消费价格上涨状况分析</w:t>
      </w:r>
      <w:r>
        <w:rPr>
          <w:rFonts w:hint="eastAsia"/>
        </w:rPr>
        <w:br/>
      </w:r>
      <w:r>
        <w:rPr>
          <w:rFonts w:hint="eastAsia"/>
        </w:rPr>
        <w:t>　　图表 4：2024年中国社会固定资产投资分析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5：2019-2024年中国进出口贸易总额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6：2024年人口数及其构成</w:t>
      </w:r>
      <w:r>
        <w:rPr>
          <w:rFonts w:hint="eastAsia"/>
        </w:rPr>
        <w:br/>
      </w:r>
      <w:r>
        <w:rPr>
          <w:rFonts w:hint="eastAsia"/>
        </w:rPr>
        <w:t>　　图表 7：2019-2024年中国全国人均可支配收入及其增长统计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8：2024年中国全国人均消费支出及其构成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9：2019-2024年中国城镇化率走势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10：2019-2024年中国党参行业总体市场规模增长统计</w:t>
      </w:r>
      <w:r>
        <w:rPr>
          <w:rFonts w:hint="eastAsia"/>
        </w:rPr>
        <w:br/>
      </w:r>
      <w:r>
        <w:rPr>
          <w:rFonts w:hint="eastAsia"/>
        </w:rPr>
        <w:t>　　图表 11：2019-2024年中国党参行业产量增长统计</w:t>
      </w:r>
      <w:r>
        <w:rPr>
          <w:rFonts w:hint="eastAsia"/>
        </w:rPr>
        <w:br/>
      </w:r>
      <w:r>
        <w:rPr>
          <w:rFonts w:hint="eastAsia"/>
        </w:rPr>
        <w:t>　　图表 12：2019-2024年中国党参行业需求量增长统计</w:t>
      </w:r>
      <w:r>
        <w:rPr>
          <w:rFonts w:hint="eastAsia"/>
        </w:rPr>
        <w:br/>
      </w:r>
      <w:r>
        <w:rPr>
          <w:rFonts w:hint="eastAsia"/>
        </w:rPr>
        <w:t>　　图表 13：2019-2024年中国党参行业供需平衡情况分析</w:t>
      </w:r>
      <w:r>
        <w:rPr>
          <w:rFonts w:hint="eastAsia"/>
        </w:rPr>
        <w:br/>
      </w:r>
      <w:r>
        <w:rPr>
          <w:rFonts w:hint="eastAsia"/>
        </w:rPr>
        <w:t>　　图表 14：2019-2024年中国党参行业产品进口数量统计</w:t>
      </w:r>
      <w:r>
        <w:rPr>
          <w:rFonts w:hint="eastAsia"/>
        </w:rPr>
        <w:br/>
      </w:r>
      <w:r>
        <w:rPr>
          <w:rFonts w:hint="eastAsia"/>
        </w:rPr>
        <w:t>　　图表 15：2019-2024年中国党参行业产品进口金额统计</w:t>
      </w:r>
      <w:r>
        <w:rPr>
          <w:rFonts w:hint="eastAsia"/>
        </w:rPr>
        <w:br/>
      </w:r>
      <w:r>
        <w:rPr>
          <w:rFonts w:hint="eastAsia"/>
        </w:rPr>
        <w:t>　　图表 16：2019-2024年中国党参行业产品出口数量统计</w:t>
      </w:r>
      <w:r>
        <w:rPr>
          <w:rFonts w:hint="eastAsia"/>
        </w:rPr>
        <w:br/>
      </w:r>
      <w:r>
        <w:rPr>
          <w:rFonts w:hint="eastAsia"/>
        </w:rPr>
        <w:t>　　图表 17：2019-2024年中国党参行业产品出口金额统计</w:t>
      </w:r>
      <w:r>
        <w:rPr>
          <w:rFonts w:hint="eastAsia"/>
        </w:rPr>
        <w:br/>
      </w:r>
      <w:r>
        <w:rPr>
          <w:rFonts w:hint="eastAsia"/>
        </w:rPr>
        <w:t>　　图表 18：2019-2024年中国党参行业产品出口均价统计</w:t>
      </w:r>
      <w:r>
        <w:rPr>
          <w:rFonts w:hint="eastAsia"/>
        </w:rPr>
        <w:br/>
      </w:r>
      <w:r>
        <w:rPr>
          <w:rFonts w:hint="eastAsia"/>
        </w:rPr>
        <w:t>　　图表 19：2024年中国党参行业产品出口去向地区分布</w:t>
      </w:r>
      <w:r>
        <w:rPr>
          <w:rFonts w:hint="eastAsia"/>
        </w:rPr>
        <w:br/>
      </w:r>
      <w:r>
        <w:rPr>
          <w:rFonts w:hint="eastAsia"/>
        </w:rPr>
        <w:t>　　图表 20：2024年中国党参行业产品出口去向地区分布</w:t>
      </w:r>
      <w:r>
        <w:rPr>
          <w:rFonts w:hint="eastAsia"/>
        </w:rPr>
        <w:br/>
      </w:r>
      <w:r>
        <w:rPr>
          <w:rFonts w:hint="eastAsia"/>
        </w:rPr>
        <w:t>　　图表 21：2019-2024年国内党参市场价格增长统计l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3aff86b044981" w:history="1">
        <w:r>
          <w:rPr>
            <w:rStyle w:val="Hyperlink"/>
          </w:rPr>
          <w:t>2024-2030年中国党参市场现状全面调研与发展趋势报告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3aff86b044981" w:history="1">
        <w:r>
          <w:rPr>
            <w:rStyle w:val="Hyperlink"/>
          </w:rPr>
          <w:t>https://www.20087.com/2/07/DangCanXianZhuangYuFaZhanQuShi.html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热点：党参丁香猴头菇沙棘片能治口苦口臭吗、党参山楂黄芪片的功效作用与主治与用量、党参三种人不宜吃、党参的主要功效是什么作用、党参和人参的区别功效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82a11d6d4223" w:history="1">
      <w:r>
        <w:rPr>
          <w:rStyle w:val="Hyperlink"/>
        </w:rPr>
        <w:t>2024-2030年中国党参市场现状全面调研与发展趋势报告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angCanXianZhuangYuFaZhanQuShi.html" TargetMode="External" Id="R8903aff86b0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angCanXianZhuangYuFaZhanQuShi.html" TargetMode="External" Id="R551482a11d6d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2024-04-02T05:17:00Z</dcterms:created>
  <dcterms:modified xsi:type="dcterms:W3CDTF">2024-04-02T06:17:00Z</dcterms:modified>
  <dc:subject>2024-2030年中国党参市场现状全面调研与发展趋势报告</dc:subject>
  <dc:title>2024-2030年中国党参市场现状全面调研与发展趋势报告</dc:title>
  <cp:keywords>2024-2030年中国党参市场现状全面调研与发展趋势报告</cp:keywords>
  <dc:description>2024-2030年中国党参市场现状全面调研与发展趋势报告</dc:description>
</cp:coreProperties>
</file>