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17da3ca814c3b" w:history="1">
              <w:r>
                <w:rPr>
                  <w:rStyle w:val="Hyperlink"/>
                </w:rPr>
                <w:t>2024-2030年全球与中国创伤性脑损伤治疗行业现状深度调研与发展趋势报告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17da3ca814c3b" w:history="1">
              <w:r>
                <w:rPr>
                  <w:rStyle w:val="Hyperlink"/>
                </w:rPr>
                <w:t>2024-2030年全球与中国创伤性脑损伤治疗行业现状深度调研与发展趋势报告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17da3ca814c3b" w:history="1">
                <w:r>
                  <w:rPr>
                    <w:rStyle w:val="Hyperlink"/>
                  </w:rPr>
                  <w:t>https://www.20087.com/2/27/ChuangShangXingNaoSunShangZhiLia.html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伤性脑损伤（TBI）治疗是指用于减轻和治疗头部外伤引起的脑损伤的一系列医疗措施。近年来，随着交通事故和运动伤害的增加，TBI治疗的市场需求稳步增长。目前，市场上的TBI治疗方法在诊断技术、手术方案和康复治疗方面有了显著提升，能够满足不同严重程度的脑损伤治疗需求。</w:t>
      </w:r>
      <w:r>
        <w:rPr>
          <w:rFonts w:hint="eastAsia"/>
        </w:rPr>
        <w:br/>
      </w:r>
      <w:r>
        <w:rPr>
          <w:rFonts w:hint="eastAsia"/>
        </w:rPr>
        <w:t>　　未来，TBI治疗的发展将更加注重创新和个性化。市场调研网认为，创新方面，研究人员将继续探索新的治疗技术和药物，提升治疗效果和减少副作用。个性化方面，TBI治疗方案将根据患者的具体情况进行定制，提供更加精准的治疗方案。此外，随着神经科学和再生医学的发展，TBI治疗的研究和应用领域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417da3ca814c3b" w:history="1">
        <w:r>
          <w:rPr>
            <w:rStyle w:val="Hyperlink"/>
          </w:rPr>
          <w:t>2024-2030年全球与中国创伤性脑损伤治疗行业现状深度调研与发展趋势报告</w:t>
        </w:r>
      </w:hyperlink>
      <w:r>
        <w:rPr>
          <w:rFonts w:hint="eastAsia"/>
        </w:rPr>
        <w:t>》，2024年创伤性脑损伤治疗行业市场规模达 亿元，预计2030年市场规模将达 亿元，期间年均复合增长率（CAGR）达 %。报告系统分析了全球及我国创伤性脑损伤治疗行业的市场规模、市场需求及价格动态，深入探讨了创伤性脑损伤治疗产业链结构与发展特点。报告对创伤性脑损伤治疗细分市场进行了详细剖析，基于科学数据预测了市场前景及未来发展趋势，同时聚焦创伤性脑损伤治疗重点企业，评估了品牌影响力、市场竞争力及行业集中度变化。通过专业分析与客观洞察，报告为投资者、产业链相关企业及政府决策部门提供了重要参考，是把握创伤性脑损伤治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创伤性脑损伤治疗市场概述</w:t>
      </w:r>
      <w:r>
        <w:rPr>
          <w:rFonts w:hint="eastAsia"/>
        </w:rPr>
        <w:br/>
      </w:r>
      <w:r>
        <w:rPr>
          <w:rFonts w:hint="eastAsia"/>
        </w:rPr>
        <w:t>　　1.1 创伤性脑损伤治疗市场概述</w:t>
      </w:r>
      <w:r>
        <w:rPr>
          <w:rFonts w:hint="eastAsia"/>
        </w:rPr>
        <w:br/>
      </w:r>
      <w:r>
        <w:rPr>
          <w:rFonts w:hint="eastAsia"/>
        </w:rPr>
        <w:t>　　1.2 不同类型创伤性脑损伤治疗分析</w:t>
      </w:r>
      <w:r>
        <w:rPr>
          <w:rFonts w:hint="eastAsia"/>
        </w:rPr>
        <w:br/>
      </w:r>
      <w:r>
        <w:rPr>
          <w:rFonts w:hint="eastAsia"/>
        </w:rPr>
        <w:t>　　　　1.2.1 乙酰胆碱酯酶抑制剂</w:t>
      </w:r>
      <w:r>
        <w:rPr>
          <w:rFonts w:hint="eastAsia"/>
        </w:rPr>
        <w:br/>
      </w:r>
      <w:r>
        <w:rPr>
          <w:rFonts w:hint="eastAsia"/>
        </w:rPr>
        <w:t>　　　　1.2.2 促红细胞生成素</w:t>
      </w:r>
      <w:r>
        <w:rPr>
          <w:rFonts w:hint="eastAsia"/>
        </w:rPr>
        <w:br/>
      </w:r>
      <w:r>
        <w:rPr>
          <w:rFonts w:hint="eastAsia"/>
        </w:rPr>
        <w:t>　　　　1.2.3 生长激素</w:t>
      </w:r>
      <w:r>
        <w:rPr>
          <w:rFonts w:hint="eastAsia"/>
        </w:rPr>
        <w:br/>
      </w:r>
      <w:r>
        <w:rPr>
          <w:rFonts w:hint="eastAsia"/>
        </w:rPr>
        <w:t>　　　　1.2.4 干细胞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全球市场不同类型创伤性脑损伤治疗规模对比分析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全球市场不同类型创伤性脑损伤治疗规模对比（2018-2023年）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全球不同类型创伤性脑损伤治疗规模及市场份额（2018-2023年）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中国市场不同类型创伤性脑损伤治疗规模对比分析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中国市场不同类型创伤性脑损伤治疗规模对比（2018-2023年）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中国不同类型创伤性脑损伤治疗规模及市场份额（2018-2023年）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创伤性脑损伤治疗主要应用领域对比分析</w:t>
      </w:r>
      <w:r>
        <w:rPr>
          <w:rFonts w:hint="eastAsia"/>
        </w:rPr>
        <w:br/>
      </w:r>
      <w:r>
        <w:rPr>
          <w:rFonts w:hint="eastAsia"/>
        </w:rPr>
        <w:t>　　2.1 创伤性脑损伤治疗主要应用领域分析</w:t>
      </w:r>
      <w:r>
        <w:rPr>
          <w:rFonts w:hint="eastAsia"/>
        </w:rPr>
        <w:br/>
      </w:r>
      <w:r>
        <w:rPr>
          <w:rFonts w:hint="eastAsia"/>
        </w:rPr>
        <w:t>　　　　2.1.2 局部性创伤性脑损伤治疗</w:t>
      </w:r>
      <w:r>
        <w:rPr>
          <w:rFonts w:hint="eastAsia"/>
        </w:rPr>
        <w:br/>
      </w:r>
      <w:r>
        <w:rPr>
          <w:rFonts w:hint="eastAsia"/>
        </w:rPr>
        <w:t>　　　　2.1.3 开放性创伤性脑损伤治疗</w:t>
      </w:r>
      <w:r>
        <w:rPr>
          <w:rFonts w:hint="eastAsia"/>
        </w:rPr>
        <w:br/>
      </w:r>
      <w:r>
        <w:rPr>
          <w:rFonts w:hint="eastAsia"/>
        </w:rPr>
        <w:t>　　　　2.1.4 封闭性创伤性脑损伤治疗</w:t>
      </w:r>
      <w:r>
        <w:rPr>
          <w:rFonts w:hint="eastAsia"/>
        </w:rPr>
        <w:br/>
      </w:r>
      <w:r>
        <w:rPr>
          <w:rFonts w:hint="eastAsia"/>
        </w:rPr>
        <w:t>　　　　2.1.5 蔓延性创伤性脑损伤治疗</w:t>
      </w:r>
      <w:r>
        <w:rPr>
          <w:rFonts w:hint="eastAsia"/>
        </w:rPr>
        <w:br/>
      </w:r>
      <w:r>
        <w:rPr>
          <w:rFonts w:hint="eastAsia"/>
        </w:rPr>
        <w:t>　　　　2.1.6 原发性创伤性脑损伤治疗</w:t>
      </w:r>
      <w:r>
        <w:rPr>
          <w:rFonts w:hint="eastAsia"/>
        </w:rPr>
        <w:br/>
      </w:r>
      <w:r>
        <w:rPr>
          <w:rFonts w:hint="eastAsia"/>
        </w:rPr>
        <w:t>　　　　2.1.7 其他应用</w:t>
      </w:r>
      <w:r>
        <w:rPr>
          <w:rFonts w:hint="eastAsia"/>
        </w:rPr>
        <w:br/>
      </w:r>
      <w:r>
        <w:rPr>
          <w:rFonts w:hint="eastAsia"/>
        </w:rPr>
        <w:t>　　2.2 全球创伤性脑损伤治疗主要应用领域对比分析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全球创伤性脑损伤治疗主要应用领域规模（万元）及增长率（2018-2023年）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全球创伤性脑损伤治疗主要应用规模（万元）及增长率（2018-2023年）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中国创伤性脑损伤治疗主要应用领域对比分析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中国创伤性脑损伤治疗主要应用领域规模（万元）及增长率（2018-2023年）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中国创伤性脑损伤治疗主要应用规模（万元）及增长率（2018-2023年）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全球主要地区创伤性脑损伤治疗发展历程及现状分析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全球主要地区创伤性脑损伤治疗现状与未来趋势分析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全球创伤性脑损伤治疗主要地区对比分析（2018-2023年）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全球主要地区创伤性脑损伤治疗规模及对比（2018-2023年）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全球创伤性脑损伤治疗主要地区规模及市场份额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全球创伤性脑损伤治疗主要企业竞争分析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全球主要企业创伤性脑损伤治疗规模及市场份额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全球创伤性脑损伤治疗主要企业竞争态势及未来趋势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全球创伤性脑损伤治疗市场集中度</w:t>
      </w:r>
      <w:r>
        <w:rPr>
          <w:rFonts w:hint="eastAsia"/>
        </w:rPr>
        <w:br/>
      </w:r>
      <w:r>
        <w:rPr>
          <w:rFonts w:hint="eastAsia"/>
        </w:rPr>
        <w:t>　　　　4.3.2 全球创伤性脑损伤治疗Top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中国创伤性脑损伤治疗主要企业竞争分析</w:t>
      </w:r>
      <w:r>
        <w:rPr>
          <w:rFonts w:hint="eastAsia"/>
        </w:rPr>
        <w:br/>
      </w:r>
      <w:r>
        <w:rPr>
          <w:rFonts w:hint="eastAsia"/>
        </w:rPr>
        <w:t>　　5.1 中国创伤性脑损伤治疗规模及市场份额（2018-2023年）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中国创伤性脑损伤治疗Top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创伤性脑损伤治疗主要企业现状分析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创伤性脑损伤治疗产品类型及应用领域介绍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重点企业（1）创伤性脑损伤治疗规模（万元）及毛利率（2018-2023年）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创伤性脑损伤治疗产品类型及应用领域介绍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重点企业（2）创伤性脑损伤治疗规模（万元）及毛利率（2018-2023年）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创伤性脑损伤治疗产品类型及应用领域介绍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重点企业（3）创伤性脑损伤治疗规模（万元）及毛利率（2018-2023年）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创伤性脑损伤治疗产品类型及应用领域介绍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重点企业（4）创伤性脑损伤治疗规模（万元）及毛利率（2018-2023年）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创伤性脑损伤治疗产品类型及应用领域介绍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重点企业（5）创伤性脑损伤治疗规模（万元）及毛利率（2018-2023年）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创伤性脑损伤治疗产品类型及应用领域介绍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重点企业（6）创伤性脑损伤治疗规模（万元）及毛利率（2018-2023年）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创伤性脑损伤治疗产品类型及应用领域介绍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重点企业（7）创伤性脑损伤治疗规模（万元）及毛利率（2018-2023年）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创伤性脑损伤治疗产品类型及应用领域介绍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重点企业（8）创伤性脑损伤治疗规模（万元）及毛利率（2018-2023年）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创伤性脑损伤治疗产品类型及应用领域介绍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重点企业（9）创伤性脑损伤治疗规模（万元）及毛利率（2018-2023年）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创伤性脑损伤治疗产品类型及应用领域介绍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重点企业（10）创伤性脑损伤治疗规模（万元）及毛利率（2018-2023年）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创伤性脑损伤治疗行业动态分析</w:t>
      </w:r>
      <w:r>
        <w:rPr>
          <w:rFonts w:hint="eastAsia"/>
        </w:rPr>
        <w:br/>
      </w:r>
      <w:r>
        <w:rPr>
          <w:rFonts w:hint="eastAsia"/>
        </w:rPr>
        <w:t>　　7.1 创伤性脑损伤治疗发展历史、现状及趋势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创伤性脑损伤治疗发展机遇、挑战及潜在风险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创伤性脑损伤治疗当前及未来发展机遇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创伤性脑损伤治疗发展的推动因素、有利条件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创伤性脑损伤治疗发展面临的主要挑战</w:t>
      </w:r>
      <w:r>
        <w:rPr>
          <w:rFonts w:hint="eastAsia"/>
        </w:rPr>
        <w:br/>
      </w:r>
      <w:r>
        <w:rPr>
          <w:rFonts w:hint="eastAsia"/>
        </w:rPr>
        <w:t>　　　　7.2.4 创伤性脑损伤治疗目前存在的风险及潜在风险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创伤性脑损伤治疗市场有利因素、不利因素分析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创伤性脑损伤治疗发展的推动因素、有利条件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创伤性脑损伤治疗发展的阻力、不利因素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全球创伤性脑损伤治疗市场发展预测</w:t>
      </w:r>
      <w:r>
        <w:rPr>
          <w:rFonts w:hint="eastAsia"/>
        </w:rPr>
        <w:br/>
      </w:r>
      <w:r>
        <w:rPr>
          <w:rFonts w:hint="eastAsia"/>
        </w:rPr>
        <w:t>　　8.1 全球创伤性脑损伤治疗规模（万元）预测（2024-2030年）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中国创伤性脑损伤治疗发展预测</w:t>
      </w:r>
      <w:r>
        <w:rPr>
          <w:rFonts w:hint="eastAsia"/>
        </w:rPr>
        <w:br/>
      </w:r>
      <w:r>
        <w:rPr>
          <w:rFonts w:hint="eastAsia"/>
        </w:rPr>
        <w:t>　　8.3 全球主要地区创伤性脑损伤治疗市场预测</w:t>
      </w:r>
      <w:r>
        <w:rPr>
          <w:rFonts w:hint="eastAsia"/>
        </w:rPr>
        <w:br/>
      </w:r>
      <w:r>
        <w:rPr>
          <w:rFonts w:hint="eastAsia"/>
        </w:rPr>
        <w:t>　　　　8.3.1 北美创伤性脑损伤治疗发展趋势及未来潜力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欧洲创伤性脑损伤治疗发展趋势及未来潜力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亚太创伤性脑损伤治疗发展趋势及未来潜力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南美创伤性脑损伤治疗发展趋势及未来潜力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中国创伤性脑损伤治疗发展趋势及未来潜力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不同类型创伤性脑损伤治疗发展预测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全球不同类型创伤性脑损伤治疗规模（万元）分析预测（2024-2030年）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中国不同类型创伤性脑损伤治疗规模（万元）分析预测</w:t>
      </w:r>
      <w:r>
        <w:rPr>
          <w:rFonts w:hint="eastAsia"/>
        </w:rPr>
        <w:br/>
      </w:r>
      <w:r>
        <w:rPr>
          <w:rFonts w:hint="eastAsia"/>
        </w:rPr>
        <w:t>　　8.5 创伤性脑损伤治疗主要应用领域分析预测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全球创伤性脑损伤治疗主要应用领域规模预测（2024-2030年）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中国创伤性脑损伤治疗主要应用领域规模预测（2024-2030年）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图：2018-2030年全球创伤性脑损伤治疗市场规模（万元）及未来趋势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图：2018-2030年中国创伤性脑损伤治疗市场规模（万元）及未来趋势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表：乙酰胆碱酯酶抑制剂主要企业列表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图：2018-2023年全球乙酰胆碱酯酶抑制剂规模（万元）及增长率</w:t>
      </w:r>
      <w:r>
        <w:rPr>
          <w:rFonts w:hint="eastAsia"/>
        </w:rPr>
        <w:br/>
      </w:r>
      <w:r>
        <w:rPr>
          <w:rFonts w:hint="eastAsia"/>
        </w:rPr>
        <w:t>　　表：促红细胞生成素主要企业列表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图：2018-2023年全球促红细胞生成素规模（万元）及增长率</w:t>
      </w:r>
      <w:r>
        <w:rPr>
          <w:rFonts w:hint="eastAsia"/>
        </w:rPr>
        <w:br/>
      </w:r>
      <w:r>
        <w:rPr>
          <w:rFonts w:hint="eastAsia"/>
        </w:rPr>
        <w:t>　　表：生长激素主要企业列表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图：2018-2023年全球生长激素规模（万元）及增长率</w:t>
      </w:r>
      <w:r>
        <w:rPr>
          <w:rFonts w:hint="eastAsia"/>
        </w:rPr>
        <w:br/>
      </w:r>
      <w:r>
        <w:rPr>
          <w:rFonts w:hint="eastAsia"/>
        </w:rPr>
        <w:t>　　表：干细胞主要企业列表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图：2018-2023年全球干细胞规模（万元）及增长率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表：其他类型主要企业列表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图：2018-2023年全球其他类型规模（万元）及增长率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表：全球市场不同类型创伤性脑损伤治疗规模（万元）及增长率对比（2018-2023年）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表：2018-2023年全球不同类型创伤性脑损伤治疗规模列表（万元）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表：2018-2023年全球不同类型创伤性脑损伤治疗规模市场份额列表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图：2018-2023年全球不同类型创伤性脑损伤治疗规模市场份额列表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图：2023年全球不同类型创伤性脑损伤治疗市场份额</w:t>
      </w:r>
      <w:r>
        <w:rPr>
          <w:rFonts w:hint="eastAsia"/>
        </w:rPr>
        <w:br/>
      </w:r>
      <w:r>
        <w:rPr>
          <w:rFonts w:hint="eastAsia"/>
        </w:rPr>
        <w:t>　　表：中国不同类型创伤性脑损伤治疗规模（万元）及增长率对比（2018-2023年）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表：2018-2023年中国不同类型创伤性脑损伤治疗规模列表（万元）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表：2018-2023年中国不同类型创伤性脑损伤治疗规模市场份额列表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图：中国不同类型创伤性脑损伤治疗规模市场份额列表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图：2023年中国不同类型创伤性脑损伤治疗规模市场份额</w:t>
      </w:r>
      <w:r>
        <w:rPr>
          <w:rFonts w:hint="eastAsia"/>
        </w:rPr>
        <w:br/>
      </w:r>
      <w:r>
        <w:rPr>
          <w:rFonts w:hint="eastAsia"/>
        </w:rPr>
        <w:t>　　图：创伤性脑损伤治疗应用</w:t>
      </w:r>
      <w:r>
        <w:rPr>
          <w:rFonts w:hint="eastAsia"/>
        </w:rPr>
        <w:br/>
      </w:r>
      <w:r>
        <w:rPr>
          <w:rFonts w:hint="eastAsia"/>
        </w:rPr>
        <w:t>　　表：全球创伤性脑损伤治疗主要应用领域规模对比（2018-2023年）（万元）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表：全球创伤性脑损伤治疗主要应用规模（2018-2023年）（万元）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表：全球创伤性脑损伤治疗主要应用规模份额（2018-2023年）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图：全球创伤性脑损伤治疗主要应用规模份额（2018-2023年）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图：2023年全球创伤性脑损伤治疗主要应用规模份额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表：2018-2023年中国创伤性脑损伤治疗主要应用领域规模对比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表：中国创伤性脑损伤治疗主要应用领域规模（2018-2023年）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表：中国创伤性脑损伤治疗主要应用领域规模份额（2018-2023年）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图：中国创伤性脑损伤治疗主要应用领域规模份额（2018-2023年）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图：2023年中国创伤性脑损伤治疗主要应用领域规模份额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表：全球主要地区创伤性脑损伤治疗规模（万元）及增长率对比（2018-2023年）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图：2018-2023年北美创伤性脑损伤治疗规模（万元）及增长率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图：2018-2023年欧洲创伤性脑损伤治疗规模（万元）及增长率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图：2018-2023年亚太创伤性脑损伤治疗规模（万元）及增长率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图：2018-2023年南美创伤性脑损伤治疗规模（万元）及增长率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图：2018-2023年中国创伤性脑损伤治疗规模（万元）及增长率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表：2018-2023年全球主要地区创伤性脑损伤治疗规模（万元）列表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图：2018-2023年全球主要地区创伤性脑损伤治疗规模市场份额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图：2024-2030年全球主要地区创伤性脑损伤治疗规模市场份额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图：2023年全球主要地区创伤性脑损伤治疗规模市场份额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表：2018-2023年全球主要企业创伤性脑损伤治疗规模（万元）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表：2018-2023年全球主要企业创伤性脑损伤治疗规模份额对比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图：2023年全球主要企业创伤性脑损伤治疗规模份额对比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图：2022年全球主要企业创伤性脑损伤治疗规模份额对比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表：全球创伤性脑损伤治疗主要企业产品类型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图：2023年全球创伤性脑损伤治疗Top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图：2023年全球创伤性脑损伤治疗Top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表：2018-2023年中国主要企业创伤性脑损伤治疗规模（万元）列表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表：2018-2023年中国主要企业创伤性脑损伤治疗规模份额对比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图：2023年中国主要企业创伤性脑损伤治疗规模份额对比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图：2023年中国创伤性脑损伤治疗Top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图：2023年中国创伤性脑损伤治疗Top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表：重点企业（1）创伤性脑损伤治疗规模增长率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表：重点企业（1）创伤性脑损伤治疗规模全球市场份额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表：重点企业（2）创伤性脑损伤治疗规模增长率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表：重点企业（2）创伤性脑损伤治疗规模全球市场份额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表：重点企业（3）创伤性脑损伤治疗规模增长率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表：重点企业（3）创伤性脑损伤治疗规模全球市场份额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表：重点企业（4）创伤性脑损伤治疗规模增长率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表：重点企业（4）创伤性脑损伤治疗规模全球市场份额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表：重点企业（5）创伤性脑损伤治疗规模增长率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表：重点企业（5）创伤性脑损伤治疗规模全球市场份额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表：重点企业（6）创伤性脑损伤治疗规模增长率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表：重点企业（6）创伤性脑损伤治疗规模全球市场份额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表：重点企业（7）创伤性脑损伤治疗规模增长率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表：重点企业（7）创伤性脑损伤治疗规模全球市场份额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表：重点企业（8）创伤性脑损伤治疗规模增长率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表：重点企业（8）创伤性脑损伤治疗规模全球市场份额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表：重点企业（9）创伤性脑损伤治疗规模增长率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表：重点企业（9）创伤性脑损伤治疗规模全球市场份额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表：重点企业（10）创伤性脑损伤治疗规模（万元）及毛利率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表：重点企业（10）创伤性脑损伤治疗规模增长率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表：重点企业（10）创伤性脑损伤治疗规模全球市场份额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表：创伤性脑损伤治疗当前及未来发展机遇</w:t>
      </w:r>
      <w:r>
        <w:rPr>
          <w:rFonts w:hint="eastAsia"/>
        </w:rPr>
        <w:br/>
      </w:r>
      <w:r>
        <w:rPr>
          <w:rFonts w:hint="eastAsia"/>
        </w:rPr>
        <w:t>　　表：创伤性脑损伤治疗发展的推动因素、有利条件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表：创伤性脑损伤治疗发展面临的主要挑战</w:t>
      </w:r>
      <w:r>
        <w:rPr>
          <w:rFonts w:hint="eastAsia"/>
        </w:rPr>
        <w:br/>
      </w:r>
      <w:r>
        <w:rPr>
          <w:rFonts w:hint="eastAsia"/>
        </w:rPr>
        <w:t>　　表：创伤性脑损伤治疗目前存在的风险及潜在风险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表：创伤性脑损伤治疗发展的推动因素、有利条件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表：创伤性脑损伤治疗发展的阻力、不利因素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图：2024-2030年全球创伤性脑损伤治疗规模（万元）及增长率预测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图：2024-2030年中国创伤性脑损伤治疗规模（万元）及增长率预测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表：2024-2030年全球主要地区创伤性脑损伤治疗规模预测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图：2024-2030年全球主要地区创伤性脑损伤治疗规模市场份额预测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图：2024-2030年北美创伤性脑损伤治疗规模（万元）及增长率预测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图：2024-2030年欧洲创伤性脑损伤治疗规模（万元）及增长率预测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图：2024-2030年亚太创伤性脑损伤治疗规模（万元）及增长率预测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图：2024-2030年南美创伤性脑损伤治疗规模（万元）及增长率预测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图：2024-2030年中国创伤性脑损伤治疗规模（万元）及增长率预测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表：2024-2030年全球不同类型创伤性脑损伤治疗规模分析预测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图：2024-2030年全球创伤性脑损伤治疗规模市场份额预测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表：2024-2030年全球不同类型创伤性脑损伤治疗规模（万元）分析预测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图：2024-2030年全球不同类型创伤性脑损伤治疗规模（万元）及市场份额预测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表：2024-2030年中国不同类型创伤性脑损伤治疗规模分析预测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图：中国不同类型创伤性脑损伤治疗规模市场份额预测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表：2024-2030年中国不同类型创伤性脑损伤治疗规模（万元）分析预测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图：2024-2030年中国不同类型创伤性脑损伤治疗规模（万元）及市场份额预测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表：2024-2030年全球创伤性脑损伤治疗主要应用领域规模预测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图：2024-2030年全球创伤性脑损伤治疗主要应用领域规模份额预测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表：2024-2030年中国创伤性脑损伤治疗主要应用领域规模预测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图：2024-2030年中国创伤性脑损伤治疗主要应用领域规模预测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17da3ca814c3b" w:history="1">
        <w:r>
          <w:rPr>
            <w:rStyle w:val="Hyperlink"/>
          </w:rPr>
          <w:t>2024-2030年全球与中国创伤性脑损伤治疗行业现状深度调研与发展趋势报告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17da3ca814c3b" w:history="1">
        <w:r>
          <w:rPr>
            <w:rStyle w:val="Hyperlink"/>
          </w:rPr>
          <w:t>https://www.20087.com/2/27/ChuangShangXingNaoSunShangZhiLia.html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热点：创伤性脑损伤治疗方法、创伤性脑损伤救治三个环节、创伤性脑损伤百度百科、创伤性脑病、创伤性脑损伤的发病机制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c5091abfa4526" w:history="1">
      <w:r>
        <w:rPr>
          <w:rStyle w:val="Hyperlink"/>
        </w:rPr>
        <w:t>2024-2030年全球与中国创伤性脑损伤治疗行业现状深度调研与发展趋势报告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ChuangShangXingNaoSunShangZhiLia.html" TargetMode="External" Id="Rc1417da3ca81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ChuangShangXingNaoSunShangZhiLia.html" TargetMode="External" Id="R253c5091abfa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2023-10-30T06:21:00Z</dcterms:created>
  <dcterms:modified xsi:type="dcterms:W3CDTF">2023-10-30T07:21:00Z</dcterms:modified>
  <dc:subject>2024-2030年全球与中国创伤性脑损伤治疗行业现状深度调研与发展趋势报告</dc:subject>
  <dc:title>2024-2030年全球与中国创伤性脑损伤治疗行业现状深度调研与发展趋势报告</dc:title>
  <cp:keywords>2024-2030年全球与中国创伤性脑损伤治疗行业现状深度调研与发展趋势报告</cp:keywords>
  <dc:description>2024-2030年全球与中国创伤性脑损伤治疗行业现状深度调研与发展趋势报告</dc:description>
</cp:coreProperties>
</file>