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e07806feb4872" w:history="1">
              <w:r>
                <w:rPr>
                  <w:rStyle w:val="Hyperlink"/>
                </w:rPr>
                <w:t>2025-2031年中国异补骨脂素市场调查研究及发展趋势报告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e07806feb4872" w:history="1">
              <w:r>
                <w:rPr>
                  <w:rStyle w:val="Hyperlink"/>
                </w:rPr>
                <w:t>2025-2031年中国异补骨脂素市场调查研究及发展趋势报告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e07806feb4872" w:history="1">
                <w:r>
                  <w:rPr>
                    <w:rStyle w:val="Hyperlink"/>
                  </w:rPr>
                  <w:t>https://www.20087.com/2/77/YiBuGuZhiSuFaZhanQuShiFenXi.html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补骨脂素是一种天然存在的酚类化合物，主要存在于豆科植物补骨脂中，具有抗氧化、抗炎、抗肿瘤、抗菌等多种生物活性，被广泛应用于医药、化妆品、食品添加剂等领域。当前市场中，异补骨脂素作为功能性原料受到广泛关注，尤其是在抗衰老、皮肤美白、免疫调节等健康产品中的应用日益增多。随着消费者对天然、安全、功效明确的活性成分需求增加，以及科研机构对其药理作用机制的深入研究，异补骨脂素的市场需求持续增长。</w:t>
      </w:r>
      <w:r>
        <w:rPr>
          <w:rFonts w:hint="eastAsia"/>
        </w:rPr>
        <w:br/>
      </w:r>
      <w:r>
        <w:rPr>
          <w:rFonts w:hint="eastAsia"/>
        </w:rPr>
        <w:t>　　未来，异补骨脂素行业将呈现以下几个特点：一是产品标准化、精细化程度将进一步提高，包括对异补骨脂素纯度、含量、稳定性等方面的严格控制，以及对提取、分离、纯化等生产工艺的优化，以满足高品质、高附加值市场需求。二是异补骨脂素与其他活性成分的复配研究将更加活跃，通过科学配方设计，实现多种功效的协同增效，满足多元化、个性化消费需求。三是临床研究与应用将得到加强，随着对异补骨脂素在慢性疾病、免疫调节、抗衰老等方面作用机制的深入揭示，其在医药领域的应用潜力有望得到进一步挖掘。四是法规监管将更加严格，对异补骨脂素的安全性、有效性评价、标签标识、市场准入等将有更明确的规定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e07806feb4872" w:history="1">
        <w:r>
          <w:rPr>
            <w:rStyle w:val="Hyperlink"/>
          </w:rPr>
          <w:t>2025-2031年中国异补骨脂素市场调查研究及发展趋势报告</w:t>
        </w:r>
      </w:hyperlink>
      <w:r>
        <w:rPr>
          <w:rFonts w:hint="eastAsia"/>
        </w:rPr>
        <w:t>》基于详实数据，从市场规模、需求变化及价格动态等维度，全面解析了异补骨脂素行业的现状与发展趋势，并对异补骨脂素产业链各环节进行了系统性探讨。报告科学预测了异补骨脂素行业未来发展方向，重点分析了异补骨脂素技术现状及创新路径，同时聚焦异补骨脂素重点企业的经营表现，评估了市场竞争格局、品牌影响力及市场集中度。通过对细分市场的深入研究及SWOT分析，报告揭示了异补骨脂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中国异补骨脂素概述及发展环境</w:t>
      </w:r>
      <w:r>
        <w:rPr>
          <w:rFonts w:hint="eastAsia"/>
        </w:rPr>
        <w:br/>
      </w:r>
      <w:r>
        <w:rPr>
          <w:rFonts w:hint="eastAsia"/>
        </w:rPr>
        <w:t>　　第一节 异补骨脂素定义</w:t>
      </w:r>
      <w:r>
        <w:rPr>
          <w:rFonts w:hint="eastAsia"/>
        </w:rPr>
        <w:br/>
      </w:r>
      <w:r>
        <w:rPr>
          <w:rFonts w:hint="eastAsia"/>
        </w:rPr>
        <w:t>　　第二节 异补骨脂素政策环境</w:t>
      </w:r>
      <w:r>
        <w:rPr>
          <w:rFonts w:hint="eastAsia"/>
        </w:rPr>
        <w:br/>
      </w:r>
      <w:r>
        <w:rPr>
          <w:rFonts w:hint="eastAsia"/>
        </w:rPr>
        <w:t>　　　　一、异补骨脂素政策及影响</w:t>
      </w:r>
      <w:r>
        <w:rPr>
          <w:rFonts w:hint="eastAsia"/>
        </w:rPr>
        <w:br/>
      </w:r>
      <w:r>
        <w:rPr>
          <w:rFonts w:hint="eastAsia"/>
        </w:rPr>
        <w:t>　　　　二、异补骨脂素行业标准</w:t>
      </w:r>
      <w:r>
        <w:rPr>
          <w:rFonts w:hint="eastAsia"/>
        </w:rPr>
        <w:br/>
      </w:r>
      <w:r>
        <w:rPr>
          <w:rFonts w:hint="eastAsia"/>
        </w:rPr>
        <w:t>　　第三节 异补骨脂素应用领域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全球异补骨脂素市场发展概况</w:t>
      </w:r>
      <w:r>
        <w:rPr>
          <w:rFonts w:hint="eastAsia"/>
        </w:rPr>
        <w:br/>
      </w:r>
      <w:r>
        <w:rPr>
          <w:rFonts w:hint="eastAsia"/>
        </w:rPr>
        <w:t>　　第一节 全球异补骨脂素市场分析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2025-2031年全球异补骨脂素行业发展前景预测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异补骨脂素产业发展现状分析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2020-2025年中国异补骨脂素市场规模</w:t>
      </w:r>
      <w:r>
        <w:rPr>
          <w:rFonts w:hint="eastAsia"/>
        </w:rPr>
        <w:br/>
      </w:r>
      <w:r>
        <w:rPr>
          <w:rFonts w:hint="eastAsia"/>
        </w:rPr>
        <w:t>　　第二节 2025年中国异补骨脂素市场集中度</w:t>
      </w:r>
      <w:r>
        <w:rPr>
          <w:rFonts w:hint="eastAsia"/>
        </w:rPr>
        <w:br/>
      </w:r>
      <w:r>
        <w:rPr>
          <w:rFonts w:hint="eastAsia"/>
        </w:rPr>
        <w:t>　　第三节 中国异补骨脂素产品技术水平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2020-2025年中国异补骨脂素行业供需及预测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2020-2025年中国异补骨脂素产量分析</w:t>
      </w:r>
      <w:r>
        <w:rPr>
          <w:rFonts w:hint="eastAsia"/>
        </w:rPr>
        <w:br/>
      </w:r>
      <w:r>
        <w:rPr>
          <w:rFonts w:hint="eastAsia"/>
        </w:rPr>
        <w:t>　　第二节 2020-2025年中国异补骨脂素需求量分析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2025-2031年中国异补骨脂素产量预测</w:t>
      </w:r>
      <w:r>
        <w:rPr>
          <w:rFonts w:hint="eastAsia"/>
        </w:rPr>
        <w:br/>
      </w:r>
      <w:r>
        <w:rPr>
          <w:rFonts w:hint="eastAsia"/>
        </w:rPr>
        <w:t>　　第四节 2025-2031年中国异补骨脂素需求量预测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2020-2025年中国异补骨脂素所属行业进出口分析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2020-2025年中国异补骨脂素进口量</w:t>
      </w:r>
      <w:r>
        <w:rPr>
          <w:rFonts w:hint="eastAsia"/>
        </w:rPr>
        <w:br/>
      </w:r>
      <w:r>
        <w:rPr>
          <w:rFonts w:hint="eastAsia"/>
        </w:rPr>
        <w:t>　　第二节 2020-2025年中国异补骨脂素出口量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2020-2025年中国异补骨脂素所属行业经济运行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2020-2025年中国异补骨脂素所属行业偿债能力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2020-2025年中国异补骨脂素所属行业盈利能力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2020-2025年中国异补骨脂素所属行业发展能力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2020-2025年中国异补骨脂素所属行业企业数量及变化趋势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2020-2025年中国异补骨脂素市场价格分析及预测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2020-2025年中国异补骨脂素行业平均价格趋向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2025-2031年中国异补骨脂素行业价格趋向预测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异补骨脂素重点企业分析</w:t>
      </w:r>
      <w:r>
        <w:rPr>
          <w:rFonts w:hint="eastAsia"/>
        </w:rPr>
        <w:br/>
      </w:r>
      <w:r>
        <w:rPr>
          <w:rFonts w:hint="eastAsia"/>
        </w:rPr>
        <w:t>　　第一节 大连润生康泰医学检验实验室有限公司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宁夏厚泽生物医药科技有限公司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贵州联盛药业有限公司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广州白云山陈李济药厂有限公司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河南省康星药业股份有限公司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异补骨脂素投资建议</w:t>
      </w:r>
      <w:r>
        <w:rPr>
          <w:rFonts w:hint="eastAsia"/>
        </w:rPr>
        <w:br/>
      </w:r>
      <w:r>
        <w:rPr>
          <w:rFonts w:hint="eastAsia"/>
        </w:rPr>
        <w:t>　　第一节 异补骨脂素投资环境分析</w:t>
      </w:r>
      <w:r>
        <w:rPr>
          <w:rFonts w:hint="eastAsia"/>
        </w:rPr>
        <w:br/>
      </w:r>
      <w:r>
        <w:rPr>
          <w:rFonts w:hint="eastAsia"/>
        </w:rPr>
        <w:t>　　第二节 异补骨脂素投资进入壁垒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异补骨脂素投资建议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中国异补骨脂素产业市场竞争策略建议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异补骨脂素行业发展战略研究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中国异补骨脂素产业竞争战略建议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一、提高我国异补骨脂素企业核心竞争力的对策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二、影响异补骨脂素企业核心竞争力的因素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三、提高异补骨脂素企业竞争力的策略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异补骨脂素行业投资风险及建议</w:t>
      </w:r>
      <w:r>
        <w:rPr>
          <w:rFonts w:hint="eastAsia"/>
        </w:rPr>
        <w:br/>
      </w:r>
      <w:r>
        <w:rPr>
          <w:rFonts w:hint="eastAsia"/>
        </w:rPr>
        <w:t>　　第一节 异补骨脂素行业投资风险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中⋅智⋅林⋅：异补骨脂素企业应对策略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e07806feb4872" w:history="1">
        <w:r>
          <w:rPr>
            <w:rStyle w:val="Hyperlink"/>
          </w:rPr>
          <w:t>2025-2031年中国异补骨脂素市场调查研究及发展趋势报告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e07806feb4872" w:history="1">
        <w:r>
          <w:rPr>
            <w:rStyle w:val="Hyperlink"/>
          </w:rPr>
          <w:t>https://www.20087.com/2/77/YiBuGuZhiSuFaZhanQuShiFenXi.html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骨脂素的功效与作用、补骨脂中提取补骨脂素和异补骨脂素、补骨脂素溶于甲醇吗、异补骨脂素属于、补骨脂素溶于乙酸乙酯嘛、异补骨脂素属于芳香族化合物吗、补骨脂素的生物活性、异补骨脂素的一氯代物有几种、补骨脂对女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1d5efad54a3a" w:history="1">
      <w:r>
        <w:rPr>
          <w:rStyle w:val="Hyperlink"/>
        </w:rPr>
        <w:t>2025-2031年中国异补骨脂素市场调查研究及发展趋势报告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BuGuZhiSuFaZhanQuShiFenXi.html" TargetMode="External" Id="R668e07806feb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BuGuZhiSuFaZhanQuShiFenXi.html" TargetMode="External" Id="Ra5a61d5efad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2025-04-06T00:59:00Z</dcterms:created>
  <dcterms:modified xsi:type="dcterms:W3CDTF">2025-04-06T01:59:00Z</dcterms:modified>
  <dc:subject>2025-2031年中国异补骨脂素市场调查研究及发展趋势报告</dc:subject>
  <dc:title>2025-2031年中国异补骨脂素市场调查研究及发展趋势报告</dc:title>
  <cp:keywords>2025-2031年中国异补骨脂素市场调查研究及发展趋势报告</cp:keywords>
  <dc:description>2025-2031年中国异补骨脂素市场调查研究及发展趋势报告</dc:description>
</cp:coreProperties>
</file>