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e957d13745e1" w:history="1">
              <w:r>
                <w:rPr>
                  <w:rStyle w:val="Hyperlink"/>
                </w:rPr>
                <w:t>全球与中国注射用尿激酶行业发展分析及趋势预测报告（2024-2030年）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e957d13745e1" w:history="1">
              <w:r>
                <w:rPr>
                  <w:rStyle w:val="Hyperlink"/>
                </w:rPr>
                <w:t>全球与中国注射用尿激酶行业发展分析及趋势预测报告（2024-2030年）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3e957d13745e1" w:history="1">
                <w:r>
                  <w:rPr>
                    <w:rStyle w:val="Hyperlink"/>
                  </w:rPr>
                  <w:t>https://www.20087.com/2/27/ZhuSheYongNiaoJiMeiFaZhanQuShiFenXi.html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尿激酶是一种溶栓药物，主要用于急性心肌梗死和急性缺血性卒中的紧急治疗，通过溶解血栓恢复血液流通。近年来，随着对急性血管事件救治策略的改进和溶栓治疗指南的更新，尿激酶的使用更加规范化，同时，其快速起效和较低的出血风险使其在特定条件下成为首选药物。然而，新型溶栓药物的出现对尿激酶构成了竞争，推动了其在适应症和用药方案上的精细化研究。</w:t>
      </w:r>
      <w:r>
        <w:rPr>
          <w:rFonts w:hint="eastAsia"/>
        </w:rPr>
        <w:br/>
      </w:r>
      <w:r>
        <w:rPr>
          <w:rFonts w:hint="eastAsia"/>
        </w:rPr>
        <w:t>　　未来，注射用尿激酶的应用将更加注重精准医疗和药物优化。通过基因组学和生物标志物的研究，将识别出尿激酶治疗的最佳适应人群，实现个性化给药。同时，药物递送系统的创新，如靶向释放和长效制剂，将提高尿激酶的疗效和安全性，减少并发症的发生。此外，尿激酶在其他适应症，如深静脉血栓和肺栓塞治疗中的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3e957d13745e1" w:history="1">
        <w:r>
          <w:rPr>
            <w:rStyle w:val="Hyperlink"/>
          </w:rPr>
          <w:t>全球与中国注射用尿激酶行业发展分析及趋势预测报告（2024-2030年）</w:t>
        </w:r>
      </w:hyperlink>
      <w:r>
        <w:rPr>
          <w:rFonts w:hint="eastAsia"/>
        </w:rPr>
        <w:t>》依托权威机构及行业协会数据，结合注射用尿激酶行业的宏观环境与微观实践，从注射用尿激酶市场规模、市场需求、技术现状及产业链结构等多维度进行了系统调研与分析。报告通过严谨的研究方法与翔实的数据支持，辅以直观图表，全面剖析了注射用尿激酶行业发展趋势、重点企业表现及市场竞争格局，并通过SWOT分析揭示了行业机遇与潜在风险，为注射用尿激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中国注射用尿激酶概述</w:t>
      </w:r>
      <w:r>
        <w:rPr>
          <w:rFonts w:hint="eastAsia"/>
        </w:rPr>
        <w:br/>
      </w:r>
      <w:r>
        <w:rPr>
          <w:rFonts w:hint="eastAsia"/>
        </w:rPr>
        <w:t>　　第一节 注射用尿激酶行业定义</w:t>
      </w:r>
      <w:r>
        <w:rPr>
          <w:rFonts w:hint="eastAsia"/>
        </w:rPr>
        <w:br/>
      </w:r>
      <w:r>
        <w:rPr>
          <w:rFonts w:hint="eastAsia"/>
        </w:rPr>
        <w:t>　　第二节 注射用尿激酶行业发展特性</w:t>
      </w:r>
      <w:r>
        <w:rPr>
          <w:rFonts w:hint="eastAsia"/>
        </w:rPr>
        <w:br/>
      </w:r>
      <w:r>
        <w:rPr>
          <w:rFonts w:hint="eastAsia"/>
        </w:rPr>
        <w:t>　　第三节 注射用尿激酶产业链分析</w:t>
      </w:r>
      <w:r>
        <w:rPr>
          <w:rFonts w:hint="eastAsia"/>
        </w:rPr>
        <w:br/>
      </w:r>
      <w:r>
        <w:rPr>
          <w:rFonts w:hint="eastAsia"/>
        </w:rPr>
        <w:t>　　第四节 注射用尿激酶行业生命周期分析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2023-2024年国外主要注射用尿激酶市场发展概况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全球注射用尿激酶市场发展分析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欧洲地区主要国家注射用尿激酶市场概况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北美地区注射用尿激酶市场概况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亚洲地区主要国家注射用尿激酶市场概况</w:t>
      </w:r>
      <w:r>
        <w:rPr>
          <w:rFonts w:hint="eastAsia"/>
        </w:rPr>
        <w:br/>
      </w:r>
      <w:r>
        <w:rPr>
          <w:rFonts w:hint="eastAsia"/>
        </w:rPr>
        <w:t>　　第五节 全球注射用尿激酶市场发展预测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2023-2024年中国注射用尿激酶发展环境分析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注射用尿激酶行业相关政策、标准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注射用尿激酶行业相关发展规划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2023-2024年中国注射用尿激酶技术发展分析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当前注射用尿激酶技术发展现状分析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注射用尿激酶生产中需注意的问题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注射用尿激酶行业主要技术发展趋势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注射用尿激酶市场特性分析</w:t>
      </w:r>
      <w:r>
        <w:rPr>
          <w:rFonts w:hint="eastAsia"/>
        </w:rPr>
        <w:br/>
      </w:r>
      <w:r>
        <w:rPr>
          <w:rFonts w:hint="eastAsia"/>
        </w:rPr>
        <w:t>　　第一节 注射用尿激酶行业集中度分析</w:t>
      </w:r>
      <w:r>
        <w:rPr>
          <w:rFonts w:hint="eastAsia"/>
        </w:rPr>
        <w:br/>
      </w:r>
      <w:r>
        <w:rPr>
          <w:rFonts w:hint="eastAsia"/>
        </w:rPr>
        <w:t>　　第二节 注射用尿激酶行业SWOT分析</w:t>
      </w:r>
      <w:r>
        <w:rPr>
          <w:rFonts w:hint="eastAsia"/>
        </w:rPr>
        <w:br/>
      </w:r>
      <w:r>
        <w:rPr>
          <w:rFonts w:hint="eastAsia"/>
        </w:rPr>
        <w:t>　　　　一、注射用尿激酶行业优势</w:t>
      </w:r>
      <w:r>
        <w:rPr>
          <w:rFonts w:hint="eastAsia"/>
        </w:rPr>
        <w:br/>
      </w:r>
      <w:r>
        <w:rPr>
          <w:rFonts w:hint="eastAsia"/>
        </w:rPr>
        <w:t>　　　　二、注射用尿激酶行业劣势</w:t>
      </w:r>
      <w:r>
        <w:rPr>
          <w:rFonts w:hint="eastAsia"/>
        </w:rPr>
        <w:br/>
      </w:r>
      <w:r>
        <w:rPr>
          <w:rFonts w:hint="eastAsia"/>
        </w:rPr>
        <w:t>　　　　三、注射用尿激酶行业机会</w:t>
      </w:r>
      <w:r>
        <w:rPr>
          <w:rFonts w:hint="eastAsia"/>
        </w:rPr>
        <w:br/>
      </w:r>
      <w:r>
        <w:rPr>
          <w:rFonts w:hint="eastAsia"/>
        </w:rPr>
        <w:t>　　　　四、注射用尿激酶行业风险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中国注射用尿激酶发展现状</w:t>
      </w:r>
      <w:r>
        <w:rPr>
          <w:rFonts w:hint="eastAsia"/>
        </w:rPr>
        <w:br/>
      </w:r>
      <w:r>
        <w:rPr>
          <w:rFonts w:hint="eastAsia"/>
        </w:rPr>
        <w:t>　　第一节 中国注射用尿激酶市场现状分析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中国注射用尿激酶行业产量情况分析及预测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一、注射用尿激酶总体产能规模</w:t>
      </w:r>
      <w:r>
        <w:rPr>
          <w:rFonts w:hint="eastAsia"/>
        </w:rPr>
        <w:br/>
      </w:r>
      <w:r>
        <w:rPr>
          <w:rFonts w:hint="eastAsia"/>
        </w:rPr>
        <w:t>　　　　二、注射用尿激酶生产区域分布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三、2019-2024年中国注射用尿激酶产量统计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四、2024-2030年中国注射用尿激酶产量预测</w:t>
      </w:r>
      <w:r>
        <w:rPr>
          <w:rFonts w:hint="eastAsia"/>
        </w:rPr>
        <w:br/>
      </w:r>
      <w:r>
        <w:rPr>
          <w:rFonts w:hint="eastAsia"/>
        </w:rPr>
        <w:t>　　第三节 中国注射用尿激酶市场需求分析及预测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一、中国注射用尿激酶市场需求特点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二、2019-2024年中国注射用尿激酶市场需求量统计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三、2024-2030年中国注射用尿激酶市场需求量预测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中国注射用尿激酶价格趋势分析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一、2019-2024年中国注射用尿激酶市场价格趋势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二、2024-2030年中国注射用尿激酶市场价格走势预测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2019-2024年注射用尿激酶行业经济运行状况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2019-2024年中国注射用尿激酶行业盈利能力分析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2019-2024年中国注射用尿激酶行业发展能力分析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2019-2024年注射用尿激酶行业偿债能力分析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2019-2024年注射用尿激酶制造企业数量分析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注射用尿激酶行业上、下游市场分析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注射用尿激酶行业上游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注射用尿激酶行业下游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中国注射用尿激酶行业重点地区发展分析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注射用尿激酶行业重点区域市场结构调研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**地区注射用尿激酶市场发展分析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**地区注射用尿激酶市场发展分析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**地区注射用尿激酶市场发展分析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**地区注射用尿激酶市场发展分析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**地区注射用尿激酶市场发展分析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2019-2024年中国注射用尿激酶进出口分析</w:t>
      </w:r>
      <w:r>
        <w:rPr>
          <w:rFonts w:hint="eastAsia"/>
        </w:rPr>
        <w:br/>
      </w:r>
      <w:r>
        <w:rPr>
          <w:rFonts w:hint="eastAsia"/>
        </w:rPr>
        <w:t>　　第一节 注射用尿激酶进口情况分析</w:t>
      </w:r>
      <w:r>
        <w:rPr>
          <w:rFonts w:hint="eastAsia"/>
        </w:rPr>
        <w:br/>
      </w:r>
      <w:r>
        <w:rPr>
          <w:rFonts w:hint="eastAsia"/>
        </w:rPr>
        <w:t>　　第二节 注射用尿激酶出口情况分析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影响注射用尿激酶进出口因素分析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注射用尿激酶行业重点企业竞争力分析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注射用尿激酶行业企业经营策略研究分析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注射用尿激酶企业多样化经营策略分析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一、注射用尿激酶企业多样化经营情况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二、现行注射用尿激酶行业多样化经营的方向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大型注射用尿激酶企业集团未来发展策略分析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对中小注射用尿激酶企业生产经营的建议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注射用尿激酶行业投资风险预警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影响注射用尿激酶行业发展的主要因素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一、2024年影响注射用尿激酶行业运行的有利因素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二、2024年影响注射用尿激酶行业运行的稳定因素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三、2024年影响注射用尿激酶行业运行的不利因素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四、2024年我国注射用尿激酶行业发展面临的挑战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五、2024年我国注射用尿激酶行业发展面临的机遇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注射用尿激酶行业投资风险预警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一、注射用尿激酶行业市场风险预测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二、注射用尿激酶行业政策风险预测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三、注射用尿激酶行业经营风险预测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四、注射用尿激酶行业技术风险预测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五、注射用尿激酶行业竞争风险预测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六、注射用尿激酶行业其他风险预测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注射用尿激酶投资建议</w:t>
      </w:r>
      <w:r>
        <w:rPr>
          <w:rFonts w:hint="eastAsia"/>
        </w:rPr>
        <w:br/>
      </w:r>
      <w:r>
        <w:rPr>
          <w:rFonts w:hint="eastAsia"/>
        </w:rPr>
        <w:t>　　第一节 2024年注射用尿激酶市场前景分析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2024年注射用尿激酶发展趋势预测</w:t>
      </w:r>
      <w:r>
        <w:rPr>
          <w:rFonts w:hint="eastAsia"/>
        </w:rPr>
        <w:br/>
      </w:r>
      <w:r>
        <w:rPr>
          <w:rFonts w:hint="eastAsia"/>
        </w:rPr>
        <w:t>　　第三节 注射用尿激酶行业投资进入壁垒分析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注射用尿激酶行业历程</w:t>
      </w:r>
      <w:r>
        <w:rPr>
          <w:rFonts w:hint="eastAsia"/>
        </w:rPr>
        <w:br/>
      </w:r>
      <w:r>
        <w:rPr>
          <w:rFonts w:hint="eastAsia"/>
        </w:rPr>
        <w:t>　　图表 注射用尿激酶行业生命周期</w:t>
      </w:r>
      <w:r>
        <w:rPr>
          <w:rFonts w:hint="eastAsia"/>
        </w:rPr>
        <w:br/>
      </w:r>
      <w:r>
        <w:rPr>
          <w:rFonts w:hint="eastAsia"/>
        </w:rPr>
        <w:t>　　图表 注射用尿激酶行业产业链分析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2019-2024年注射用尿激酶行业市场容量分析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2024年中国注射用尿激酶行业需求领域分布格局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2024年中国注射用尿激酶进口国家及地区分析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2024年中国注射用尿激酶出口国家及地区分析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2019-2024年中国注射用尿激酶行业企业平均规模情况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2024-2030年中国注射用尿激酶行业发展趋势预测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e957d13745e1" w:history="1">
        <w:r>
          <w:rPr>
            <w:rStyle w:val="Hyperlink"/>
          </w:rPr>
          <w:t>全球与中国注射用尿激酶行业发展分析及趋势预测报告（2024-2030年）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3e957d13745e1" w:history="1">
        <w:r>
          <w:rPr>
            <w:rStyle w:val="Hyperlink"/>
          </w:rPr>
          <w:t>https://www.20087.com/2/27/ZhuSheYongNiaoJiMeiFaZhanQuShiFenXi.html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一般打几天、注射用尿激酶多少钱一支、打完尿激酶多久才能见效、注射用尿激酶说明书、尿激酶胸腔内注射方法、注射用尿激酶原说明书、脑出血打尿激酶需注意、注射用尿激酶适应症、注射用尿激酶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ba992d2ed4f16" w:history="1">
      <w:r>
        <w:rPr>
          <w:rStyle w:val="Hyperlink"/>
        </w:rPr>
        <w:t>全球与中国注射用尿激酶行业发展分析及趋势预测报告（2024-2030年）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SheYongNiaoJiMeiFaZhanQuShiFenXi.html" TargetMode="External" Id="R9963e957d13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SheYongNiaoJiMeiFaZhanQuShiFenXi.html" TargetMode="External" Id="Rc59ba992d2e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2023-12-30T00:02:00Z</dcterms:created>
  <dcterms:modified xsi:type="dcterms:W3CDTF">2023-12-30T01:02:00Z</dcterms:modified>
  <dc:subject>全球与中国注射用尿激酶行业发展分析及趋势预测报告（2024-2030年）</dc:subject>
  <dc:title>全球与中国注射用尿激酶行业发展分析及趋势预测报告（2024-2030年）</dc:title>
  <cp:keywords>全球与中国注射用尿激酶行业发展分析及趋势预测报告（2024-2030年）</cp:keywords>
  <dc:description>全球与中国注射用尿激酶行业发展分析及趋势预测报告（2024-2030年）</dc:description>
</cp:coreProperties>
</file>