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f402c0450455c" w:history="1">
              <w:r>
                <w:rPr>
                  <w:rStyle w:val="Hyperlink"/>
                </w:rPr>
                <w:t>2023-2029年中国眼保仪行业现状调研分析与发展趋势预测报告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f402c0450455c" w:history="1">
              <w:r>
                <w:rPr>
                  <w:rStyle w:val="Hyperlink"/>
                </w:rPr>
                <w:t>2023-2029年中国眼保仪行业现状调研分析与发展趋势预测报告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f402c0450455c" w:history="1">
                <w:r>
                  <w:rPr>
                    <w:rStyle w:val="Hyperlink"/>
                  </w:rPr>
                  <w:t>https://www.20087.com/2/27/YanBaoYiHangYeQianJingFenXi.html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保仪是视力保健和眼部护理的辅助设备，近年来随着电子屏幕使用时间的增加和视觉健康问题的普遍化，市场需求显著增长。现代眼保仪不仅具备基本的按摩和热敷功能，还集成了智能技术，如蓝光防护、视觉训练和个性化健康监测，为用户提供全面的眼部护理方案。此外，便携式设计和移动应用程序的结合，使得眼保仪的使用更加便捷，能够随时随地进行眼部放松和保健。</w:t>
      </w:r>
      <w:r>
        <w:rPr>
          <w:rFonts w:hint="eastAsia"/>
        </w:rPr>
        <w:br/>
      </w:r>
      <w:r>
        <w:rPr>
          <w:rFonts w:hint="eastAsia"/>
        </w:rPr>
        <w:t>　　未来，眼保仪的发展将更加侧重于智能化和个性化。智能化趋势体现在集成更多传感器和算法，实现精准的眼部健康数据分析和智能提醒，以及与智能手机和其他智能健康设备的无缝连接。个性化趋势则意味着根据用户的年龄、职业和生活习惯，提供定制化的视力保健计划，以及通过虚拟现实（VR）和增强现实（AR）技术，提供沉浸式的眼部放松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f402c0450455c" w:history="1">
        <w:r>
          <w:rPr>
            <w:rStyle w:val="Hyperlink"/>
          </w:rPr>
          <w:t>2023-2029年中国眼保仪行业现状调研分析与发展趋势预测报告</w:t>
        </w:r>
      </w:hyperlink>
      <w:r>
        <w:rPr>
          <w:rFonts w:hint="eastAsia"/>
        </w:rPr>
        <w:t>》基于对眼保仪行业的深入研究和市场监测数据，全面分析了眼保仪行业现状、市场需求与市场规模。眼保仪报告详细探讨了产业链结构，价格动态，以及眼保仪各细分市场的特点。同时，还科学预测了市场前景与发展趋势，深入剖析了眼保仪品牌竞争格局，市场集中度，以及重点企业的经营状况。眼保仪报告旨在挖掘行业投资价值，揭示潜在风险与机遇，为投资者和决策者提供专业、科学、客观的战略建议，是了解眼保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2018-2023年中国眼保仪行业发展环境分析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2018-2023年中国眼保仪行业政策环境</w:t>
      </w:r>
      <w:r>
        <w:rPr>
          <w:rFonts w:hint="eastAsia"/>
        </w:rPr>
        <w:br/>
      </w:r>
      <w:r>
        <w:rPr>
          <w:rFonts w:hint="eastAsia"/>
        </w:rPr>
        <w:t>　　　　一、中国眼保仪行业监管体制分析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二、中国眼保仪行业主要法律法规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三、中国眼保仪行业政策走势解读</w:t>
      </w:r>
      <w:r>
        <w:rPr>
          <w:rFonts w:hint="eastAsia"/>
        </w:rPr>
        <w:br/>
      </w:r>
      <w:r>
        <w:rPr>
          <w:rFonts w:hint="eastAsia"/>
        </w:rPr>
        <w:t>　　第二节 中国眼保仪行业在国民经济中地位分析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中国眼保仪行业进入壁垒/退出机制分析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一、中国眼保仪行业进入壁垒分析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二、中国眼保仪行业退出机制分析</w:t>
      </w:r>
      <w:r>
        <w:rPr>
          <w:rFonts w:hint="eastAsia"/>
        </w:rPr>
        <w:br/>
      </w:r>
      <w:r>
        <w:rPr>
          <w:rFonts w:hint="eastAsia"/>
        </w:rPr>
        <w:t>　　第四节 中国眼保仪行业技术环境分析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全球眼保仪行业发展分析</w:t>
      </w:r>
      <w:r>
        <w:rPr>
          <w:rFonts w:hint="eastAsia"/>
        </w:rPr>
        <w:br/>
      </w:r>
      <w:r>
        <w:rPr>
          <w:rFonts w:hint="eastAsia"/>
        </w:rPr>
        <w:t>　　第一节 世界眼保仪行业发展分析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一、2023年世界眼保仪行业发展分析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全球眼保仪市场分析</w:t>
      </w:r>
      <w:r>
        <w:rPr>
          <w:rFonts w:hint="eastAsia"/>
        </w:rPr>
        <w:br/>
      </w:r>
      <w:r>
        <w:rPr>
          <w:rFonts w:hint="eastAsia"/>
        </w:rPr>
        <w:t>　　　　一、2023年全球眼保仪需求分析</w:t>
      </w:r>
      <w:r>
        <w:rPr>
          <w:rFonts w:hint="eastAsia"/>
        </w:rPr>
        <w:br/>
      </w:r>
      <w:r>
        <w:rPr>
          <w:rFonts w:hint="eastAsia"/>
        </w:rPr>
        <w:t>　　　　二、2023年欧美眼保仪需求分析</w:t>
      </w:r>
      <w:r>
        <w:rPr>
          <w:rFonts w:hint="eastAsia"/>
        </w:rPr>
        <w:br/>
      </w:r>
      <w:r>
        <w:rPr>
          <w:rFonts w:hint="eastAsia"/>
        </w:rPr>
        <w:t>　　　　三、2023年中外眼保仪市场对比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2018-2023年主要国家或地区眼保仪行业发展分析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一、2018-2023年美国眼保仪行业分析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二、2018-2023年日本眼保仪行业分析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三、2018-2023年欧洲眼保仪行业分析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2018-2023年中国眼保仪行业规模与经济效益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一、中国眼保仪行业企业数量分析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二、中国眼保仪行业资产规模分析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三、中国眼保仪行业销售收入分析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四、中国眼保仪行业利润总额分析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一、中国眼保仪行业偿债能力分析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二、中国眼保仪行业盈利能力分析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三、中国眼保仪行业的毛利率分析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四、中国眼保仪行业运营能力分析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2018-2023年中国眼保仪行业成本费用分析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一、中国眼保仪行业销售成本分析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二、中国眼保仪行业销售费用分析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三、中国眼保仪行业管理费用分析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四、中国眼保仪行业财务费用分析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2023年中国汽车安全市场需求状况分析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2018-2023年中国眼保仪行业重点区域发展分析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2018-2023年中国眼保仪产业链构成分析</w:t>
      </w:r>
      <w:r>
        <w:rPr>
          <w:rFonts w:hint="eastAsia"/>
        </w:rPr>
        <w:br/>
      </w:r>
      <w:r>
        <w:rPr>
          <w:rFonts w:hint="eastAsia"/>
        </w:rPr>
        <w:t>　　第一节 中国眼保仪行业产业链构成分析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中国眼保仪行业上游产业供应能力分析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中国眼保仪行业下游产业市场需求能力分析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眼保仪企业产业链延伸策略研究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二、眼保仪企业产业链延伸策略的方向分析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三、眼保仪企业产业链延伸策略的建议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2018-2023年中国眼保仪行业渠道及模式分析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一、2018-2023年中国眼保仪行业盈利模式分析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2、2018-2023年影响中国眼保仪行业盈利的因素分析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二、2018-2023年中国眼保仪行业经营模式分析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一、2018-2023年中国眼保仪行业渠道结构分析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2018-2023年中国眼保仪行业企业综合排名分析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2018-2023年中国眼保仪行业企业十强排名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一、中国眼保仪行业企业资产规模十强企业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二、中国眼保仪行业企业销售收入十强企业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三、中国眼保仪行业企业利润总额十强企业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2018-2023年中国眼保仪行业不同类型企业排名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一、中国眼保仪行业民营主要企业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二、中国眼保仪行业外资主要企业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2023-2029年规划中国眼保仪行业重点企业分析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深圳市倍轻松科技股份有限公司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第二节 傲胜（中国）商业有限公司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第三节 深圳市英之健科技有限公司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第四节 浙江璐瑶电子科技有限公司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第五节 北京星辰万有科技有限公司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第六节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第七节 宁波优视佳视力保健有限公司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第八节 佛山市凯仕乐科技发展有限公司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第九节 北京益视恒信科技有限公司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第十节 佳仁（福建）电子科技有限公司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2023-2029年中国眼保仪行业规划投资环境分析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2023-2029年中国眼保仪行业社会环境分析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2023-2029年中国眼保仪行业投资前景策略分析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2023-2029年中国眼保仪行业规划发展前景预测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一、中国眼保仪行业投资前景预测分析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二、中国眼保仪行业需求规模预测分析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三、中国眼保仪行业市场前景预测分析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2023-2029年中国眼保仪行业投资风险分析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2023-2029年中国眼保仪行业投资策略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2023-2029年中国眼保仪行业前景发展分析</w:t>
      </w:r>
      <w:r>
        <w:rPr>
          <w:rFonts w:hint="eastAsia"/>
        </w:rPr>
        <w:br/>
      </w:r>
      <w:r>
        <w:rPr>
          <w:rFonts w:hint="eastAsia"/>
        </w:rPr>
        <w:t>　　第一节 2023-2029年中国眼保仪行业前景SWOT分析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2023-2029年中国眼保仪行业前景数据预测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一、中国眼保仪行业企业数量预测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二、中国眼保仪行业资产规模预测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三、中国眼保仪行业销售收入预测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四、中国眼保仪行业利润总额预测</w:t>
      </w:r>
      <w:r>
        <w:rPr>
          <w:rFonts w:hint="eastAsia"/>
        </w:rPr>
        <w:br/>
      </w:r>
      <w:r>
        <w:rPr>
          <w:rFonts w:hint="eastAsia"/>
        </w:rPr>
        <w:t>　　第三节 2023-2029年中国眼保仪行业经营效益预测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一、中国眼保仪行业偿债能力预测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二、中国眼保仪行业盈利能力预测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三、中国眼保仪行业的毛利率预测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四、中国眼保仪行业运营能力预测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2023-2029年中国农业机械行业投资建议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一、中国眼保仪行业未来发展方向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二、中国眼保仪行业主要投资建议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三、中国眼保仪企业融资分析</w:t>
      </w:r>
      <w:r>
        <w:rPr>
          <w:rFonts w:hint="eastAsia"/>
        </w:rPr>
        <w:br/>
      </w:r>
      <w:r>
        <w:rPr>
          <w:rFonts w:hint="eastAsia"/>
        </w:rPr>
        <w:t>　　第四节 2023-2029年投资规划建议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2023-2029年眼保仪企业战略规划策略分析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中⋅智⋅林 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中国眼保仪行业生命周期</w:t>
      </w:r>
      <w:r>
        <w:rPr>
          <w:rFonts w:hint="eastAsia"/>
        </w:rPr>
        <w:br/>
      </w:r>
      <w:r>
        <w:rPr>
          <w:rFonts w:hint="eastAsia"/>
        </w:rPr>
        <w:t>　　图表 全球眼保仪进出口增长情况</w:t>
      </w:r>
      <w:r>
        <w:rPr>
          <w:rFonts w:hint="eastAsia"/>
        </w:rPr>
        <w:br/>
      </w:r>
      <w:r>
        <w:rPr>
          <w:rFonts w:hint="eastAsia"/>
        </w:rPr>
        <w:t>　　图表 全球眼保仪进出口区域分布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华南地区中国眼保仪行业市场规模</w:t>
      </w:r>
      <w:r>
        <w:rPr>
          <w:rFonts w:hint="eastAsia"/>
        </w:rPr>
        <w:br/>
      </w:r>
      <w:r>
        <w:rPr>
          <w:rFonts w:hint="eastAsia"/>
        </w:rPr>
        <w:t>　　图表 东地区中国眼保仪行业市场规模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f402c0450455c" w:history="1">
        <w:r>
          <w:rPr>
            <w:rStyle w:val="Hyperlink"/>
          </w:rPr>
          <w:t>2023-2029年中国眼保仪行业现状调研分析与发展趋势预测报告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f402c0450455c" w:history="1">
        <w:r>
          <w:rPr>
            <w:rStyle w:val="Hyperlink"/>
          </w:rPr>
          <w:t>https://www.20087.com/2/27/YanBaoYiHangYeQianJingFenXi.html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3a3c6fec406e" w:history="1">
      <w:r>
        <w:rPr>
          <w:rStyle w:val="Hyperlink"/>
        </w:rPr>
        <w:t>2023-2029年中国眼保仪行业现状调研分析与发展趋势预测报告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anBaoYiHangYeQianJingFenXi.html" TargetMode="External" Id="R0f7f402c0450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anBaoYiHangYeQianJingFenXi.html" TargetMode="External" Id="R1d1e3a3c6fec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2023-05-04T08:29:00Z</dcterms:created>
  <dcterms:modified xsi:type="dcterms:W3CDTF">2023-05-04T09:29:00Z</dcterms:modified>
  <dc:subject>2023-2029年中国眼保仪行业现状调研分析与发展趋势预测报告</dc:subject>
  <dc:title>2023-2029年中国眼保仪行业现状调研分析与发展趋势预测报告</dc:title>
  <cp:keywords>2023-2029年中国眼保仪行业现状调研分析与发展趋势预测报告</cp:keywords>
  <dc:description>2023-2029年中国眼保仪行业现状调研分析与发展趋势预测报告</dc:description>
</cp:coreProperties>
</file>