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c83875b5c43fc" w:history="1">
              <w:r>
                <w:rPr>
                  <w:rStyle w:val="Hyperlink"/>
                </w:rPr>
                <w:t>2026-2032年中国组织解离仪行业发展研究分析与市场前景预测报告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c83875b5c43fc" w:history="1">
              <w:r>
                <w:rPr>
                  <w:rStyle w:val="Hyperlink"/>
                </w:rPr>
                <w:t>2026-2032年中国组织解离仪行业发展研究分析与市场前景预测报告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c83875b5c43fc" w:history="1">
                <w:r>
                  <w:rPr>
                    <w:rStyle w:val="Hyperlink"/>
                  </w:rPr>
                  <w:t>https://www.20087.com/2/27/ZuZhiJieLiYiDeQianJingQuShi.html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解离仪用于将生物组织样本高效、温和地分解为单细胞悬液，是单细胞测序、流式细胞术及原代细胞培养的前置关键设备。组织解离仪技术包括机械剪切、酶解振荡及微流控剪切力控制，高端仪器集成温控、无菌环境与程序化解离方案库，可适配肿瘤、脑、脂肪等难解离组织。自动化平台显著提升细胞活性与得率一致性，减少人工操作偏差。然而，不同组织类型需高度定制化解离参数，且过度机械力或酶作用易导致细胞表面标志物损伤或应激基因激活，影响下游分析真实性。</w:t>
      </w:r>
      <w:r>
        <w:rPr>
          <w:rFonts w:hint="eastAsia"/>
        </w:rPr>
        <w:br/>
      </w:r>
      <w:r>
        <w:rPr>
          <w:rFonts w:hint="eastAsia"/>
        </w:rPr>
        <w:t>　　未来，组织解离仪将聚焦于细胞完整性保护与多组学兼容性。市场调研网认为，仿生微环境腔室将模拟体内力学条件，实现“生理级”解离；AI算法将根据组织硬度、细胞密度自动优化流程，避免经验依赖。在集成方向，设备将与细胞分选、RNA捕获模块无缝衔接，构建“样本进-文库出”一体化工作站。同时，低温解离与抗氧化缓冲体系将最大限度保留表观遗传状态。长远看，组织解离仪将从样本制备工具升级为生命科学研究的可信起点，支撑从基础发现到临床转化的高质量单细胞数据生成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c83875b5c43fc" w:history="1">
        <w:r>
          <w:rPr>
            <w:rStyle w:val="Hyperlink"/>
          </w:rPr>
          <w:t>2026-2032年中国组织解离仪行业发展研究分析与市场前景预测报告</w:t>
        </w:r>
      </w:hyperlink>
      <w:r>
        <w:rPr>
          <w:rFonts w:hint="eastAsia"/>
        </w:rPr>
        <w:t>》依托行业权威数据及长期市场监测信息，系统分析了组织解离仪行业的市场规模、供需关系、竞争格局及重点企业经营状况，并结合组织解离仪行业发展现状，科学预测了组织解离仪市场前景与技术发展方向。报告通过SWOT分析，揭示了组织解离仪行业机遇与潜在风险，为投资者提供了全面的现状分析与前景评估，助力挖掘投资价值并优化决策。同时，报告从投资、生产及营销等角度提出可行性建议，为组织解离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组织解离仪行业概述</w:t>
      </w:r>
      <w:r>
        <w:rPr>
          <w:rFonts w:hint="eastAsia"/>
        </w:rPr>
        <w:br/>
      </w:r>
      <w:r>
        <w:rPr>
          <w:rFonts w:hint="eastAsia"/>
        </w:rPr>
        <w:t>　　第一节 组织解离仪定义与分类</w:t>
      </w:r>
      <w:r>
        <w:rPr>
          <w:rFonts w:hint="eastAsia"/>
        </w:rPr>
        <w:br/>
      </w:r>
      <w:r>
        <w:rPr>
          <w:rFonts w:hint="eastAsia"/>
        </w:rPr>
        <w:t>　　第二节 组织解离仪应用领域</w:t>
      </w:r>
      <w:r>
        <w:rPr>
          <w:rFonts w:hint="eastAsia"/>
        </w:rPr>
        <w:br/>
      </w:r>
      <w:r>
        <w:rPr>
          <w:rFonts w:hint="eastAsia"/>
        </w:rPr>
        <w:t>　　第三节 组织解离仪行业经济指标分析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组织解离仪产业链及经营模式分析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三、组织解离仪销售模式及销售渠道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全球组织解离仪市场发展综述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2020-2025年全球组织解离仪市场规模与趋势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主要国家与地区组织解离仪市场分析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2026-2032年全球组织解离仪行业发展趋势与前景预测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中国组织解离仪行业市场分析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2025-2026年组织解离仪产能与投资动态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一、国内组织解离仪产能及利用情况</w:t>
      </w:r>
      <w:r>
        <w:rPr>
          <w:rFonts w:hint="eastAsia"/>
        </w:rPr>
        <w:br/>
      </w:r>
      <w:r>
        <w:rPr>
          <w:rFonts w:hint="eastAsia"/>
        </w:rPr>
        <w:t>　　　　二、组织解离仪产能扩张与投资动态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2026-2032年组织解离仪行业产量统计与趋势预测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一、2020-2025年组织解离仪行业产量数据统计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1、2020-2025年组织解离仪产量及增长趋势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2、2020-2025年组织解离仪细分产品产量及份额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二、影响组织解离仪产量的关键因素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三、2026-2032年组织解离仪产量预测</w:t>
      </w:r>
      <w:r>
        <w:rPr>
          <w:rFonts w:hint="eastAsia"/>
        </w:rPr>
        <w:br/>
      </w:r>
      <w:r>
        <w:rPr>
          <w:rFonts w:hint="eastAsia"/>
        </w:rPr>
        <w:t>　　第三节 2026-2032年组织解离仪市场需求与销售分析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一、2025-2026年组织解离仪行业需求现状</w:t>
      </w:r>
      <w:r>
        <w:rPr>
          <w:rFonts w:hint="eastAsia"/>
        </w:rPr>
        <w:br/>
      </w:r>
      <w:r>
        <w:rPr>
          <w:rFonts w:hint="eastAsia"/>
        </w:rPr>
        <w:t>　　　　二、组织解离仪客户群体与需求特点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三、2020-2025年组织解离仪行业销售规模分析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四、2026-2032年组织解离仪市场增长潜力与规模预测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中国组织解离仪细分市场与下游应用领域分析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组织解离仪细分市场分析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一、2025-2026年组织解离仪主要细分产品市场现状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组织解离仪下游应用与客户群体分析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一、2025-2026年组织解离仪各应用领域市场现状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2025-2026年组织解离仪行业技术发展现状及趋势分析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组织解离仪行业技术发展现状分析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国内外组织解离仪行业技术差异与原因</w:t>
      </w:r>
      <w:r>
        <w:rPr>
          <w:rFonts w:hint="eastAsia"/>
        </w:rPr>
        <w:br/>
      </w:r>
      <w:r>
        <w:rPr>
          <w:rFonts w:hint="eastAsia"/>
        </w:rPr>
        <w:t>　　第三节 组织解离仪行业技术发展方向、趋势预测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提升组织解离仪行业技术能力策略建议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组织解离仪价格机制与竞争策略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一、2020-2025年组织解离仪市场价格走势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组织解离仪定价策略与方法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2026-2032年组织解离仪价格竞争态势与趋势预测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中国组织解离仪行业重点区域市场研究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2025-2026年重点区域组织解离仪市场发展概况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二、2020-2025年组织解离仪市场需求规模情况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三、2026-2032年组织解离仪行业发展潜力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二、2020-2025年组织解离仪市场需求规模情况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三、2026-2032年组织解离仪行业发展潜力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二、2020-2025年组织解离仪市场需求规模情况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三、2026-2032年组织解离仪行业发展潜力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二、2020-2025年组织解离仪市场需求规模情况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三、2026-2032年组织解离仪行业发展潜力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二、2020-2025年组织解离仪市场需求规模情况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三、2026-2032年组织解离仪行业发展潜力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2020-2025年中国组织解离仪行业进出口情况分析</w:t>
      </w:r>
      <w:r>
        <w:rPr>
          <w:rFonts w:hint="eastAsia"/>
        </w:rPr>
        <w:br/>
      </w:r>
      <w:r>
        <w:rPr>
          <w:rFonts w:hint="eastAsia"/>
        </w:rPr>
        <w:t>　　第一节 组织解离仪行业进口情况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一、2020-2025年组织解离仪进口规模及增长情况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二、组织解离仪主要进口来源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组织解离仪行业出口情况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一、2020-2025年组织解离仪出口规模及增长情况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二、组织解离仪主要出口目的地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2020-2025年中国组织解离仪行业总体发展与财务状况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2020-2025年中国组织解离仪行业规模情况</w:t>
      </w:r>
      <w:r>
        <w:rPr>
          <w:rFonts w:hint="eastAsia"/>
        </w:rPr>
        <w:br/>
      </w:r>
      <w:r>
        <w:rPr>
          <w:rFonts w:hint="eastAsia"/>
        </w:rPr>
        <w:t>　　　　一、组织解离仪行业企业数量规模</w:t>
      </w:r>
      <w:r>
        <w:rPr>
          <w:rFonts w:hint="eastAsia"/>
        </w:rPr>
        <w:br/>
      </w:r>
      <w:r>
        <w:rPr>
          <w:rFonts w:hint="eastAsia"/>
        </w:rPr>
        <w:t>　　　　二、组织解离仪行业从业人员规模</w:t>
      </w:r>
      <w:r>
        <w:rPr>
          <w:rFonts w:hint="eastAsia"/>
        </w:rPr>
        <w:br/>
      </w:r>
      <w:r>
        <w:rPr>
          <w:rFonts w:hint="eastAsia"/>
        </w:rPr>
        <w:t>　　　　三、组织解离仪行业市场敏感性分析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2020-2025年中国组织解离仪行业财务能力分析</w:t>
      </w:r>
      <w:r>
        <w:rPr>
          <w:rFonts w:hint="eastAsia"/>
        </w:rPr>
        <w:br/>
      </w:r>
      <w:r>
        <w:rPr>
          <w:rFonts w:hint="eastAsia"/>
        </w:rPr>
        <w:t>　　　　一、组织解离仪行业盈利能力</w:t>
      </w:r>
      <w:r>
        <w:rPr>
          <w:rFonts w:hint="eastAsia"/>
        </w:rPr>
        <w:br/>
      </w:r>
      <w:r>
        <w:rPr>
          <w:rFonts w:hint="eastAsia"/>
        </w:rPr>
        <w:t>　　　　二、组织解离仪行业偿债能力</w:t>
      </w:r>
      <w:r>
        <w:rPr>
          <w:rFonts w:hint="eastAsia"/>
        </w:rPr>
        <w:br/>
      </w:r>
      <w:r>
        <w:rPr>
          <w:rFonts w:hint="eastAsia"/>
        </w:rPr>
        <w:t>　　　　三、组织解离仪行业营运能力</w:t>
      </w:r>
      <w:r>
        <w:rPr>
          <w:rFonts w:hint="eastAsia"/>
        </w:rPr>
        <w:br/>
      </w:r>
      <w:r>
        <w:rPr>
          <w:rFonts w:hint="eastAsia"/>
        </w:rPr>
        <w:t>　　　　四、组织解离仪行业发展能力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组织解离仪行业重点企业调研分析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二、企业组织解离仪业务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二、企业组织解离仪业务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二、企业组织解离仪业务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二、企业组织解离仪业务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二、企业组织解离仪业务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二、企业组织解离仪业务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中国组织解离仪行业竞争格局分析</w:t>
      </w:r>
      <w:r>
        <w:rPr>
          <w:rFonts w:hint="eastAsia"/>
        </w:rPr>
        <w:br/>
      </w:r>
      <w:r>
        <w:rPr>
          <w:rFonts w:hint="eastAsia"/>
        </w:rPr>
        <w:t>　　第一节 组织解离仪行业竞争格局总览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2025-2026年组织解离仪行业竞争力分析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2020-2025年组织解离仪行业企业并购活动分析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2025-2026年组织解离仪行业会展与招投标活动分析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一、组织解离仪行业会展活动及其市场影响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2026年中国组织解离仪企业发展企业发展策略与建议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组织解离仪销售模式与渠道策略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组织解离仪品牌与市场推广策略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组织解离仪研发投入与技术创新能力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组织解离仪合作联盟与资源整合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中国组织解离仪行业风险与对策</w:t>
      </w:r>
      <w:r>
        <w:rPr>
          <w:rFonts w:hint="eastAsia"/>
        </w:rPr>
        <w:br/>
      </w:r>
      <w:r>
        <w:rPr>
          <w:rFonts w:hint="eastAsia"/>
        </w:rPr>
        <w:t>　　第一节 组织解离仪行业SWOT分析</w:t>
      </w:r>
      <w:r>
        <w:rPr>
          <w:rFonts w:hint="eastAsia"/>
        </w:rPr>
        <w:br/>
      </w:r>
      <w:r>
        <w:rPr>
          <w:rFonts w:hint="eastAsia"/>
        </w:rPr>
        <w:t>　　　　一、组织解离仪行业优势</w:t>
      </w:r>
      <w:r>
        <w:rPr>
          <w:rFonts w:hint="eastAsia"/>
        </w:rPr>
        <w:br/>
      </w:r>
      <w:r>
        <w:rPr>
          <w:rFonts w:hint="eastAsia"/>
        </w:rPr>
        <w:t>　　　　二、组织解离仪行业劣势</w:t>
      </w:r>
      <w:r>
        <w:rPr>
          <w:rFonts w:hint="eastAsia"/>
        </w:rPr>
        <w:br/>
      </w:r>
      <w:r>
        <w:rPr>
          <w:rFonts w:hint="eastAsia"/>
        </w:rPr>
        <w:t>　　　　三、组织解离仪市场机会</w:t>
      </w:r>
      <w:r>
        <w:rPr>
          <w:rFonts w:hint="eastAsia"/>
        </w:rPr>
        <w:br/>
      </w:r>
      <w:r>
        <w:rPr>
          <w:rFonts w:hint="eastAsia"/>
        </w:rPr>
        <w:t>　　　　四、组织解离仪市场威胁</w:t>
      </w:r>
      <w:r>
        <w:rPr>
          <w:rFonts w:hint="eastAsia"/>
        </w:rPr>
        <w:br/>
      </w:r>
      <w:r>
        <w:rPr>
          <w:rFonts w:hint="eastAsia"/>
        </w:rPr>
        <w:t>　　第二节 组织解离仪行业风险及对策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2026-2032年中国组织解离仪行业前景与发展趋势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2025-2026年组织解离仪行业发展环境分析</w:t>
      </w:r>
      <w:r>
        <w:rPr>
          <w:rFonts w:hint="eastAsia"/>
        </w:rPr>
        <w:br/>
      </w:r>
      <w:r>
        <w:rPr>
          <w:rFonts w:hint="eastAsia"/>
        </w:rPr>
        <w:t>　　　　一、组织解离仪行业主管部门与监管体制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二、组织解离仪行业主要法律法规及政策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三、组织解离仪行业标准与质量监管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2026-2032年组织解离仪行业发展趋势与方向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2026-2032年组织解离仪行业发展潜力与机遇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组织解离仪行业研究结论与建议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中⋅智⋅林⋅－组织解离仪行业发展建议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组织解离仪行业类别</w:t>
      </w:r>
      <w:r>
        <w:rPr>
          <w:rFonts w:hint="eastAsia"/>
        </w:rPr>
        <w:br/>
      </w:r>
      <w:r>
        <w:rPr>
          <w:rFonts w:hint="eastAsia"/>
        </w:rPr>
        <w:t>　　图表 组织解离仪行业产业链调研</w:t>
      </w:r>
      <w:r>
        <w:rPr>
          <w:rFonts w:hint="eastAsia"/>
        </w:rPr>
        <w:br/>
      </w:r>
      <w:r>
        <w:rPr>
          <w:rFonts w:hint="eastAsia"/>
        </w:rPr>
        <w:t>　　图表 组织解离仪行业现状</w:t>
      </w:r>
      <w:r>
        <w:rPr>
          <w:rFonts w:hint="eastAsia"/>
        </w:rPr>
        <w:br/>
      </w:r>
      <w:r>
        <w:rPr>
          <w:rFonts w:hint="eastAsia"/>
        </w:rPr>
        <w:t>　　图表 组织解离仪行业标准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2020-2025年中国组织解离仪行业市场规模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2025年中国组织解离仪行业产能</w:t>
      </w:r>
      <w:r>
        <w:rPr>
          <w:rFonts w:hint="eastAsia"/>
        </w:rPr>
        <w:br/>
      </w:r>
      <w:r>
        <w:rPr>
          <w:rFonts w:hint="eastAsia"/>
        </w:rPr>
        <w:t>　　图表 2020-2025年中国组织解离仪行业产量统计</w:t>
      </w:r>
      <w:r>
        <w:rPr>
          <w:rFonts w:hint="eastAsia"/>
        </w:rPr>
        <w:br/>
      </w:r>
      <w:r>
        <w:rPr>
          <w:rFonts w:hint="eastAsia"/>
        </w:rPr>
        <w:t>　　图表 组织解离仪行业动态</w:t>
      </w:r>
      <w:r>
        <w:rPr>
          <w:rFonts w:hint="eastAsia"/>
        </w:rPr>
        <w:br/>
      </w:r>
      <w:r>
        <w:rPr>
          <w:rFonts w:hint="eastAsia"/>
        </w:rPr>
        <w:t>　　图表 2020-2025年中国组织解离仪市场需求量</w:t>
      </w:r>
      <w:r>
        <w:rPr>
          <w:rFonts w:hint="eastAsia"/>
        </w:rPr>
        <w:br/>
      </w:r>
      <w:r>
        <w:rPr>
          <w:rFonts w:hint="eastAsia"/>
        </w:rPr>
        <w:t>　　图表 2025年中国组织解离仪行业需求区域调研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2020-2025年中国组织解离仪行情</w:t>
      </w:r>
      <w:r>
        <w:rPr>
          <w:rFonts w:hint="eastAsia"/>
        </w:rPr>
        <w:br/>
      </w:r>
      <w:r>
        <w:rPr>
          <w:rFonts w:hint="eastAsia"/>
        </w:rPr>
        <w:t>　　图表 2020-2025年中国组织解离仪价格走势图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2020-2025年中国组织解离仪行业销售收入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2020-2025年中国组织解离仪行业盈利情况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2020-2025年中国组织解离仪行业利润总额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2020-2025年中国组织解离仪进口统计</w:t>
      </w:r>
      <w:r>
        <w:rPr>
          <w:rFonts w:hint="eastAsia"/>
        </w:rPr>
        <w:br/>
      </w:r>
      <w:r>
        <w:rPr>
          <w:rFonts w:hint="eastAsia"/>
        </w:rPr>
        <w:t>　　图表 2020-2025年中国组织解离仪出口统计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2020-2025年中国组织解离仪行业企业数量统计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**地区组织解离仪市场规模</w:t>
      </w:r>
      <w:r>
        <w:rPr>
          <w:rFonts w:hint="eastAsia"/>
        </w:rPr>
        <w:br/>
      </w:r>
      <w:r>
        <w:rPr>
          <w:rFonts w:hint="eastAsia"/>
        </w:rPr>
        <w:t>　　图表 **地区组织解离仪行业市场需求</w:t>
      </w:r>
      <w:r>
        <w:rPr>
          <w:rFonts w:hint="eastAsia"/>
        </w:rPr>
        <w:br/>
      </w:r>
      <w:r>
        <w:rPr>
          <w:rFonts w:hint="eastAsia"/>
        </w:rPr>
        <w:t>　　图表 **地区组织解离仪市场调研</w:t>
      </w:r>
      <w:r>
        <w:rPr>
          <w:rFonts w:hint="eastAsia"/>
        </w:rPr>
        <w:br/>
      </w:r>
      <w:r>
        <w:rPr>
          <w:rFonts w:hint="eastAsia"/>
        </w:rPr>
        <w:t>　　图表 **地区组织解离仪行业市场需求分析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**地区组织解离仪市场规模</w:t>
      </w:r>
      <w:r>
        <w:rPr>
          <w:rFonts w:hint="eastAsia"/>
        </w:rPr>
        <w:br/>
      </w:r>
      <w:r>
        <w:rPr>
          <w:rFonts w:hint="eastAsia"/>
        </w:rPr>
        <w:t>　　图表 **地区组织解离仪行业市场需求</w:t>
      </w:r>
      <w:r>
        <w:rPr>
          <w:rFonts w:hint="eastAsia"/>
        </w:rPr>
        <w:br/>
      </w:r>
      <w:r>
        <w:rPr>
          <w:rFonts w:hint="eastAsia"/>
        </w:rPr>
        <w:t>　　图表 **地区组织解离仪市场调研</w:t>
      </w:r>
      <w:r>
        <w:rPr>
          <w:rFonts w:hint="eastAsia"/>
        </w:rPr>
        <w:br/>
      </w:r>
      <w:r>
        <w:rPr>
          <w:rFonts w:hint="eastAsia"/>
        </w:rPr>
        <w:t>　　图表 **地区组织解离仪行业市场需求分析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组织解离仪行业竞争对手分析</w:t>
      </w:r>
      <w:r>
        <w:rPr>
          <w:rFonts w:hint="eastAsia"/>
        </w:rPr>
        <w:br/>
      </w:r>
      <w:r>
        <w:rPr>
          <w:rFonts w:hint="eastAsia"/>
        </w:rPr>
        <w:t>　　图表 组织解离仪重点企业（一）基本信息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组织解离仪重点企业（一）经营情况分析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组织解离仪重点企业（一）主要经济指标情况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组织解离仪重点企业（二）经营情况分析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组织解离仪重点企业（二）主要经济指标情况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组织解离仪重点企业（三）经营情况分析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组织解离仪重点企业（三）主要经济指标情况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组织解离仪重点企业（三）成长能力情况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2026-2032年中国组织解离仪行业产能预测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2026-2032年中国组织解离仪行业产量预测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2026-2032年中国组织解离仪市场需求预测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2026-2032年中国组织解离仪行业市场规模预测</w:t>
      </w:r>
      <w:r>
        <w:rPr>
          <w:rFonts w:hint="eastAsia"/>
        </w:rPr>
        <w:br/>
      </w:r>
      <w:r>
        <w:rPr>
          <w:rFonts w:hint="eastAsia"/>
        </w:rPr>
        <w:t>　　图表 组织解离仪行业准入条件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2026-2032年中国组织解离仪行业信息化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2026-2032年中国组织解离仪行业风险分析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2026-2032年中国组织解离仪行业发展趋势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2026-2032年中国组织解离仪市场前景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c83875b5c43fc" w:history="1">
        <w:r>
          <w:rPr>
            <w:rStyle w:val="Hyperlink"/>
          </w:rPr>
          <w:t>2026-2032年中国组织解离仪行业发展研究分析与市场前景预测报告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c83875b5c43fc" w:history="1">
        <w:r>
          <w:rPr>
            <w:rStyle w:val="Hyperlink"/>
          </w:rPr>
          <w:t>https://www.20087.com/2/27/ZuZhiJieLiYiDeQianJingQuShi.html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热点：美天旎组织解离试剂盒、组织解离仪厂家、组织解离仪SGR、组织解离的原理、解离吸附、解离组织制片的常用方法有哪些、肝脏组织解离、解离组织制片的氢氧化钾法适用于观察、解离组织片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524a90b534f17" w:history="1">
      <w:r>
        <w:rPr>
          <w:rStyle w:val="Hyperlink"/>
        </w:rPr>
        <w:t>2026-2032年中国组织解离仪行业发展研究分析与市场前景预测报告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uZhiJieLiYiDeQianJingQuShi.html" TargetMode="External" Id="R2d2c83875b5c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uZhiJieLiYiDeQianJingQuShi.html" TargetMode="External" Id="Rdeb524a90b53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2026-02-12T04:19:19Z</dcterms:created>
  <dcterms:modified xsi:type="dcterms:W3CDTF">2026-02-12T05:19:19Z</dcterms:modified>
  <dc:subject>2026-2032年中国组织解离仪行业发展研究分析与市场前景预测报告</dc:subject>
  <dc:title>2026-2032年中国组织解离仪行业发展研究分析与市场前景预测报告</dc:title>
  <cp:keywords>2026-2032年中国组织解离仪行业发展研究分析与市场前景预测报告</cp:keywords>
  <dc:description>2026-2032年中国组织解离仪行业发展研究分析与市场前景预测报告</dc:description>
</cp:coreProperties>
</file>