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dadff108549bd" w:history="1">
              <w:r>
                <w:rPr>
                  <w:rStyle w:val="Hyperlink"/>
                </w:rPr>
                <w:t>2026-2026年中国艾塞那肽发展现状及前景趋势分析报告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dadff108549bd" w:history="1">
              <w:r>
                <w:rPr>
                  <w:rStyle w:val="Hyperlink"/>
                </w:rPr>
                <w:t>2026-2026年中国艾塞那肽发展现状及前景趋势分析报告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dadff108549bd" w:history="1">
                <w:r>
                  <w:rPr>
                    <w:rStyle w:val="Hyperlink"/>
                  </w:rPr>
                  <w:t>https://www.20087.com/2/37/AiSaiNeiTaiDeFaZhanQianJing.html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塞那肽作为一种GLP-1受体激动剂，已被证实对治疗2型糖尿病具有显著效果，同时有助于减轻体重。目前，艾塞那肽已在全球多个地区上市，且在胰岛素分泌调控和糖脂代谢改善方面的研究仍在深化，临床应用逐渐成熟。</w:t>
      </w:r>
      <w:r>
        <w:rPr>
          <w:rFonts w:hint="eastAsia"/>
        </w:rPr>
        <w:br/>
      </w:r>
      <w:r>
        <w:rPr>
          <w:rFonts w:hint="eastAsia"/>
        </w:rPr>
        <w:t>　　随着全球糖尿病患者数量的增长以及对并发症管理需求的提高，艾塞那肽及其类似物的市场需求将持续增加。未来，艾塞那肽的研究将侧重于优化给药途径、延长作用时间、减少不良反应等方面，通过新型制剂技术（如微球缓释系统）实现更好的药物释放曲线。此外，与其他降糖药物的联合疗法以及在肥胖症治疗领域的拓展应用也将成为艾塞那肽市场增长的重要驱动力。</w:t>
      </w:r>
      <w:r>
        <w:rPr>
          <w:rFonts w:hint="eastAsia"/>
        </w:rPr>
        <w:br/>
      </w:r>
      <w:r>
        <w:rPr>
          <w:rFonts w:hint="eastAsia"/>
        </w:rPr>
        <w:t>　　《</w:t>
      </w:r>
      <w:hyperlink r:id="R950dadff108549bd" w:history="1">
        <w:r>
          <w:rPr>
            <w:rStyle w:val="Hyperlink"/>
          </w:rPr>
          <w:t>2026-2026年中国艾塞那肽发展现状及前景趋势分析报告</w:t>
        </w:r>
      </w:hyperlink>
      <w:r>
        <w:rPr>
          <w:rFonts w:hint="eastAsia"/>
        </w:rPr>
        <w:t>》依托详实的数据支撑，全面剖析了艾塞那肽行业的市场规模、需求动态与价格走势。艾塞那肽报告深入挖掘产业链上下游关联，评估当前市场现状，并对未来艾塞那肽市场前景作出科学预测。通过对艾塞那肽细分市场的划分和重点企业的剖析，揭示了行业竞争格局、品牌影响力和市场集中度。此外，艾塞那肽报告还为投资者提供了关于艾塞那肽行业未来发展趋势的权威预测，以及潜在风险和应对策略，旨在助力各方做出明智的投资与经营决策。</w:t>
      </w:r>
      <w:r>
        <w:rPr>
          <w:rFonts w:hint="eastAsia"/>
        </w:rPr>
        <w:br/>
      </w:r>
      <w:r>
        <w:rPr>
          <w:rFonts w:hint="eastAsia"/>
        </w:rPr>
        <w:br/>
      </w:r>
      <w:r>
        <w:rPr>
          <w:rFonts w:hint="eastAsia"/>
        </w:rPr>
        <w:t>第一章 艾塞那肽行业概述</w:t>
      </w:r>
      <w:r>
        <w:rPr>
          <w:rFonts w:hint="eastAsia"/>
        </w:rPr>
        <w:br/>
      </w:r>
      <w:r>
        <w:rPr>
          <w:rFonts w:hint="eastAsia"/>
        </w:rPr>
        <w:t>　　第一节 艾塞那肽定义</w:t>
      </w:r>
      <w:r>
        <w:rPr>
          <w:rFonts w:hint="eastAsia"/>
        </w:rPr>
        <w:br/>
      </w:r>
      <w:r>
        <w:rPr>
          <w:rFonts w:hint="eastAsia"/>
        </w:rPr>
        <w:t>　　第二节 艾塞那肽行业发展历程</w:t>
      </w:r>
      <w:r>
        <w:rPr>
          <w:rFonts w:hint="eastAsia"/>
        </w:rPr>
        <w:br/>
      </w:r>
      <w:r>
        <w:rPr>
          <w:rFonts w:hint="eastAsia"/>
        </w:rPr>
        <w:br/>
      </w:r>
      <w:r>
        <w:rPr>
          <w:rFonts w:hint="eastAsia"/>
        </w:rPr>
        <w:t>第二章 2024年中国艾塞那肽行业发展环境分析</w:t>
      </w:r>
      <w:r>
        <w:rPr>
          <w:rFonts w:hint="eastAsia"/>
        </w:rPr>
        <w:br/>
      </w:r>
      <w:r>
        <w:rPr>
          <w:rFonts w:hint="eastAsia"/>
        </w:rPr>
        <w:t>　　第一节 中国经济环境分析</w:t>
      </w:r>
      <w:r>
        <w:rPr>
          <w:rFonts w:hint="eastAsia"/>
        </w:rPr>
        <w:br/>
      </w:r>
      <w:r>
        <w:rPr>
          <w:rFonts w:hint="eastAsia"/>
        </w:rPr>
        <w:t>　　第二节 中国艾塞那肽行业发展政策环境分析</w:t>
      </w:r>
      <w:r>
        <w:rPr>
          <w:rFonts w:hint="eastAsia"/>
        </w:rPr>
        <w:br/>
      </w:r>
      <w:r>
        <w:rPr>
          <w:rFonts w:hint="eastAsia"/>
        </w:rPr>
        <w:t>　　第三节 中国艾塞那肽行业发展社会环境分析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全球及中国糖尿病药物市场分析</w:t>
      </w:r>
      <w:r>
        <w:rPr>
          <w:rFonts w:hint="eastAsia"/>
        </w:rPr>
        <w:br/>
      </w:r>
      <w:r>
        <w:rPr>
          <w:rFonts w:hint="eastAsia"/>
        </w:rPr>
        <w:t>　　第一节 全球糖尿病药物市场研究</w:t>
      </w:r>
      <w:r>
        <w:rPr>
          <w:rFonts w:hint="eastAsia"/>
        </w:rPr>
        <w:br/>
      </w:r>
      <w:r>
        <w:rPr>
          <w:rFonts w:hint="eastAsia"/>
        </w:rPr>
        <w:t>　　　　一、糖尿病药物市场规模</w:t>
      </w:r>
      <w:r>
        <w:rPr>
          <w:rFonts w:hint="eastAsia"/>
        </w:rPr>
        <w:br/>
      </w:r>
      <w:r>
        <w:rPr>
          <w:rFonts w:hint="eastAsia"/>
        </w:rPr>
        <w:t>　　　　二、全球糖尿病药物市场格局</w:t>
      </w:r>
      <w:r>
        <w:rPr>
          <w:rFonts w:hint="eastAsia"/>
        </w:rPr>
        <w:br/>
      </w:r>
      <w:r>
        <w:rPr>
          <w:rFonts w:hint="eastAsia"/>
        </w:rPr>
        <w:t>　　第二节 中国糖尿病药物市场研究</w:t>
      </w:r>
      <w:r>
        <w:rPr>
          <w:rFonts w:hint="eastAsia"/>
        </w:rPr>
        <w:br/>
      </w:r>
      <w:r>
        <w:rPr>
          <w:rFonts w:hint="eastAsia"/>
        </w:rPr>
        <w:t>　　　　一、中国口服降糖药市场</w:t>
      </w:r>
      <w:r>
        <w:rPr>
          <w:rFonts w:hint="eastAsia"/>
        </w:rPr>
        <w:br/>
      </w:r>
      <w:r>
        <w:rPr>
          <w:rFonts w:hint="eastAsia"/>
        </w:rPr>
        <w:t>　　　　二、中国艾塞那肽市场研究</w:t>
      </w:r>
      <w:r>
        <w:rPr>
          <w:rFonts w:hint="eastAsia"/>
        </w:rPr>
        <w:br/>
      </w:r>
      <w:r>
        <w:rPr>
          <w:rFonts w:hint="eastAsia"/>
        </w:rPr>
        <w:br/>
      </w:r>
      <w:r>
        <w:rPr>
          <w:rFonts w:hint="eastAsia"/>
        </w:rPr>
        <w:t>第四章 中国艾塞那肽发展现状分析</w:t>
      </w:r>
      <w:r>
        <w:rPr>
          <w:rFonts w:hint="eastAsia"/>
        </w:rPr>
        <w:br/>
      </w:r>
      <w:r>
        <w:rPr>
          <w:rFonts w:hint="eastAsia"/>
        </w:rPr>
        <w:t>　　第一节 全球及中国艾塞那肽市场份额</w:t>
      </w:r>
      <w:r>
        <w:rPr>
          <w:rFonts w:hint="eastAsia"/>
        </w:rPr>
        <w:br/>
      </w:r>
      <w:r>
        <w:rPr>
          <w:rFonts w:hint="eastAsia"/>
        </w:rPr>
        <w:t>　　第二节 中国艾塞那肽市场规模</w:t>
      </w:r>
      <w:r>
        <w:rPr>
          <w:rFonts w:hint="eastAsia"/>
        </w:rPr>
        <w:br/>
      </w:r>
      <w:r>
        <w:rPr>
          <w:rFonts w:hint="eastAsia"/>
        </w:rPr>
        <w:br/>
      </w:r>
      <w:r>
        <w:rPr>
          <w:rFonts w:hint="eastAsia"/>
        </w:rPr>
        <w:t>第五章 中国艾塞那肽行业生产现状分析</w:t>
      </w:r>
      <w:r>
        <w:rPr>
          <w:rFonts w:hint="eastAsia"/>
        </w:rPr>
        <w:br/>
      </w:r>
      <w:r>
        <w:rPr>
          <w:rFonts w:hint="eastAsia"/>
        </w:rPr>
        <w:t>　　第一节 艾塞那肽行业总体规模</w:t>
      </w:r>
      <w:r>
        <w:rPr>
          <w:rFonts w:hint="eastAsia"/>
        </w:rPr>
        <w:br/>
      </w:r>
      <w:r>
        <w:rPr>
          <w:rFonts w:hint="eastAsia"/>
        </w:rPr>
        <w:t>　　第二节 艾塞那肽行业市场需求量概况</w:t>
      </w:r>
      <w:r>
        <w:rPr>
          <w:rFonts w:hint="eastAsia"/>
        </w:rPr>
        <w:br/>
      </w:r>
      <w:r>
        <w:rPr>
          <w:rFonts w:hint="eastAsia"/>
        </w:rPr>
        <w:t>　　　　一、2018-2023年艾塞那肽行业市场需求量分析</w:t>
      </w:r>
      <w:r>
        <w:rPr>
          <w:rFonts w:hint="eastAsia"/>
        </w:rPr>
        <w:br/>
      </w:r>
      <w:r>
        <w:rPr>
          <w:rFonts w:hint="eastAsia"/>
        </w:rPr>
        <w:t>　　　　二、2024年-2026年艾塞那肽行业市场需求预测</w:t>
      </w:r>
      <w:r>
        <w:rPr>
          <w:rFonts w:hint="eastAsia"/>
        </w:rPr>
        <w:br/>
      </w:r>
      <w:r>
        <w:rPr>
          <w:rFonts w:hint="eastAsia"/>
        </w:rPr>
        <w:br/>
      </w:r>
      <w:r>
        <w:rPr>
          <w:rFonts w:hint="eastAsia"/>
        </w:rPr>
        <w:t>第六章 中国艾塞那肽行业产品市场价格走势及影响因素</w:t>
      </w:r>
      <w:r>
        <w:rPr>
          <w:rFonts w:hint="eastAsia"/>
        </w:rPr>
        <w:br/>
      </w:r>
      <w:r>
        <w:rPr>
          <w:rFonts w:hint="eastAsia"/>
        </w:rPr>
        <w:t>　　第一节 2018-2023年中国艾塞那肽行业产品市场价格回顾</w:t>
      </w:r>
      <w:r>
        <w:rPr>
          <w:rFonts w:hint="eastAsia"/>
        </w:rPr>
        <w:br/>
      </w:r>
      <w:r>
        <w:rPr>
          <w:rFonts w:hint="eastAsia"/>
        </w:rPr>
        <w:t>　　第二节 中国艾塞那肽行业产品当前市场价格及评述</w:t>
      </w:r>
      <w:r>
        <w:rPr>
          <w:rFonts w:hint="eastAsia"/>
        </w:rPr>
        <w:br/>
      </w:r>
      <w:r>
        <w:rPr>
          <w:rFonts w:hint="eastAsia"/>
        </w:rPr>
        <w:t>　　第三节 2024年-2026年中国艾塞那肽行业产品未来价格走势预测</w:t>
      </w:r>
      <w:r>
        <w:rPr>
          <w:rFonts w:hint="eastAsia"/>
        </w:rPr>
        <w:br/>
      </w:r>
      <w:r>
        <w:rPr>
          <w:rFonts w:hint="eastAsia"/>
        </w:rPr>
        <w:br/>
      </w:r>
      <w:r>
        <w:rPr>
          <w:rFonts w:hint="eastAsia"/>
        </w:rPr>
        <w:t>第七章 2018-2023年中国艾塞那肽进、出口概况</w:t>
      </w:r>
      <w:r>
        <w:rPr>
          <w:rFonts w:hint="eastAsia"/>
        </w:rPr>
        <w:br/>
      </w:r>
      <w:r>
        <w:rPr>
          <w:rFonts w:hint="eastAsia"/>
        </w:rPr>
        <w:t>　　第一节 2018-2023年中国艾塞那肽进口分析</w:t>
      </w:r>
      <w:r>
        <w:rPr>
          <w:rFonts w:hint="eastAsia"/>
        </w:rPr>
        <w:br/>
      </w:r>
      <w:r>
        <w:rPr>
          <w:rFonts w:hint="eastAsia"/>
        </w:rPr>
        <w:t>　　第二节 2018-2023年中国艾塞那肽出口分析</w:t>
      </w:r>
      <w:r>
        <w:rPr>
          <w:rFonts w:hint="eastAsia"/>
        </w:rPr>
        <w:br/>
      </w:r>
      <w:r>
        <w:rPr>
          <w:rFonts w:hint="eastAsia"/>
        </w:rPr>
        <w:br/>
      </w:r>
      <w:r>
        <w:rPr>
          <w:rFonts w:hint="eastAsia"/>
        </w:rPr>
        <w:t>第八章 艾塞那肽行业市场竞争策略分析</w:t>
      </w:r>
      <w:r>
        <w:rPr>
          <w:rFonts w:hint="eastAsia"/>
        </w:rPr>
        <w:br/>
      </w:r>
      <w:r>
        <w:rPr>
          <w:rFonts w:hint="eastAsia"/>
        </w:rPr>
        <w:t>　　第一节 艾塞那肽行业竞争结构分析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艾塞那肽企业竞争策略</w:t>
      </w:r>
      <w:r>
        <w:rPr>
          <w:rFonts w:hint="eastAsia"/>
        </w:rPr>
        <w:br/>
      </w:r>
      <w:r>
        <w:rPr>
          <w:rFonts w:hint="eastAsia"/>
        </w:rPr>
        <w:br/>
      </w:r>
      <w:r>
        <w:rPr>
          <w:rFonts w:hint="eastAsia"/>
        </w:rPr>
        <w:t>第九章 艾塞那肽行业上、下游行业分析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艾塞那肽行业重点企业发展分析</w:t>
      </w:r>
      <w:r>
        <w:rPr>
          <w:rFonts w:hint="eastAsia"/>
        </w:rPr>
        <w:br/>
      </w:r>
      <w:r>
        <w:rPr>
          <w:rFonts w:hint="eastAsia"/>
        </w:rPr>
        <w:t>　　第一节 百时美施贵宝制药公司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阿斯利康制药公司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2024年-2026年艾塞那肽行业投资风险分析</w:t>
      </w:r>
      <w:r>
        <w:rPr>
          <w:rFonts w:hint="eastAsia"/>
        </w:rPr>
        <w:br/>
      </w:r>
      <w:r>
        <w:rPr>
          <w:rFonts w:hint="eastAsia"/>
        </w:rPr>
        <w:t>　　第一节 当前艾塞那肽行业存在的问题</w:t>
      </w:r>
      <w:r>
        <w:rPr>
          <w:rFonts w:hint="eastAsia"/>
        </w:rPr>
        <w:br/>
      </w:r>
      <w:r>
        <w:rPr>
          <w:rFonts w:hint="eastAsia"/>
        </w:rPr>
        <w:t>　　第二节 2024年-2026年中国艾塞那肽行业投资风险分析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艾塞那肽市场指标预测及行业项目投资建议</w:t>
      </w:r>
      <w:r>
        <w:rPr>
          <w:rFonts w:hint="eastAsia"/>
        </w:rPr>
        <w:br/>
      </w:r>
      <w:r>
        <w:rPr>
          <w:rFonts w:hint="eastAsia"/>
        </w:rPr>
        <w:t>　　第一节 中国艾塞那肽行业市场投资环境预测</w:t>
      </w:r>
      <w:r>
        <w:rPr>
          <w:rFonts w:hint="eastAsia"/>
        </w:rPr>
        <w:br/>
      </w:r>
      <w:r>
        <w:rPr>
          <w:rFonts w:hint="eastAsia"/>
        </w:rPr>
        <w:t>　　第二节 艾塞那肽行业产品投资机会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艾塞那肽图片</w:t>
      </w:r>
      <w:r>
        <w:rPr>
          <w:rFonts w:hint="eastAsia"/>
        </w:rPr>
        <w:br/>
      </w:r>
      <w:r>
        <w:rPr>
          <w:rFonts w:hint="eastAsia"/>
        </w:rPr>
        <w:t>　　图表 艾塞那肽种类 分类</w:t>
      </w:r>
      <w:r>
        <w:rPr>
          <w:rFonts w:hint="eastAsia"/>
        </w:rPr>
        <w:br/>
      </w:r>
      <w:r>
        <w:rPr>
          <w:rFonts w:hint="eastAsia"/>
        </w:rPr>
        <w:t>　　图表 艾塞那肽用途 应用</w:t>
      </w:r>
      <w:r>
        <w:rPr>
          <w:rFonts w:hint="eastAsia"/>
        </w:rPr>
        <w:br/>
      </w:r>
      <w:r>
        <w:rPr>
          <w:rFonts w:hint="eastAsia"/>
        </w:rPr>
        <w:t>　　图表 艾塞那肽主要特点</w:t>
      </w:r>
      <w:r>
        <w:rPr>
          <w:rFonts w:hint="eastAsia"/>
        </w:rPr>
        <w:br/>
      </w:r>
      <w:r>
        <w:rPr>
          <w:rFonts w:hint="eastAsia"/>
        </w:rPr>
        <w:t>　　图表 艾塞那肽产业链分析</w:t>
      </w:r>
      <w:r>
        <w:rPr>
          <w:rFonts w:hint="eastAsia"/>
        </w:rPr>
        <w:br/>
      </w:r>
      <w:r>
        <w:rPr>
          <w:rFonts w:hint="eastAsia"/>
        </w:rPr>
        <w:t>　　图表 艾塞那肽政策分析</w:t>
      </w:r>
      <w:r>
        <w:rPr>
          <w:rFonts w:hint="eastAsia"/>
        </w:rPr>
        <w:br/>
      </w:r>
      <w:r>
        <w:rPr>
          <w:rFonts w:hint="eastAsia"/>
        </w:rPr>
        <w:t>　　图表 艾塞那肽技术 专利</w:t>
      </w:r>
      <w:r>
        <w:rPr>
          <w:rFonts w:hint="eastAsia"/>
        </w:rPr>
        <w:br/>
      </w:r>
      <w:r>
        <w:rPr>
          <w:rFonts w:hint="eastAsia"/>
        </w:rPr>
        <w:t>　　……</w:t>
      </w:r>
      <w:r>
        <w:rPr>
          <w:rFonts w:hint="eastAsia"/>
        </w:rPr>
        <w:br/>
      </w:r>
      <w:r>
        <w:rPr>
          <w:rFonts w:hint="eastAsia"/>
        </w:rPr>
        <w:t>　　图表 2018-2023年中国艾塞那肽行业市场规模及增长情况</w:t>
      </w:r>
      <w:r>
        <w:rPr>
          <w:rFonts w:hint="eastAsia"/>
        </w:rPr>
        <w:br/>
      </w:r>
      <w:r>
        <w:rPr>
          <w:rFonts w:hint="eastAsia"/>
        </w:rPr>
        <w:t>　　图表 2018-2023年艾塞那肽行业市场容量分析</w:t>
      </w:r>
      <w:r>
        <w:rPr>
          <w:rFonts w:hint="eastAsia"/>
        </w:rPr>
        <w:br/>
      </w:r>
      <w:r>
        <w:rPr>
          <w:rFonts w:hint="eastAsia"/>
        </w:rPr>
        <w:t>　　图表 艾塞那肽生产现状</w:t>
      </w:r>
      <w:r>
        <w:rPr>
          <w:rFonts w:hint="eastAsia"/>
        </w:rPr>
        <w:br/>
      </w:r>
      <w:r>
        <w:rPr>
          <w:rFonts w:hint="eastAsia"/>
        </w:rPr>
        <w:t>　　图表 2018-2023年中国艾塞那肽行业产能统计</w:t>
      </w:r>
      <w:r>
        <w:rPr>
          <w:rFonts w:hint="eastAsia"/>
        </w:rPr>
        <w:br/>
      </w:r>
      <w:r>
        <w:rPr>
          <w:rFonts w:hint="eastAsia"/>
        </w:rPr>
        <w:t>　　图表 2018-2023年中国艾塞那肽行业产量及增长趋势</w:t>
      </w:r>
      <w:r>
        <w:rPr>
          <w:rFonts w:hint="eastAsia"/>
        </w:rPr>
        <w:br/>
      </w:r>
      <w:r>
        <w:rPr>
          <w:rFonts w:hint="eastAsia"/>
        </w:rPr>
        <w:t>　　图表 艾塞那肽行业动态</w:t>
      </w:r>
      <w:r>
        <w:rPr>
          <w:rFonts w:hint="eastAsia"/>
        </w:rPr>
        <w:br/>
      </w:r>
      <w:r>
        <w:rPr>
          <w:rFonts w:hint="eastAsia"/>
        </w:rPr>
        <w:t>　　图表 2018-2023年中国艾塞那肽市场需求量及增速统计</w:t>
      </w:r>
      <w:r>
        <w:rPr>
          <w:rFonts w:hint="eastAsia"/>
        </w:rPr>
        <w:br/>
      </w:r>
      <w:r>
        <w:rPr>
          <w:rFonts w:hint="eastAsia"/>
        </w:rPr>
        <w:t>　　图表 2018-2023年中国艾塞那肽行业销售收入 单位：亿元</w:t>
      </w:r>
      <w:r>
        <w:rPr>
          <w:rFonts w:hint="eastAsia"/>
        </w:rPr>
        <w:br/>
      </w:r>
      <w:r>
        <w:rPr>
          <w:rFonts w:hint="eastAsia"/>
        </w:rPr>
        <w:t>　　图表 2023年中国艾塞那肽行业需求领域分布格局</w:t>
      </w:r>
      <w:r>
        <w:rPr>
          <w:rFonts w:hint="eastAsia"/>
        </w:rPr>
        <w:br/>
      </w:r>
      <w:r>
        <w:rPr>
          <w:rFonts w:hint="eastAsia"/>
        </w:rPr>
        <w:t>　　图表 2018-2023年中国艾塞那肽行业利润总额统计</w:t>
      </w:r>
      <w:r>
        <w:rPr>
          <w:rFonts w:hint="eastAsia"/>
        </w:rPr>
        <w:br/>
      </w:r>
      <w:r>
        <w:rPr>
          <w:rFonts w:hint="eastAsia"/>
        </w:rPr>
        <w:t>　　图表 2018-2023年中国艾塞那肽进口情况分析</w:t>
      </w:r>
      <w:r>
        <w:rPr>
          <w:rFonts w:hint="eastAsia"/>
        </w:rPr>
        <w:br/>
      </w:r>
      <w:r>
        <w:rPr>
          <w:rFonts w:hint="eastAsia"/>
        </w:rPr>
        <w:t>　　图表 2018-2023年中国艾塞那肽出口情况分析</w:t>
      </w:r>
      <w:r>
        <w:rPr>
          <w:rFonts w:hint="eastAsia"/>
        </w:rPr>
        <w:br/>
      </w:r>
      <w:r>
        <w:rPr>
          <w:rFonts w:hint="eastAsia"/>
        </w:rPr>
        <w:t>　　图表 2018-2023年中国艾塞那肽行业企业数量情况 单位：家</w:t>
      </w:r>
      <w:r>
        <w:rPr>
          <w:rFonts w:hint="eastAsia"/>
        </w:rPr>
        <w:br/>
      </w:r>
      <w:r>
        <w:rPr>
          <w:rFonts w:hint="eastAsia"/>
        </w:rPr>
        <w:t>　　图表 2018-2023年中国艾塞那肽行业企业平均规模情况 单位：万元/家</w:t>
      </w:r>
      <w:r>
        <w:rPr>
          <w:rFonts w:hint="eastAsia"/>
        </w:rPr>
        <w:br/>
      </w:r>
      <w:r>
        <w:rPr>
          <w:rFonts w:hint="eastAsia"/>
        </w:rPr>
        <w:t>　　图表 2018-2023年中国艾塞那肽价格走势</w:t>
      </w:r>
      <w:r>
        <w:rPr>
          <w:rFonts w:hint="eastAsia"/>
        </w:rPr>
        <w:br/>
      </w:r>
      <w:r>
        <w:rPr>
          <w:rFonts w:hint="eastAsia"/>
        </w:rPr>
        <w:t>　　图表 2023年艾塞那肽成本和利润分析</w:t>
      </w:r>
      <w:r>
        <w:rPr>
          <w:rFonts w:hint="eastAsia"/>
        </w:rPr>
        <w:br/>
      </w:r>
      <w:r>
        <w:rPr>
          <w:rFonts w:hint="eastAsia"/>
        </w:rPr>
        <w:t>　　……</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图表 **地区艾塞那肽市场规模及增长情况</w:t>
      </w:r>
      <w:r>
        <w:rPr>
          <w:rFonts w:hint="eastAsia"/>
        </w:rPr>
        <w:br/>
      </w:r>
      <w:r>
        <w:rPr>
          <w:rFonts w:hint="eastAsia"/>
        </w:rPr>
        <w:t>　　图表 **地区艾塞那肽行业市场需求情况</w:t>
      </w:r>
      <w:r>
        <w:rPr>
          <w:rFonts w:hint="eastAsia"/>
        </w:rPr>
        <w:br/>
      </w:r>
      <w:r>
        <w:rPr>
          <w:rFonts w:hint="eastAsia"/>
        </w:rPr>
        <w:t>　　图表 艾塞那肽品牌</w:t>
      </w:r>
      <w:r>
        <w:rPr>
          <w:rFonts w:hint="eastAsia"/>
        </w:rPr>
        <w:br/>
      </w:r>
      <w:r>
        <w:rPr>
          <w:rFonts w:hint="eastAsia"/>
        </w:rPr>
        <w:t>　　图表 艾塞那肽企业（一）概况</w:t>
      </w:r>
      <w:r>
        <w:rPr>
          <w:rFonts w:hint="eastAsia"/>
        </w:rPr>
        <w:br/>
      </w:r>
      <w:r>
        <w:rPr>
          <w:rFonts w:hint="eastAsia"/>
        </w:rPr>
        <w:t>　　图表 企业艾塞那肽型号 规格</w:t>
      </w:r>
      <w:r>
        <w:rPr>
          <w:rFonts w:hint="eastAsia"/>
        </w:rPr>
        <w:br/>
      </w:r>
      <w:r>
        <w:rPr>
          <w:rFonts w:hint="eastAsia"/>
        </w:rPr>
        <w:t>　　图表 艾塞那肽企业（一）经营分析</w:t>
      </w:r>
      <w:r>
        <w:rPr>
          <w:rFonts w:hint="eastAsia"/>
        </w:rPr>
        <w:br/>
      </w:r>
      <w:r>
        <w:rPr>
          <w:rFonts w:hint="eastAsia"/>
        </w:rPr>
        <w:t>　　图表 艾塞那肽企业（一）盈利能力情况</w:t>
      </w:r>
      <w:r>
        <w:rPr>
          <w:rFonts w:hint="eastAsia"/>
        </w:rPr>
        <w:br/>
      </w:r>
      <w:r>
        <w:rPr>
          <w:rFonts w:hint="eastAsia"/>
        </w:rPr>
        <w:t>　　图表 艾塞那肽企业（一）偿债能力情况</w:t>
      </w:r>
      <w:r>
        <w:rPr>
          <w:rFonts w:hint="eastAsia"/>
        </w:rPr>
        <w:br/>
      </w:r>
      <w:r>
        <w:rPr>
          <w:rFonts w:hint="eastAsia"/>
        </w:rPr>
        <w:t>　　图表 艾塞那肽企业（一）运营能力情况</w:t>
      </w:r>
      <w:r>
        <w:rPr>
          <w:rFonts w:hint="eastAsia"/>
        </w:rPr>
        <w:br/>
      </w:r>
      <w:r>
        <w:rPr>
          <w:rFonts w:hint="eastAsia"/>
        </w:rPr>
        <w:t>　　图表 艾塞那肽企业（一）成长能力情况</w:t>
      </w:r>
      <w:r>
        <w:rPr>
          <w:rFonts w:hint="eastAsia"/>
        </w:rPr>
        <w:br/>
      </w:r>
      <w:r>
        <w:rPr>
          <w:rFonts w:hint="eastAsia"/>
        </w:rPr>
        <w:t>　　图表 艾塞那肽上游现状</w:t>
      </w:r>
      <w:r>
        <w:rPr>
          <w:rFonts w:hint="eastAsia"/>
        </w:rPr>
        <w:br/>
      </w:r>
      <w:r>
        <w:rPr>
          <w:rFonts w:hint="eastAsia"/>
        </w:rPr>
        <w:t>　　图表 艾塞那肽下游调研</w:t>
      </w:r>
      <w:r>
        <w:rPr>
          <w:rFonts w:hint="eastAsia"/>
        </w:rPr>
        <w:br/>
      </w:r>
      <w:r>
        <w:rPr>
          <w:rFonts w:hint="eastAsia"/>
        </w:rPr>
        <w:t>　　图表 艾塞那肽企业（二）概况</w:t>
      </w:r>
      <w:r>
        <w:rPr>
          <w:rFonts w:hint="eastAsia"/>
        </w:rPr>
        <w:br/>
      </w:r>
      <w:r>
        <w:rPr>
          <w:rFonts w:hint="eastAsia"/>
        </w:rPr>
        <w:t>　　图表 企业艾塞那肽型号 规格</w:t>
      </w:r>
      <w:r>
        <w:rPr>
          <w:rFonts w:hint="eastAsia"/>
        </w:rPr>
        <w:br/>
      </w:r>
      <w:r>
        <w:rPr>
          <w:rFonts w:hint="eastAsia"/>
        </w:rPr>
        <w:t>　　图表 艾塞那肽企业（二）经营分析</w:t>
      </w:r>
      <w:r>
        <w:rPr>
          <w:rFonts w:hint="eastAsia"/>
        </w:rPr>
        <w:br/>
      </w:r>
      <w:r>
        <w:rPr>
          <w:rFonts w:hint="eastAsia"/>
        </w:rPr>
        <w:t>　　图表 艾塞那肽企业（二）盈利能力情况</w:t>
      </w:r>
      <w:r>
        <w:rPr>
          <w:rFonts w:hint="eastAsia"/>
        </w:rPr>
        <w:br/>
      </w:r>
      <w:r>
        <w:rPr>
          <w:rFonts w:hint="eastAsia"/>
        </w:rPr>
        <w:t>　　图表 艾塞那肽企业（二）偿债能力情况</w:t>
      </w:r>
      <w:r>
        <w:rPr>
          <w:rFonts w:hint="eastAsia"/>
        </w:rPr>
        <w:br/>
      </w:r>
      <w:r>
        <w:rPr>
          <w:rFonts w:hint="eastAsia"/>
        </w:rPr>
        <w:t>　　图表 艾塞那肽企业（二）运营能力情况</w:t>
      </w:r>
      <w:r>
        <w:rPr>
          <w:rFonts w:hint="eastAsia"/>
        </w:rPr>
        <w:br/>
      </w:r>
      <w:r>
        <w:rPr>
          <w:rFonts w:hint="eastAsia"/>
        </w:rPr>
        <w:t>　　图表 艾塞那肽企业（二）成长能力情况</w:t>
      </w:r>
      <w:r>
        <w:rPr>
          <w:rFonts w:hint="eastAsia"/>
        </w:rPr>
        <w:br/>
      </w:r>
      <w:r>
        <w:rPr>
          <w:rFonts w:hint="eastAsia"/>
        </w:rPr>
        <w:t>　　图表 艾塞那肽企业（三）概况</w:t>
      </w:r>
      <w:r>
        <w:rPr>
          <w:rFonts w:hint="eastAsia"/>
        </w:rPr>
        <w:br/>
      </w:r>
      <w:r>
        <w:rPr>
          <w:rFonts w:hint="eastAsia"/>
        </w:rPr>
        <w:t>　　图表 企业艾塞那肽型号 规格</w:t>
      </w:r>
      <w:r>
        <w:rPr>
          <w:rFonts w:hint="eastAsia"/>
        </w:rPr>
        <w:br/>
      </w:r>
      <w:r>
        <w:rPr>
          <w:rFonts w:hint="eastAsia"/>
        </w:rPr>
        <w:t>　　图表 艾塞那肽企业（三）经营分析</w:t>
      </w:r>
      <w:r>
        <w:rPr>
          <w:rFonts w:hint="eastAsia"/>
        </w:rPr>
        <w:br/>
      </w:r>
      <w:r>
        <w:rPr>
          <w:rFonts w:hint="eastAsia"/>
        </w:rPr>
        <w:t>　　图表 艾塞那肽企业（三）盈利能力情况</w:t>
      </w:r>
      <w:r>
        <w:rPr>
          <w:rFonts w:hint="eastAsia"/>
        </w:rPr>
        <w:br/>
      </w:r>
      <w:r>
        <w:rPr>
          <w:rFonts w:hint="eastAsia"/>
        </w:rPr>
        <w:t>　　图表 艾塞那肽企业（三）偿债能力情况</w:t>
      </w:r>
      <w:r>
        <w:rPr>
          <w:rFonts w:hint="eastAsia"/>
        </w:rPr>
        <w:br/>
      </w:r>
      <w:r>
        <w:rPr>
          <w:rFonts w:hint="eastAsia"/>
        </w:rPr>
        <w:t>　　图表 艾塞那肽企业（三）运营能力情况</w:t>
      </w:r>
      <w:r>
        <w:rPr>
          <w:rFonts w:hint="eastAsia"/>
        </w:rPr>
        <w:br/>
      </w:r>
      <w:r>
        <w:rPr>
          <w:rFonts w:hint="eastAsia"/>
        </w:rPr>
        <w:t>　　图表 艾塞那肽企业（三）成长能力情况</w:t>
      </w:r>
      <w:r>
        <w:rPr>
          <w:rFonts w:hint="eastAsia"/>
        </w:rPr>
        <w:br/>
      </w:r>
      <w:r>
        <w:rPr>
          <w:rFonts w:hint="eastAsia"/>
        </w:rPr>
        <w:t>　　……</w:t>
      </w:r>
      <w:r>
        <w:rPr>
          <w:rFonts w:hint="eastAsia"/>
        </w:rPr>
        <w:br/>
      </w:r>
      <w:r>
        <w:rPr>
          <w:rFonts w:hint="eastAsia"/>
        </w:rPr>
        <w:t>　　图表 艾塞那肽优势</w:t>
      </w:r>
      <w:r>
        <w:rPr>
          <w:rFonts w:hint="eastAsia"/>
        </w:rPr>
        <w:br/>
      </w:r>
      <w:r>
        <w:rPr>
          <w:rFonts w:hint="eastAsia"/>
        </w:rPr>
        <w:t>　　图表 艾塞那肽劣势</w:t>
      </w:r>
      <w:r>
        <w:rPr>
          <w:rFonts w:hint="eastAsia"/>
        </w:rPr>
        <w:br/>
      </w:r>
      <w:r>
        <w:rPr>
          <w:rFonts w:hint="eastAsia"/>
        </w:rPr>
        <w:t>　　图表 艾塞那肽机会</w:t>
      </w:r>
      <w:r>
        <w:rPr>
          <w:rFonts w:hint="eastAsia"/>
        </w:rPr>
        <w:br/>
      </w:r>
      <w:r>
        <w:rPr>
          <w:rFonts w:hint="eastAsia"/>
        </w:rPr>
        <w:t>　　图表 艾塞那肽威胁</w:t>
      </w:r>
      <w:r>
        <w:rPr>
          <w:rFonts w:hint="eastAsia"/>
        </w:rPr>
        <w:br/>
      </w:r>
      <w:r>
        <w:rPr>
          <w:rFonts w:hint="eastAsia"/>
        </w:rPr>
        <w:t>　　图表 2024-2030年中国艾塞那肽行业产能预测</w:t>
      </w:r>
      <w:r>
        <w:rPr>
          <w:rFonts w:hint="eastAsia"/>
        </w:rPr>
        <w:br/>
      </w:r>
      <w:r>
        <w:rPr>
          <w:rFonts w:hint="eastAsia"/>
        </w:rPr>
        <w:t>　　图表 2024-2030年中国艾塞那肽行业产量预测</w:t>
      </w:r>
      <w:r>
        <w:rPr>
          <w:rFonts w:hint="eastAsia"/>
        </w:rPr>
        <w:br/>
      </w:r>
      <w:r>
        <w:rPr>
          <w:rFonts w:hint="eastAsia"/>
        </w:rPr>
        <w:t>　　图表 2024-2030年中国艾塞那肽市场销售预测</w:t>
      </w:r>
      <w:r>
        <w:rPr>
          <w:rFonts w:hint="eastAsia"/>
        </w:rPr>
        <w:br/>
      </w:r>
      <w:r>
        <w:rPr>
          <w:rFonts w:hint="eastAsia"/>
        </w:rPr>
        <w:t>　　图表 2024-2030年中国艾塞那肽行业市场规模预测</w:t>
      </w:r>
      <w:r>
        <w:rPr>
          <w:rFonts w:hint="eastAsia"/>
        </w:rPr>
        <w:br/>
      </w:r>
      <w:r>
        <w:rPr>
          <w:rFonts w:hint="eastAsia"/>
        </w:rPr>
        <w:t>　　图表 2024-2030年中国艾塞那肽市场前景分析</w:t>
      </w:r>
      <w:r>
        <w:rPr>
          <w:rFonts w:hint="eastAsia"/>
        </w:rPr>
        <w:br/>
      </w:r>
      <w:r>
        <w:rPr>
          <w:rFonts w:hint="eastAsia"/>
        </w:rPr>
        <w:t>　　图表 2024-2030年中国艾塞那肽行业风险分析</w:t>
      </w:r>
      <w:r>
        <w:rPr>
          <w:rFonts w:hint="eastAsia"/>
        </w:rPr>
        <w:br/>
      </w:r>
      <w:r>
        <w:rPr>
          <w:rFonts w:hint="eastAsia"/>
        </w:rPr>
        <w:t>　　图表 2024-2030年中国艾塞那肽行业发展趋势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dadff108549bd" w:history="1">
        <w:r>
          <w:rPr>
            <w:rStyle w:val="Hyperlink"/>
          </w:rPr>
          <w:t>2026-2026年中国艾塞那肽发展现状及前景趋势分析报告</w:t>
        </w:r>
      </w:hyperlink>
      <w:r>
        <w:rPr>
          <w:color w:val="C00000"/>
        </w:rPr>
        <w:t>》，报告编号：</w:t>
      </w:r>
      <w:r>
        <w:rPr>
          <w:rFonts w:hint="eastAsia"/>
          <w:color w:val="C00000"/>
        </w:rPr>
        <w:t>3805372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dadff108549bd" w:history="1">
        <w:r>
          <w:rPr>
            <w:rStyle w:val="Hyperlink"/>
          </w:rPr>
          <w:t>https://www.20087.com/2/37/AiSaiNeiTaiDeFaZhanQianJing.html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2b30cbb1e4462" w:history="1">
      <w:r>
        <w:rPr>
          <w:rStyle w:val="Hyperlink"/>
        </w:rPr>
        <w:t>2026-2026年中国艾塞那肽发展现状及前景趋势分析报告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AiSaiNeiTaiDeFaZhanQianJing.html" TargetMode="External" Id="R950dadff108549bd" /></Relationships>
</file>

<file path=word/_rels/header2.xml.rels>&#65279;<?xml version="1.0" encoding="utf-8"?><Relationships xmlns="http://schemas.openxmlformats.org/package/2006/relationships"><Relationship Type="http://schemas.openxmlformats.org/officeDocument/2006/relationships/hyperlink" Target="https://www.20087.com/2/37/AiSaiNeiTaiDeFaZhanQianJing.html" TargetMode="External" Id="R1c02b30cbb1e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2024-02-23T06:12:38Z</dcterms:created>
  <dcterms:modified xsi:type="dcterms:W3CDTF">2024-02-23T07:12:38Z</dcterms:modified>
  <dc:subject>2026-2026年中国艾塞那肽发展现状及前景趋势分析报告</dc:subject>
  <dc:title>2026-2026年中国艾塞那肽发展现状及前景趋势分析报告</dc:title>
  <cp:keywords>2026-2026年中国艾塞那肽发展现状及前景趋势分析报告</cp:keywords>
  <dc:description>2026-2026年中国艾塞那肽发展现状及前景趋势分析报告</dc:description>
</cp:coreProperties>
</file>