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5493aca6412a" w:history="1">
              <w:r>
                <w:rPr>
                  <w:rStyle w:val="Hyperlink"/>
                </w:rPr>
                <w:t>2025-2031年中国连锁大药房市场研究及前景趋势报告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5493aca6412a" w:history="1">
              <w:r>
                <w:rPr>
                  <w:rStyle w:val="Hyperlink"/>
                </w:rPr>
                <w:t>2025-2031年中国连锁大药房市场研究及前景趋势报告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5493aca6412a" w:history="1">
                <w:r>
                  <w:rPr>
                    <w:rStyle w:val="Hyperlink"/>
                  </w:rPr>
                  <w:t>https://www.20087.com/2/97/LianSuoDaYaoFangHangYeXianZhuangJiQianJing.html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发展迅速，凭借其规模优势和专业服务，成为药品零售的重要渠道。近年来，随着健康管理和慢性病管理需求的增加，连锁大药房开始提供药事咨询服务、慢病管理、健康讲座等增值服务，提升顾客体验。同时，线上购药平台的兴起，为消费者提供了更加便捷的购药方式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健康管理服务和数字化转型。一方面，通过建立顾客健康档案，提供个性化的健康管理方案，如用药指导、健康监测，提升顾客黏性。另一方面，数字化技术的应用，如大数据分析、远程医疗，将优化库存管理，提供精准营销，实现线上线下一体化服务。同时，跨界合作，如与保险公司、医疗机构合作，将拓展药房的服务边界，形成更加完善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5493aca6412a" w:history="1">
        <w:r>
          <w:rPr>
            <w:rStyle w:val="Hyperlink"/>
          </w:rPr>
          <w:t>2025-2031年中国连锁大药房市场研究及前景趋势报告</w:t>
        </w:r>
      </w:hyperlink>
      <w:r>
        <w:rPr>
          <w:rFonts w:hint="eastAsia"/>
        </w:rPr>
        <w:t>》基于多年连锁大药房行业研究积累，结合当前市场发展现状，依托国家权威数据资源和长期市场监测数据库，对连锁大药房行业进行了全面调研与分析。报告详细阐述了连锁大药房市场规模、市场前景、发展趋势、技术现状及未来方向，重点分析了行业内主要企业的竞争格局，并通过SWOT分析揭示了连锁大药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b5493aca6412a" w:history="1">
        <w:r>
          <w:rPr>
            <w:rStyle w:val="Hyperlink"/>
          </w:rPr>
          <w:t>2025-2031年中国连锁大药房市场研究及前景趋势报告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》为投资者提供了准确的市场现状解读，帮助预判行业前景，挖掘投资价值，同时从投资策略和营销策略等角度提出实用建议，助力投资者在连锁大药房行业中把握机遇、规避风险。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全球连锁药房经营概述</w:t>
      </w:r>
      <w:r>
        <w:rPr>
          <w:rFonts w:hint="eastAsia"/>
        </w:rPr>
        <w:br/>
      </w:r>
      <w:r>
        <w:rPr>
          <w:rFonts w:hint="eastAsia"/>
        </w:rPr>
        <w:t>　　第一节 韩国的连锁药房</w:t>
      </w:r>
      <w:r>
        <w:rPr>
          <w:rFonts w:hint="eastAsia"/>
        </w:rPr>
        <w:br/>
      </w:r>
      <w:r>
        <w:rPr>
          <w:rFonts w:hint="eastAsia"/>
        </w:rPr>
        <w:t>　　　　一、韩国连锁连大药房的产业特征</w:t>
      </w:r>
      <w:r>
        <w:rPr>
          <w:rFonts w:hint="eastAsia"/>
        </w:rPr>
        <w:br/>
      </w:r>
      <w:r>
        <w:rPr>
          <w:rFonts w:hint="eastAsia"/>
        </w:rPr>
        <w:t>　　　　二、韩国连锁连大药房的成功经营模式</w:t>
      </w:r>
      <w:r>
        <w:rPr>
          <w:rFonts w:hint="eastAsia"/>
        </w:rPr>
        <w:br/>
      </w:r>
      <w:r>
        <w:rPr>
          <w:rFonts w:hint="eastAsia"/>
        </w:rPr>
        <w:t>　　　　三、韩国现代连锁连大药房发展概况</w:t>
      </w:r>
      <w:r>
        <w:rPr>
          <w:rFonts w:hint="eastAsia"/>
        </w:rPr>
        <w:br/>
      </w:r>
      <w:r>
        <w:rPr>
          <w:rFonts w:hint="eastAsia"/>
        </w:rPr>
        <w:t>　　　　四、韩国现代连锁药房的经营特征</w:t>
      </w:r>
      <w:r>
        <w:rPr>
          <w:rFonts w:hint="eastAsia"/>
        </w:rPr>
        <w:br/>
      </w:r>
      <w:r>
        <w:rPr>
          <w:rFonts w:hint="eastAsia"/>
        </w:rPr>
        <w:t>　　　　五、韩国现代连锁药房企业转型方向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第三节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二、日本模式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中国连锁药房行业政策环境分析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中国医药流通市场分析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中国医药流通渠道分析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中国连锁药房产业运行态势分析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中国连锁药房运行总况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近几年来中国连锁药房连锁行业发展分析</w:t>
      </w:r>
      <w:r>
        <w:rPr>
          <w:rFonts w:hint="eastAsia"/>
        </w:rPr>
        <w:br/>
      </w:r>
      <w:r>
        <w:rPr>
          <w:rFonts w:hint="eastAsia"/>
        </w:rPr>
        <w:t>　　第三节 连锁药房贸易联盟（PTO）发展状况分析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中国平价药房的全方位分析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第二节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中国OTC市场分析</w:t>
      </w:r>
      <w:r>
        <w:rPr>
          <w:rFonts w:hint="eastAsia"/>
        </w:rPr>
        <w:br/>
      </w:r>
      <w:r>
        <w:rPr>
          <w:rFonts w:hint="eastAsia"/>
        </w:rPr>
        <w:t>　　第四节 中国保健品深入渗透连锁药房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中国连锁药房连锁企业经济运行分析</w:t>
      </w:r>
      <w:r>
        <w:rPr>
          <w:rFonts w:hint="eastAsia"/>
        </w:rPr>
        <w:br/>
      </w:r>
      <w:r>
        <w:rPr>
          <w:rFonts w:hint="eastAsia"/>
        </w:rPr>
        <w:t>　　第一节 中国百强连锁药房运行指标分析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中国百强连锁药房运行特点分析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三、连锁药房数量增长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六、中国连锁药房的南北差别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第二节 上海连锁大药房连锁市场概况</w:t>
      </w:r>
      <w:r>
        <w:rPr>
          <w:rFonts w:hint="eastAsia"/>
        </w:rPr>
        <w:br/>
      </w:r>
      <w:r>
        <w:rPr>
          <w:rFonts w:hint="eastAsia"/>
        </w:rPr>
        <w:t>　　第三节 广东连锁大药房市场竞争现状</w:t>
      </w:r>
      <w:r>
        <w:rPr>
          <w:rFonts w:hint="eastAsia"/>
        </w:rPr>
        <w:br/>
      </w:r>
      <w:r>
        <w:rPr>
          <w:rFonts w:hint="eastAsia"/>
        </w:rPr>
        <w:t>　　第四节 江苏连锁大药房市场本土优势明显</w:t>
      </w:r>
      <w:r>
        <w:rPr>
          <w:rFonts w:hint="eastAsia"/>
        </w:rPr>
        <w:br/>
      </w:r>
      <w:r>
        <w:rPr>
          <w:rFonts w:hint="eastAsia"/>
        </w:rPr>
        <w:t>　　第五节 湖南连锁大药房市场竞争现状</w:t>
      </w:r>
      <w:r>
        <w:rPr>
          <w:rFonts w:hint="eastAsia"/>
        </w:rPr>
        <w:br/>
      </w:r>
      <w:r>
        <w:rPr>
          <w:rFonts w:hint="eastAsia"/>
        </w:rPr>
        <w:t>　　第六节 辽宁连锁大药房市场竞争现状</w:t>
      </w:r>
      <w:r>
        <w:rPr>
          <w:rFonts w:hint="eastAsia"/>
        </w:rPr>
        <w:br/>
      </w:r>
      <w:r>
        <w:rPr>
          <w:rFonts w:hint="eastAsia"/>
        </w:rPr>
        <w:t>　　第七节 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第八节 连锁大药房企业的跨区域发展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中国品牌连锁大药房企业竞争力分析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二、老百姓大药房加速扩张备战上市</w:t>
      </w:r>
      <w:r>
        <w:rPr>
          <w:rFonts w:hint="eastAsia"/>
        </w:rPr>
        <w:br/>
      </w:r>
      <w:r>
        <w:rPr>
          <w:rFonts w:hint="eastAsia"/>
        </w:rPr>
        <w:t>　　　　三、打造五星级连锁大药房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中国连锁大药房的经营与管理研究</w:t>
      </w:r>
      <w:r>
        <w:rPr>
          <w:rFonts w:hint="eastAsia"/>
        </w:rPr>
        <w:br/>
      </w:r>
      <w:r>
        <w:rPr>
          <w:rFonts w:hint="eastAsia"/>
        </w:rPr>
        <w:t>　　第一节 中国连锁大药房经营物流成本控制的途径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中国连锁大药房经营快配模式与物流成本分析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中国连锁大药房的定位分析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二、连锁大药房的经营定位分析</w:t>
      </w:r>
      <w:r>
        <w:rPr>
          <w:rFonts w:hint="eastAsia"/>
        </w:rPr>
        <w:br/>
      </w:r>
      <w:r>
        <w:rPr>
          <w:rFonts w:hint="eastAsia"/>
        </w:rPr>
        <w:t>　　　　三、连锁大药房经营定位的误区</w:t>
      </w:r>
      <w:r>
        <w:rPr>
          <w:rFonts w:hint="eastAsia"/>
        </w:rPr>
        <w:br/>
      </w:r>
      <w:r>
        <w:rPr>
          <w:rFonts w:hint="eastAsia"/>
        </w:rPr>
        <w:t>　　第四节 中国连锁大药房经营管理的标准化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一、连锁大药房管理标准化的出现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二、连锁大药房管理标准化的步骤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中国如何提高连锁大药房的竞争力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中国网上连锁大药房发展的对策分析</w:t>
      </w:r>
      <w:r>
        <w:rPr>
          <w:rFonts w:hint="eastAsia"/>
        </w:rPr>
        <w:br/>
      </w:r>
      <w:r>
        <w:rPr>
          <w:rFonts w:hint="eastAsia"/>
        </w:rPr>
        <w:t>　　　　一、网上连锁大药房消费信任度影响因素分析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二、推进网上连锁大药房发展的因素分析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三、对网上连锁大药房监管问题的思考</w:t>
      </w:r>
      <w:r>
        <w:rPr>
          <w:rFonts w:hint="eastAsia"/>
        </w:rPr>
        <w:br/>
      </w:r>
      <w:r>
        <w:rPr>
          <w:rFonts w:hint="eastAsia"/>
        </w:rPr>
        <w:t>　　第七节 中国对我国连锁大药房品牌的战略思考</w:t>
      </w:r>
      <w:r>
        <w:rPr>
          <w:rFonts w:hint="eastAsia"/>
        </w:rPr>
        <w:br/>
      </w:r>
      <w:r>
        <w:rPr>
          <w:rFonts w:hint="eastAsia"/>
        </w:rPr>
        <w:t>　　第八节 中国连锁大药房的品类管理研究</w:t>
      </w:r>
      <w:r>
        <w:rPr>
          <w:rFonts w:hint="eastAsia"/>
        </w:rPr>
        <w:br/>
      </w:r>
      <w:r>
        <w:rPr>
          <w:rFonts w:hint="eastAsia"/>
        </w:rPr>
        <w:t>　　第九节 中国连锁大药房的农村模式分析</w:t>
      </w:r>
      <w:r>
        <w:rPr>
          <w:rFonts w:hint="eastAsia"/>
        </w:rPr>
        <w:br/>
      </w:r>
      <w:r>
        <w:rPr>
          <w:rFonts w:hint="eastAsia"/>
        </w:rPr>
        <w:t>　　第十节 中国零售连锁大药房提升市场竞争力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中国网上连锁大药房运行形势透析</w:t>
      </w:r>
      <w:r>
        <w:rPr>
          <w:rFonts w:hint="eastAsia"/>
        </w:rPr>
        <w:br/>
      </w:r>
      <w:r>
        <w:rPr>
          <w:rFonts w:hint="eastAsia"/>
        </w:rPr>
        <w:t>　　第一节 中国网上连锁大药房运行动态分析</w:t>
      </w:r>
      <w:r>
        <w:rPr>
          <w:rFonts w:hint="eastAsia"/>
        </w:rPr>
        <w:br/>
      </w:r>
      <w:r>
        <w:rPr>
          <w:rFonts w:hint="eastAsia"/>
        </w:rPr>
        <w:t>　　第二节 中国网上连锁大药房运行综述</w:t>
      </w:r>
      <w:r>
        <w:rPr>
          <w:rFonts w:hint="eastAsia"/>
        </w:rPr>
        <w:br/>
      </w:r>
      <w:r>
        <w:rPr>
          <w:rFonts w:hint="eastAsia"/>
        </w:rPr>
        <w:t>　　第三节 网上连锁大药房主体分析</w:t>
      </w:r>
      <w:r>
        <w:rPr>
          <w:rFonts w:hint="eastAsia"/>
        </w:rPr>
        <w:br/>
      </w:r>
      <w:r>
        <w:rPr>
          <w:rFonts w:hint="eastAsia"/>
        </w:rPr>
        <w:t>　　第四节 中国网上连锁大药房竞争分析</w:t>
      </w:r>
      <w:r>
        <w:rPr>
          <w:rFonts w:hint="eastAsia"/>
        </w:rPr>
        <w:br/>
      </w:r>
      <w:r>
        <w:rPr>
          <w:rFonts w:hint="eastAsia"/>
        </w:rPr>
        <w:t>　　第五节 网上连锁大药房品牌企业分析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2025-2031年中国网上连锁大药房前景预测分析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2025-2031年中国连锁大药房行业投资建议</w:t>
      </w:r>
      <w:r>
        <w:rPr>
          <w:rFonts w:hint="eastAsia"/>
        </w:rPr>
        <w:br/>
      </w:r>
      <w:r>
        <w:rPr>
          <w:rFonts w:hint="eastAsia"/>
        </w:rPr>
        <w:t>　　第一节 中国连锁大药房行业投资特性体质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2025-2031年中国农村连锁大药房投资建议</w:t>
      </w:r>
      <w:r>
        <w:rPr>
          <w:rFonts w:hint="eastAsia"/>
        </w:rPr>
        <w:br/>
      </w:r>
      <w:r>
        <w:rPr>
          <w:rFonts w:hint="eastAsia"/>
        </w:rPr>
        <w:t>　　第四节 2025-2031年中国连锁大药房零售企业选址建议</w:t>
      </w:r>
      <w:r>
        <w:rPr>
          <w:rFonts w:hint="eastAsia"/>
        </w:rPr>
        <w:br/>
      </w:r>
      <w:r>
        <w:rPr>
          <w:rFonts w:hint="eastAsia"/>
        </w:rPr>
        <w:t>　　第五节 2025-2031年中国连锁大药房经营建议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三、汽车连锁大药房</w:t>
      </w:r>
      <w:r>
        <w:rPr>
          <w:rFonts w:hint="eastAsia"/>
        </w:rPr>
        <w:br/>
      </w:r>
      <w:r>
        <w:rPr>
          <w:rFonts w:hint="eastAsia"/>
        </w:rPr>
        <w:t>　　　　四、专科药连锁大药房</w:t>
      </w:r>
      <w:r>
        <w:rPr>
          <w:rFonts w:hint="eastAsia"/>
        </w:rPr>
        <w:br/>
      </w:r>
      <w:r>
        <w:rPr>
          <w:rFonts w:hint="eastAsia"/>
        </w:rPr>
        <w:t>　　　　五、网上连锁大药房经营方案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2025-2031年中国连锁大药房产业前景预测分析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2025-2031年中国连锁大药房的业态革命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2025-2031年中国连锁大药房业新趋势透析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中智-林-－2025-2031年中国连锁大药房发展趋势分析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连锁大药房行业历程</w:t>
      </w:r>
      <w:r>
        <w:rPr>
          <w:rFonts w:hint="eastAsia"/>
        </w:rPr>
        <w:br/>
      </w:r>
      <w:r>
        <w:rPr>
          <w:rFonts w:hint="eastAsia"/>
        </w:rPr>
        <w:t>　　图表 连锁大药房行业生命周期</w:t>
      </w:r>
      <w:r>
        <w:rPr>
          <w:rFonts w:hint="eastAsia"/>
        </w:rPr>
        <w:br/>
      </w:r>
      <w:r>
        <w:rPr>
          <w:rFonts w:hint="eastAsia"/>
        </w:rPr>
        <w:t>　　图表 连锁大药房行业产业链分析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2020-2025年连锁大药房行业市场容量统计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2020-2025年中国连锁大药房行业经营效益分析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5493aca6412a" w:history="1">
        <w:r>
          <w:rPr>
            <w:rStyle w:val="Hyperlink"/>
          </w:rPr>
          <w:t>2025-2031年中国连锁大药房市场研究及前景趋势报告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5493aca6412a" w:history="1">
        <w:r>
          <w:rPr>
            <w:rStyle w:val="Hyperlink"/>
          </w:rPr>
          <w:t>https://www.20087.com/2/97/LianSuoDaYaoFangHangYeXianZhuangJiQianJing.html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90e217c94c76" w:history="1">
      <w:r>
        <w:rPr>
          <w:rStyle w:val="Hyperlink"/>
        </w:rPr>
        <w:t>2025-2031年中国连锁大药房市场研究及前景趋势报告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ianSuoDaYaoFangHangYeXianZhuangJiQianJing.html" TargetMode="External" Id="R254b5493aca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ianSuoDaYaoFangHangYeXianZhuangJiQianJing.html" TargetMode="External" Id="R4f3490e217c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2025-02-27T00:26:00Z</dcterms:created>
  <dcterms:modified xsi:type="dcterms:W3CDTF">2025-02-27T01:26:00Z</dcterms:modified>
  <dc:subject>2025-2031年中国连锁大药房市场研究及前景趋势报告</dc:subject>
  <dc:title>2025-2031年中国连锁大药房市场研究及前景趋势报告</dc:title>
  <cp:keywords>2025-2031年中国连锁大药房市场研究及前景趋势报告</cp:keywords>
  <dc:description>2025-2031年中国连锁大药房市场研究及前景趋势报告</dc:description>
</cp:coreProperties>
</file>