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8c677ed2d40af" w:history="1">
              <w:r>
                <w:rPr>
                  <w:rStyle w:val="Hyperlink"/>
                </w:rPr>
                <w:t>2025-2031年中国非处方药行业现状调研与市场前景报告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8c677ed2d40af" w:history="1">
              <w:r>
                <w:rPr>
                  <w:rStyle w:val="Hyperlink"/>
                </w:rPr>
                <w:t>2025-2031年中国非处方药行业现状调研与市场前景报告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8c677ed2d40af" w:history="1">
                <w:r>
                  <w:rPr>
                    <w:rStyle w:val="Hyperlink"/>
                  </w:rPr>
                  <w:t>https://www.20087.com/2/67/FeiChuFangYaoFaZhanQianJing.html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处方药（OTC）是指无需医生处方即可购买的药品，广泛应用于日常健康管理和轻微疾病的自我治疗。近年来，随着消费者健康意识的增强和互联网医疗的发展，非处方药在产品种类、便利性和安全性方面取得了长足进步。现代非处方药不仅提供了更多种类的选择以适应不同的健康需求，还通过在线销售平台和移动应用程序增强了购买的便捷性，并强化了药品的质量控制体系，提高了用药安全性。</w:t>
      </w:r>
      <w:r>
        <w:rPr>
          <w:rFonts w:hint="eastAsia"/>
        </w:rPr>
        <w:br/>
      </w:r>
      <w:r>
        <w:rPr>
          <w:rFonts w:hint="eastAsia"/>
        </w:rPr>
        <w:t>　　未来，非处方药的发展将更加注重高效能与个性化定制。一方面，借助先进的生物技术和精准医学，进一步优化药物的作用机制和疗效，满足不同患者群体的具体需求；另一方面，结合大数据分析和临床试验结果，开发出能够针对特定基因型或病情阶段的个性化治疗方案，提升治疗效果。此外，随着全球对药品安全性和有效性的关注增加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8c677ed2d40af" w:history="1">
        <w:r>
          <w:rPr>
            <w:rStyle w:val="Hyperlink"/>
          </w:rPr>
          <w:t>2025-2031年中国非处方药行业现状调研与市场前景报告</w:t>
        </w:r>
      </w:hyperlink>
      <w:r>
        <w:rPr>
          <w:rFonts w:hint="eastAsia"/>
        </w:rPr>
        <w:t>》基于深入的市场监测与调研，结合权威数据资源和一手资料，对非处方药行业的产业链、市场规模与需求、价格体系进行了全面分析。非处方药报告客观呈现了非处方药行业现状，科学预测了非处方药市场前景及发展趋势。同时，聚焦非处方药重点企业，深入剖析了竞争格局、市场集中度及品牌影响力。此外，非处方药报告还细分了市场领域，揭示了非处方药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非处方药产业概述</w:t>
      </w:r>
      <w:r>
        <w:rPr>
          <w:rFonts w:hint="eastAsia"/>
        </w:rPr>
        <w:br/>
      </w:r>
      <w:r>
        <w:rPr>
          <w:rFonts w:hint="eastAsia"/>
        </w:rPr>
        <w:t>　　第一节 非处方药定义与分类</w:t>
      </w:r>
      <w:r>
        <w:rPr>
          <w:rFonts w:hint="eastAsia"/>
        </w:rPr>
        <w:br/>
      </w:r>
      <w:r>
        <w:rPr>
          <w:rFonts w:hint="eastAsia"/>
        </w:rPr>
        <w:t>　　第二节 非处方药产业链结构及关键环节剖析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非处方药商业模式与盈利模式解析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非处方药经济指标与行业评估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全球非处方药市场发展综述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2019-2024年全球非处方药市场规模及增长趋势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主要国家与地区非处方药市场对比</w:t>
      </w:r>
      <w:r>
        <w:rPr>
          <w:rFonts w:hint="eastAsia"/>
        </w:rPr>
        <w:br/>
      </w:r>
      <w:r>
        <w:rPr>
          <w:rFonts w:hint="eastAsia"/>
        </w:rPr>
        <w:t>　　第三节 2025-2031年全球非处方药行业发展趋势与前景预测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国际非处方药市场发展趋势及对我国启示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二、对我国非处方药市场的借鉴意义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中国非处方药行业市场规模分析与预测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非处方药市场的总体规模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一、2019-2024年非处方药市场规模变化及趋势分析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二、2025年非处方药行业市场规模特点</w:t>
      </w:r>
      <w:r>
        <w:rPr>
          <w:rFonts w:hint="eastAsia"/>
        </w:rPr>
        <w:br/>
      </w:r>
      <w:r>
        <w:rPr>
          <w:rFonts w:hint="eastAsia"/>
        </w:rPr>
        <w:t>　　第二节 非处方药市场规模的构成</w:t>
      </w:r>
      <w:r>
        <w:rPr>
          <w:rFonts w:hint="eastAsia"/>
        </w:rPr>
        <w:br/>
      </w:r>
      <w:r>
        <w:rPr>
          <w:rFonts w:hint="eastAsia"/>
        </w:rPr>
        <w:t>　　　　一、非处方药客户群体特征与偏好分析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二、不同类型非处方药市场规模分布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三、各地区非处方药市场规模差异与特点</w:t>
      </w:r>
      <w:r>
        <w:rPr>
          <w:rFonts w:hint="eastAsia"/>
        </w:rPr>
        <w:br/>
      </w:r>
      <w:r>
        <w:rPr>
          <w:rFonts w:hint="eastAsia"/>
        </w:rPr>
        <w:t>　　第三节 非处方药市场规模的预测与展望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一、未来几年非处方药市场规模增长预测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2019-2024年中国非处方药行业总体发展与财务状况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2019-2024年非处方药行业规模情况</w:t>
      </w:r>
      <w:r>
        <w:rPr>
          <w:rFonts w:hint="eastAsia"/>
        </w:rPr>
        <w:br/>
      </w:r>
      <w:r>
        <w:rPr>
          <w:rFonts w:hint="eastAsia"/>
        </w:rPr>
        <w:t>　　　　一、非处方药行业企业数量规模</w:t>
      </w:r>
      <w:r>
        <w:rPr>
          <w:rFonts w:hint="eastAsia"/>
        </w:rPr>
        <w:br/>
      </w:r>
      <w:r>
        <w:rPr>
          <w:rFonts w:hint="eastAsia"/>
        </w:rPr>
        <w:t>　　　　二、非处方药行业从业人员规模</w:t>
      </w:r>
      <w:r>
        <w:rPr>
          <w:rFonts w:hint="eastAsia"/>
        </w:rPr>
        <w:br/>
      </w:r>
      <w:r>
        <w:rPr>
          <w:rFonts w:hint="eastAsia"/>
        </w:rPr>
        <w:t>　　　　三、非处方药行业市场敏感性分析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2019-2024年非处方药行业财务能力分析</w:t>
      </w:r>
      <w:r>
        <w:rPr>
          <w:rFonts w:hint="eastAsia"/>
        </w:rPr>
        <w:br/>
      </w:r>
      <w:r>
        <w:rPr>
          <w:rFonts w:hint="eastAsia"/>
        </w:rPr>
        <w:t>　　　　一、非处方药行业盈利能力</w:t>
      </w:r>
      <w:r>
        <w:rPr>
          <w:rFonts w:hint="eastAsia"/>
        </w:rPr>
        <w:br/>
      </w:r>
      <w:r>
        <w:rPr>
          <w:rFonts w:hint="eastAsia"/>
        </w:rPr>
        <w:t>　　　　二、非处方药行业偿债能力</w:t>
      </w:r>
      <w:r>
        <w:rPr>
          <w:rFonts w:hint="eastAsia"/>
        </w:rPr>
        <w:br/>
      </w:r>
      <w:r>
        <w:rPr>
          <w:rFonts w:hint="eastAsia"/>
        </w:rPr>
        <w:t>　　　　三、非处方药行业营运能力</w:t>
      </w:r>
      <w:r>
        <w:rPr>
          <w:rFonts w:hint="eastAsia"/>
        </w:rPr>
        <w:br/>
      </w:r>
      <w:r>
        <w:rPr>
          <w:rFonts w:hint="eastAsia"/>
        </w:rPr>
        <w:t>　　　　四、非处方药行业发展能力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中国非处方药行业细分市场调研与机会挖掘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非处方药细分市场（一）市场调研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非处方药细分市场（二）市场调研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中国非处方药行业区域市场调研分析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2019-2024年中国非处方药行业重点区域调研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一、重点地区（一）非处方药市场规模与特点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二、重点地区（二）非处方药市场规模及特点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三、重点地区（三）非处方药市场规模及特点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四、重点地区（四）非处方药市场规模及特点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不同区域非处方药市场的对比与启示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二、非处方药市场拓展策略与建议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中国非处方药行业的营销渠道与客户分析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非处方药行业渠道分析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二、各类渠道对非处方药行业的影响</w:t>
      </w:r>
      <w:r>
        <w:rPr>
          <w:rFonts w:hint="eastAsia"/>
        </w:rPr>
        <w:br/>
      </w:r>
      <w:r>
        <w:rPr>
          <w:rFonts w:hint="eastAsia"/>
        </w:rPr>
        <w:t>　　　　三、主要非处方药企业渠道策略研究</w:t>
      </w:r>
      <w:r>
        <w:rPr>
          <w:rFonts w:hint="eastAsia"/>
        </w:rPr>
        <w:br/>
      </w:r>
      <w:r>
        <w:rPr>
          <w:rFonts w:hint="eastAsia"/>
        </w:rPr>
        <w:t>　　第二节 非处方药行业客户分析与定位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中国非处方药行业竞争格局及策略选择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非处方药行业总体市场竞争状况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一、非处方药行业竞争结构分析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二、非处方药企业竞争格局与集中度评估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三、非处方药行业SWOT分析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非处方药行业重点企业调研分析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非处方药企业发展策略分析</w:t>
      </w:r>
      <w:r>
        <w:rPr>
          <w:rFonts w:hint="eastAsia"/>
        </w:rPr>
        <w:br/>
      </w:r>
      <w:r>
        <w:rPr>
          <w:rFonts w:hint="eastAsia"/>
        </w:rPr>
        <w:t>　　第一节 非处方药市场与销售策略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非处方药品牌战略思考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中国非处方药行业发展环境分析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二、非处方药行业主管部门、监管体制及相关政策法规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3、非处方药行业的主要法律、法规和政策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4、2025年非处方药行业法律法规和政策对行业的影响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二、非处方药消费者需求分析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一、非处方药技术的应用与创新</w:t>
      </w:r>
      <w:r>
        <w:rPr>
          <w:rFonts w:hint="eastAsia"/>
        </w:rPr>
        <w:br/>
      </w:r>
      <w:r>
        <w:rPr>
          <w:rFonts w:hint="eastAsia"/>
        </w:rPr>
        <w:t>　　　　二、非处方药行业发展的技术趋势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2025-2031年非处方药行业展趋势预测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2025-2031年非处方药市场发展前景分析</w:t>
      </w:r>
      <w:r>
        <w:rPr>
          <w:rFonts w:hint="eastAsia"/>
        </w:rPr>
        <w:br/>
      </w:r>
      <w:r>
        <w:rPr>
          <w:rFonts w:hint="eastAsia"/>
        </w:rPr>
        <w:t>　　　　一、非处方药市场发展潜力</w:t>
      </w:r>
      <w:r>
        <w:rPr>
          <w:rFonts w:hint="eastAsia"/>
        </w:rPr>
        <w:br/>
      </w:r>
      <w:r>
        <w:rPr>
          <w:rFonts w:hint="eastAsia"/>
        </w:rPr>
        <w:t>　　　　二、非处方药市场前景分析</w:t>
      </w:r>
      <w:r>
        <w:rPr>
          <w:rFonts w:hint="eastAsia"/>
        </w:rPr>
        <w:br/>
      </w:r>
      <w:r>
        <w:rPr>
          <w:rFonts w:hint="eastAsia"/>
        </w:rPr>
        <w:t>　　　　三、非处方药细分行业发展前景分析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2025-2031年非处方药发展趋势预测</w:t>
      </w:r>
      <w:r>
        <w:rPr>
          <w:rFonts w:hint="eastAsia"/>
        </w:rPr>
        <w:br/>
      </w:r>
      <w:r>
        <w:rPr>
          <w:rFonts w:hint="eastAsia"/>
        </w:rPr>
        <w:t>　　　　一、非处方药发展趋势预测</w:t>
      </w:r>
      <w:r>
        <w:rPr>
          <w:rFonts w:hint="eastAsia"/>
        </w:rPr>
        <w:br/>
      </w:r>
      <w:r>
        <w:rPr>
          <w:rFonts w:hint="eastAsia"/>
        </w:rPr>
        <w:t>　　　　二、非处方药市场规模预测</w:t>
      </w:r>
      <w:r>
        <w:rPr>
          <w:rFonts w:hint="eastAsia"/>
        </w:rPr>
        <w:br/>
      </w:r>
      <w:r>
        <w:rPr>
          <w:rFonts w:hint="eastAsia"/>
        </w:rPr>
        <w:t>　　　　三、非处方药细分市场发展趋势预测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未来非处方药行业挑战与机遇探讨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一、非处方药行业挑战</w:t>
      </w:r>
      <w:r>
        <w:rPr>
          <w:rFonts w:hint="eastAsia"/>
        </w:rPr>
        <w:br/>
      </w:r>
      <w:r>
        <w:rPr>
          <w:rFonts w:hint="eastAsia"/>
        </w:rPr>
        <w:t>　　　　二、非处方药行业机遇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非处方药行业研究结论及建议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对非处方药行业发展的建议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中⋅智林－对非处方药企业和投资者的建议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非处方药行业现状</w:t>
      </w:r>
      <w:r>
        <w:rPr>
          <w:rFonts w:hint="eastAsia"/>
        </w:rPr>
        <w:br/>
      </w:r>
      <w:r>
        <w:rPr>
          <w:rFonts w:hint="eastAsia"/>
        </w:rPr>
        <w:t>　　图表 非处方药行业产业链调研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2019-2024年非处方药行业市场容量统计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2019-2024年中国非处方药行业市场规模情况</w:t>
      </w:r>
      <w:r>
        <w:rPr>
          <w:rFonts w:hint="eastAsia"/>
        </w:rPr>
        <w:br/>
      </w:r>
      <w:r>
        <w:rPr>
          <w:rFonts w:hint="eastAsia"/>
        </w:rPr>
        <w:t>　　图表 非处方药行业动态</w:t>
      </w:r>
      <w:r>
        <w:rPr>
          <w:rFonts w:hint="eastAsia"/>
        </w:rPr>
        <w:br/>
      </w:r>
      <w:r>
        <w:rPr>
          <w:rFonts w:hint="eastAsia"/>
        </w:rPr>
        <w:t>　　图表 2019-2024年中国非处方药行业销售收入统计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2019-2024年中国非处方药行业盈利统计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2019-2024年中国非处方药行业利润总额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2019-2024年中国非处方药行业企业数量统计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2019-2024年中国非处方药行业竞争力分析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2019-2024年中国非处方药行业盈利能力分析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2019-2024年中国非处方药行业运营能力分析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2019-2024年中国非处方药行业偿债能力分析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2019-2024年中国非处方药行业发展能力分析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2019-2024年中国非处方药行业经营效益分析</w:t>
      </w:r>
      <w:r>
        <w:rPr>
          <w:rFonts w:hint="eastAsia"/>
        </w:rPr>
        <w:br/>
      </w:r>
      <w:r>
        <w:rPr>
          <w:rFonts w:hint="eastAsia"/>
        </w:rPr>
        <w:t>　　图表 非处方药行业竞争对手分析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**地区非处方药市场规模</w:t>
      </w:r>
      <w:r>
        <w:rPr>
          <w:rFonts w:hint="eastAsia"/>
        </w:rPr>
        <w:br/>
      </w:r>
      <w:r>
        <w:rPr>
          <w:rFonts w:hint="eastAsia"/>
        </w:rPr>
        <w:t>　　图表 **地区非处方药行业市场需求</w:t>
      </w:r>
      <w:r>
        <w:rPr>
          <w:rFonts w:hint="eastAsia"/>
        </w:rPr>
        <w:br/>
      </w:r>
      <w:r>
        <w:rPr>
          <w:rFonts w:hint="eastAsia"/>
        </w:rPr>
        <w:t>　　图表 **地区非处方药市场调研</w:t>
      </w:r>
      <w:r>
        <w:rPr>
          <w:rFonts w:hint="eastAsia"/>
        </w:rPr>
        <w:br/>
      </w:r>
      <w:r>
        <w:rPr>
          <w:rFonts w:hint="eastAsia"/>
        </w:rPr>
        <w:t>　　图表 **地区非处方药行业市场需求分析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**地区非处方药市场规模</w:t>
      </w:r>
      <w:r>
        <w:rPr>
          <w:rFonts w:hint="eastAsia"/>
        </w:rPr>
        <w:br/>
      </w:r>
      <w:r>
        <w:rPr>
          <w:rFonts w:hint="eastAsia"/>
        </w:rPr>
        <w:t>　　图表 **地区非处方药行业市场需求</w:t>
      </w:r>
      <w:r>
        <w:rPr>
          <w:rFonts w:hint="eastAsia"/>
        </w:rPr>
        <w:br/>
      </w:r>
      <w:r>
        <w:rPr>
          <w:rFonts w:hint="eastAsia"/>
        </w:rPr>
        <w:t>　　图表 **地区非处方药市场调研</w:t>
      </w:r>
      <w:r>
        <w:rPr>
          <w:rFonts w:hint="eastAsia"/>
        </w:rPr>
        <w:br/>
      </w:r>
      <w:r>
        <w:rPr>
          <w:rFonts w:hint="eastAsia"/>
        </w:rPr>
        <w:t>　　图表 **地区非处方药行业市场需求分析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非处方药重点企业（一）基本信息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非处方药重点企业（一）经营情况分析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非处方药重点企业（一）盈利能力情况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非处方药重点企业（一）偿债能力情况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非处方药重点企业（一）运营能力情况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非处方药重点企业（一）成长能力情况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非处方药重点企业（二）基本信息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非处方药重点企业（二）经营情况分析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非处方药重点企业（二）盈利能力情况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非处方药重点企业（二）偿债能力情况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非处方药重点企业（二）运营能力情况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非处方药重点企业（二）成长能力情况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2025-2031年中国非处方药行业信息化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2025-2031年中国非处方药行业市场容量预测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2025-2031年中国非处方药行业市场规模预测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2025-2031年中国非处方药行业风险分析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2025-2031年中国非处方药市场前景分析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2025-2031年中国非处方药行业发展趋势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8c677ed2d40af" w:history="1">
        <w:r>
          <w:rPr>
            <w:rStyle w:val="Hyperlink"/>
          </w:rPr>
          <w:t>2025-2031年中国非处方药行业现状调研与市场前景报告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8c677ed2d40af" w:history="1">
        <w:r>
          <w:rPr>
            <w:rStyle w:val="Hyperlink"/>
          </w:rPr>
          <w:t>https://www.20087.com/2/67/FeiChuFangYaoFaZhanQianJing.html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6224638774d9e" w:history="1">
      <w:r>
        <w:rPr>
          <w:rStyle w:val="Hyperlink"/>
        </w:rPr>
        <w:t>2025-2031年中国非处方药行业现状调研与市场前景报告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FeiChuFangYaoFaZhanQianJing.html" TargetMode="External" Id="Ra1e8c677ed2d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FeiChuFangYaoFaZhanQianJing.html" TargetMode="External" Id="R031622463877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2025-01-10T01:07:09Z</dcterms:created>
  <dcterms:modified xsi:type="dcterms:W3CDTF">2025-01-10T02:07:09Z</dcterms:modified>
  <dc:subject>2025-2031年中国非处方药行业现状调研与市场前景报告</dc:subject>
  <dc:title>2025-2031年中国非处方药行业现状调研与市场前景报告</dc:title>
  <cp:keywords>2025-2031年中国非处方药行业现状调研与市场前景报告</cp:keywords>
  <dc:description>2025-2031年中国非处方药行业现状调研与市场前景报告</dc:description>
</cp:coreProperties>
</file>