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b4ab212944fbb" w:history="1">
              <w:r>
                <w:rPr>
                  <w:rStyle w:val="Hyperlink"/>
                </w:rPr>
                <w:t>中国医疗级胶原蛋白行业现状调研及未来发展趋势分析报告（2025-2031年）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b4ab212944fbb" w:history="1">
              <w:r>
                <w:rPr>
                  <w:rStyle w:val="Hyperlink"/>
                </w:rPr>
                <w:t>中国医疗级胶原蛋白行业现状调研及未来发展趋势分析报告（2025-2031年）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b4ab212944fbb" w:history="1">
                <w:r>
                  <w:rPr>
                    <w:rStyle w:val="Hyperlink"/>
                  </w:rPr>
                  <w:t>https://www.20087.com/3/57/YiLiaoJiJiaoYuanDanBaiFaZhanQuSh.html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级胶原蛋白是一种重要的生物材料，近年来在整形外科、皮肤修复、关节治疗和眼科手术等多个医疗领域展现出巨大潜力。随着生物技术的进步，胶原蛋白的提取和纯化技术不断优化，其在人体组织工程、伤口愈合促进和生物医学材料中的应用日益广泛。此外，胶原蛋白的生物相容性和生物降解性使其成为理想的药物载体和支架材料。</w:t>
      </w:r>
      <w:r>
        <w:rPr>
          <w:rFonts w:hint="eastAsia"/>
        </w:rPr>
        <w:br/>
      </w:r>
      <w:r>
        <w:rPr>
          <w:rFonts w:hint="eastAsia"/>
        </w:rPr>
        <w:t>　　未来，医疗级胶原蛋白将更加注重功能化和个性化。功能化趋势体现在通过基因工程和化学改性技术，赋予胶原蛋白特定的生物活性，如促进特定细胞的增殖或分化，用于更精准的组织修复和再生。个性化趋势则意味着胶原蛋白将更多地应用于个体化医疗，如定制化组织工程产品和个性化药物递送系统，以满足不同患者的特定需求。</w:t>
      </w:r>
      <w:r>
        <w:rPr>
          <w:rFonts w:hint="eastAsia"/>
        </w:rPr>
        <w:br/>
      </w:r>
      <w:r>
        <w:rPr>
          <w:rFonts w:hint="eastAsia"/>
        </w:rPr>
        <w:t>　　《</w:t>
      </w:r>
      <w:hyperlink r:id="R999b4ab212944fbb" w:history="1">
        <w:r>
          <w:rPr>
            <w:rStyle w:val="Hyperlink"/>
          </w:rPr>
          <w:t>中国医疗级胶原蛋白行业现状调研及未来发展趋势分析报告（2025-2031年）</w:t>
        </w:r>
      </w:hyperlink>
      <w:r>
        <w:rPr>
          <w:rFonts w:hint="eastAsia"/>
        </w:rPr>
        <w:t>》依托权威机构及相关协会的数据资料，全面解析了医疗级胶原蛋白行业现状、市场需求及市场规模，系统梳理了医疗级胶原蛋白产业链结构、价格趋势及各细分市场动态。报告对医疗级胶原蛋白市场前景与发展趋势进行了科学预测，重点分析了品牌竞争格局、市场集中度及主要企业的经营表现。同时，通过SWOT分析揭示了医疗级胶原蛋白行业面临的机遇与风险，为医疗级胶原蛋白行业企业及投资者提供了规范、客观的战略建议，是制定科学竞争策略与投资决策的重要参考依据。</w:t>
      </w:r>
      <w:r>
        <w:rPr>
          <w:rFonts w:hint="eastAsia"/>
        </w:rPr>
        <w:br/>
      </w:r>
      <w:r>
        <w:rPr>
          <w:rFonts w:hint="eastAsia"/>
        </w:rPr>
        <w:br/>
      </w:r>
      <w:r>
        <w:rPr>
          <w:rFonts w:hint="eastAsia"/>
        </w:rPr>
        <w:t>第一章 中国医疗级胶原蛋白概述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国外医疗级胶原蛋白市场发展概况</w:t>
      </w:r>
      <w:r>
        <w:rPr>
          <w:rFonts w:hint="eastAsia"/>
        </w:rPr>
        <w:br/>
      </w:r>
      <w:r>
        <w:rPr>
          <w:rFonts w:hint="eastAsia"/>
        </w:rPr>
        <w:t>　　第一节 全球医疗级胶原蛋白市场分析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中国医疗级胶原蛋白环境分析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中国医疗级胶原蛋白技术发展分析</w:t>
      </w:r>
      <w:r>
        <w:rPr>
          <w:rFonts w:hint="eastAsia"/>
        </w:rPr>
        <w:br/>
      </w:r>
      <w:r>
        <w:rPr>
          <w:rFonts w:hint="eastAsia"/>
        </w:rPr>
        <w:t>　　第一节 当前中国医疗级胶原蛋白技术发展现况分析</w:t>
      </w:r>
      <w:r>
        <w:rPr>
          <w:rFonts w:hint="eastAsia"/>
        </w:rPr>
        <w:br/>
      </w:r>
      <w:r>
        <w:rPr>
          <w:rFonts w:hint="eastAsia"/>
        </w:rPr>
        <w:t>　　第二节 中国医疗级胶原蛋白技术成熟度分析</w:t>
      </w:r>
      <w:r>
        <w:rPr>
          <w:rFonts w:hint="eastAsia"/>
        </w:rPr>
        <w:br/>
      </w:r>
      <w:r>
        <w:rPr>
          <w:rFonts w:hint="eastAsia"/>
        </w:rPr>
        <w:t>　　第三节 中外医疗级胶原蛋白技术差距及其主要因素分析</w:t>
      </w:r>
      <w:r>
        <w:rPr>
          <w:rFonts w:hint="eastAsia"/>
        </w:rPr>
        <w:br/>
      </w:r>
      <w:r>
        <w:rPr>
          <w:rFonts w:hint="eastAsia"/>
        </w:rPr>
        <w:t>　　第四节 提高中国医疗级胶原蛋白技术的策略</w:t>
      </w:r>
      <w:r>
        <w:rPr>
          <w:rFonts w:hint="eastAsia"/>
        </w:rPr>
        <w:br/>
      </w:r>
      <w:r>
        <w:rPr>
          <w:rFonts w:hint="eastAsia"/>
        </w:rPr>
        <w:br/>
      </w:r>
      <w:r>
        <w:rPr>
          <w:rFonts w:hint="eastAsia"/>
        </w:rPr>
        <w:t>第五章 医疗级胶原蛋白市场特性分析</w:t>
      </w:r>
      <w:r>
        <w:rPr>
          <w:rFonts w:hint="eastAsia"/>
        </w:rPr>
        <w:br/>
      </w:r>
      <w:r>
        <w:rPr>
          <w:rFonts w:hint="eastAsia"/>
        </w:rPr>
        <w:t>　　第一节 集中度医疗级胶原蛋白及预测</w:t>
      </w:r>
      <w:r>
        <w:rPr>
          <w:rFonts w:hint="eastAsia"/>
        </w:rPr>
        <w:br/>
      </w:r>
      <w:r>
        <w:rPr>
          <w:rFonts w:hint="eastAsia"/>
        </w:rPr>
        <w:t>　　第二节 SWOT医疗级胶原蛋白及预测</w:t>
      </w:r>
      <w:r>
        <w:rPr>
          <w:rFonts w:hint="eastAsia"/>
        </w:rPr>
        <w:br/>
      </w:r>
      <w:r>
        <w:rPr>
          <w:rFonts w:hint="eastAsia"/>
        </w:rPr>
        <w:t>　　　　一、优势医疗级胶原蛋白</w:t>
      </w:r>
      <w:r>
        <w:rPr>
          <w:rFonts w:hint="eastAsia"/>
        </w:rPr>
        <w:br/>
      </w:r>
      <w:r>
        <w:rPr>
          <w:rFonts w:hint="eastAsia"/>
        </w:rPr>
        <w:t>　　　　二、劣势医疗级胶原蛋白</w:t>
      </w:r>
      <w:r>
        <w:rPr>
          <w:rFonts w:hint="eastAsia"/>
        </w:rPr>
        <w:br/>
      </w:r>
      <w:r>
        <w:rPr>
          <w:rFonts w:hint="eastAsia"/>
        </w:rPr>
        <w:t>　　　　三、机会医疗级胶原蛋白</w:t>
      </w:r>
      <w:r>
        <w:rPr>
          <w:rFonts w:hint="eastAsia"/>
        </w:rPr>
        <w:br/>
      </w:r>
      <w:r>
        <w:rPr>
          <w:rFonts w:hint="eastAsia"/>
        </w:rPr>
        <w:t>　　　　四、风险医疗级胶原蛋白</w:t>
      </w:r>
      <w:r>
        <w:rPr>
          <w:rFonts w:hint="eastAsia"/>
        </w:rPr>
        <w:br/>
      </w:r>
      <w:r>
        <w:rPr>
          <w:rFonts w:hint="eastAsia"/>
        </w:rPr>
        <w:t>　　第三节 进入退出状况医疗级胶原蛋白及预测</w:t>
      </w:r>
      <w:r>
        <w:rPr>
          <w:rFonts w:hint="eastAsia"/>
        </w:rPr>
        <w:br/>
      </w:r>
      <w:r>
        <w:rPr>
          <w:rFonts w:hint="eastAsia"/>
        </w:rPr>
        <w:br/>
      </w:r>
      <w:r>
        <w:rPr>
          <w:rFonts w:hint="eastAsia"/>
        </w:rPr>
        <w:t>第六章 中国医疗级胶原蛋白发展现状</w:t>
      </w:r>
      <w:r>
        <w:rPr>
          <w:rFonts w:hint="eastAsia"/>
        </w:rPr>
        <w:br/>
      </w:r>
      <w:r>
        <w:rPr>
          <w:rFonts w:hint="eastAsia"/>
        </w:rPr>
        <w:t>　　第一节 中国医疗级胶原蛋白市场现状分析及预测</w:t>
      </w:r>
      <w:r>
        <w:rPr>
          <w:rFonts w:hint="eastAsia"/>
        </w:rPr>
        <w:br/>
      </w:r>
      <w:r>
        <w:rPr>
          <w:rFonts w:hint="eastAsia"/>
        </w:rPr>
        <w:t>　　第二节 中国医疗级胶原蛋白行业产量情况分析及预测</w:t>
      </w:r>
      <w:r>
        <w:rPr>
          <w:rFonts w:hint="eastAsia"/>
        </w:rPr>
        <w:br/>
      </w:r>
      <w:r>
        <w:rPr>
          <w:rFonts w:hint="eastAsia"/>
        </w:rPr>
        <w:t>　　　　一、医疗级胶原蛋白总体产能规模</w:t>
      </w:r>
      <w:r>
        <w:rPr>
          <w:rFonts w:hint="eastAsia"/>
        </w:rPr>
        <w:br/>
      </w:r>
      <w:r>
        <w:rPr>
          <w:rFonts w:hint="eastAsia"/>
        </w:rPr>
        <w:t>　　　　二、医疗级胶原蛋白生产区域分布</w:t>
      </w:r>
      <w:r>
        <w:rPr>
          <w:rFonts w:hint="eastAsia"/>
        </w:rPr>
        <w:br/>
      </w:r>
      <w:r>
        <w:rPr>
          <w:rFonts w:hint="eastAsia"/>
        </w:rPr>
        <w:t>　　　　三、2020-2025年产量</w:t>
      </w:r>
      <w:r>
        <w:rPr>
          <w:rFonts w:hint="eastAsia"/>
        </w:rPr>
        <w:br/>
      </w:r>
      <w:r>
        <w:rPr>
          <w:rFonts w:hint="eastAsia"/>
        </w:rPr>
        <w:t>　　第三节 中国医疗级胶原蛋白市场需求分析及预测</w:t>
      </w:r>
      <w:r>
        <w:rPr>
          <w:rFonts w:hint="eastAsia"/>
        </w:rPr>
        <w:br/>
      </w:r>
      <w:r>
        <w:rPr>
          <w:rFonts w:hint="eastAsia"/>
        </w:rPr>
        <w:t>　　　　一、中国医疗级胶原蛋白需求特点</w:t>
      </w:r>
      <w:r>
        <w:rPr>
          <w:rFonts w:hint="eastAsia"/>
        </w:rPr>
        <w:br/>
      </w:r>
      <w:r>
        <w:rPr>
          <w:rFonts w:hint="eastAsia"/>
        </w:rPr>
        <w:t>　　　　二、主要地域分布</w:t>
      </w:r>
      <w:r>
        <w:rPr>
          <w:rFonts w:hint="eastAsia"/>
        </w:rPr>
        <w:br/>
      </w:r>
      <w:r>
        <w:rPr>
          <w:rFonts w:hint="eastAsia"/>
        </w:rPr>
        <w:t>　　第四节 中国医疗级胶原蛋白价格趋势分析</w:t>
      </w:r>
      <w:r>
        <w:rPr>
          <w:rFonts w:hint="eastAsia"/>
        </w:rPr>
        <w:br/>
      </w:r>
      <w:r>
        <w:rPr>
          <w:rFonts w:hint="eastAsia"/>
        </w:rPr>
        <w:t>　　　　一、中国医疗级胶原蛋白2020-2025年价格趋势</w:t>
      </w:r>
      <w:r>
        <w:rPr>
          <w:rFonts w:hint="eastAsia"/>
        </w:rPr>
        <w:br/>
      </w:r>
      <w:r>
        <w:rPr>
          <w:rFonts w:hint="eastAsia"/>
        </w:rPr>
        <w:t>　　　　二、中国医疗级胶原蛋白当前市场价格及分析</w:t>
      </w:r>
      <w:r>
        <w:rPr>
          <w:rFonts w:hint="eastAsia"/>
        </w:rPr>
        <w:br/>
      </w:r>
      <w:r>
        <w:rPr>
          <w:rFonts w:hint="eastAsia"/>
        </w:rPr>
        <w:t>　　　　三、影响医疗级胶原蛋白价格因素分析</w:t>
      </w:r>
      <w:r>
        <w:rPr>
          <w:rFonts w:hint="eastAsia"/>
        </w:rPr>
        <w:br/>
      </w:r>
      <w:r>
        <w:rPr>
          <w:rFonts w:hint="eastAsia"/>
        </w:rPr>
        <w:t>　　　　四、2025-2031年中国医疗级胶原蛋白价格走势预测</w:t>
      </w:r>
      <w:r>
        <w:rPr>
          <w:rFonts w:hint="eastAsia"/>
        </w:rPr>
        <w:br/>
      </w:r>
      <w:r>
        <w:rPr>
          <w:rFonts w:hint="eastAsia"/>
        </w:rPr>
        <w:br/>
      </w:r>
      <w:r>
        <w:rPr>
          <w:rFonts w:hint="eastAsia"/>
        </w:rPr>
        <w:t>第七章 2020-2025年中国医疗级胶原蛋白行业经济运行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2020-2025年中国医疗级胶原蛋白进出口分析</w:t>
      </w:r>
      <w:r>
        <w:rPr>
          <w:rFonts w:hint="eastAsia"/>
        </w:rPr>
        <w:br/>
      </w:r>
      <w:r>
        <w:rPr>
          <w:rFonts w:hint="eastAsia"/>
        </w:rPr>
        <w:t>　　第一节 医疗级胶原蛋白进出口特点</w:t>
      </w:r>
      <w:r>
        <w:rPr>
          <w:rFonts w:hint="eastAsia"/>
        </w:rPr>
        <w:br/>
      </w:r>
      <w:r>
        <w:rPr>
          <w:rFonts w:hint="eastAsia"/>
        </w:rPr>
        <w:t>　　第二节 医疗级胶原蛋白进口分析</w:t>
      </w:r>
      <w:r>
        <w:rPr>
          <w:rFonts w:hint="eastAsia"/>
        </w:rPr>
        <w:br/>
      </w:r>
      <w:r>
        <w:rPr>
          <w:rFonts w:hint="eastAsia"/>
        </w:rPr>
        <w:t>　　第三节 医疗级胶原蛋白出口分析</w:t>
      </w:r>
      <w:r>
        <w:rPr>
          <w:rFonts w:hint="eastAsia"/>
        </w:rPr>
        <w:br/>
      </w:r>
      <w:r>
        <w:rPr>
          <w:rFonts w:hint="eastAsia"/>
        </w:rPr>
        <w:br/>
      </w:r>
      <w:r>
        <w:rPr>
          <w:rFonts w:hint="eastAsia"/>
        </w:rPr>
        <w:t>第九章 主要医疗级胶原蛋白企业及竞争格局</w:t>
      </w:r>
      <w:r>
        <w:rPr>
          <w:rFonts w:hint="eastAsia"/>
        </w:rPr>
        <w:br/>
      </w:r>
      <w:r>
        <w:rPr>
          <w:rFonts w:hint="eastAsia"/>
        </w:rPr>
        <w:t>　　第一节 广东胜驰生物科技有限公司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广州创尔生物技术股份有限公司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梅翠思生物科技（北京）有限公司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北京益而康生物工程开发中心</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青海金源生物制品有限公司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2025-2031年医疗级胶原蛋白投资建议</w:t>
      </w:r>
      <w:r>
        <w:rPr>
          <w:rFonts w:hint="eastAsia"/>
        </w:rPr>
        <w:br/>
      </w:r>
      <w:r>
        <w:rPr>
          <w:rFonts w:hint="eastAsia"/>
        </w:rPr>
        <w:t>　　第一节 医疗级胶原蛋白投资环境分析</w:t>
      </w:r>
      <w:r>
        <w:rPr>
          <w:rFonts w:hint="eastAsia"/>
        </w:rPr>
        <w:br/>
      </w:r>
      <w:r>
        <w:rPr>
          <w:rFonts w:hint="eastAsia"/>
        </w:rPr>
        <w:t>　　第二节 医疗级胶原蛋白投资进入壁垒分析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医疗级胶原蛋白投资建议</w:t>
      </w:r>
      <w:r>
        <w:rPr>
          <w:rFonts w:hint="eastAsia"/>
        </w:rPr>
        <w:br/>
      </w:r>
      <w:r>
        <w:rPr>
          <w:rFonts w:hint="eastAsia"/>
        </w:rPr>
        <w:br/>
      </w:r>
      <w:r>
        <w:rPr>
          <w:rFonts w:hint="eastAsia"/>
        </w:rPr>
        <w:t>第十一章 2025-2031年中国医疗级胶原蛋白未来发展预测及投资前景分析</w:t>
      </w:r>
      <w:r>
        <w:rPr>
          <w:rFonts w:hint="eastAsia"/>
        </w:rPr>
        <w:br/>
      </w:r>
      <w:r>
        <w:rPr>
          <w:rFonts w:hint="eastAsia"/>
        </w:rPr>
        <w:t>　　第一节 未来医疗级胶原蛋白行业发展趋势分析</w:t>
      </w:r>
      <w:r>
        <w:rPr>
          <w:rFonts w:hint="eastAsia"/>
        </w:rPr>
        <w:br/>
      </w:r>
      <w:r>
        <w:rPr>
          <w:rFonts w:hint="eastAsia"/>
        </w:rPr>
        <w:t>　　　　一、未来医疗级胶原蛋白行业发展分析</w:t>
      </w:r>
      <w:r>
        <w:rPr>
          <w:rFonts w:hint="eastAsia"/>
        </w:rPr>
        <w:br/>
      </w:r>
      <w:r>
        <w:rPr>
          <w:rFonts w:hint="eastAsia"/>
        </w:rPr>
        <w:t>　　　　二、未来医疗级胶原蛋白行业技术开发方向</w:t>
      </w:r>
      <w:r>
        <w:rPr>
          <w:rFonts w:hint="eastAsia"/>
        </w:rPr>
        <w:br/>
      </w:r>
      <w:r>
        <w:rPr>
          <w:rFonts w:hint="eastAsia"/>
        </w:rPr>
        <w:t>　　第二节 医疗级胶原蛋白行业相关趋势预测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2025-2031年业内专家对中国医疗级胶原蛋白投资的建议及观点</w:t>
      </w:r>
      <w:r>
        <w:rPr>
          <w:rFonts w:hint="eastAsia"/>
        </w:rPr>
        <w:br/>
      </w:r>
      <w:r>
        <w:rPr>
          <w:rFonts w:hint="eastAsia"/>
        </w:rPr>
        <w:t>　　第一节 投资机遇医疗级胶原蛋白</w:t>
      </w:r>
      <w:r>
        <w:rPr>
          <w:rFonts w:hint="eastAsia"/>
        </w:rPr>
        <w:br/>
      </w:r>
      <w:r>
        <w:rPr>
          <w:rFonts w:hint="eastAsia"/>
        </w:rPr>
        <w:t>　　第二节 投资风险医疗级胶原蛋白</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b4ab212944fbb" w:history="1">
        <w:r>
          <w:rPr>
            <w:rStyle w:val="Hyperlink"/>
          </w:rPr>
          <w:t>中国医疗级胶原蛋白行业现状调研及未来发展趋势分析报告（2025-2031年）</w:t>
        </w:r>
      </w:hyperlink>
      <w:r>
        <w:rPr>
          <w:color w:val="C00000"/>
        </w:rPr>
        <w:t>》，报告编号：</w:t>
      </w:r>
      <w:r>
        <w:rPr>
          <w:rFonts w:hint="eastAsia"/>
          <w:color w:val="C00000"/>
        </w:rPr>
        <w:t>2351573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b4ab212944fbb" w:history="1">
        <w:r>
          <w:rPr>
            <w:rStyle w:val="Hyperlink"/>
          </w:rPr>
          <w:t>https://www.20087.com/3/57/YiLiaoJiJiaoYuanDanBaiFaZhanQuSh.html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热点：胶原蛋白前十名、医疗级胶原蛋白是什么、医美胶原蛋白的功效与作用、医药级胶原蛋白、医美补充胶原蛋白有用吗、医用级胶原蛋白原料供应商、世界排名第一的胶原蛋白、医美 胶原蛋白、胶原蛋白材料医用胶原膜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25af307fc4c06" w:history="1">
      <w:r>
        <w:rPr>
          <w:rStyle w:val="Hyperlink"/>
        </w:rPr>
        <w:t>中国医疗级胶原蛋白行业现状调研及未来发展趋势分析报告（2025-2031年）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LiaoJiJiaoYuanDanBaiFaZhanQuSh.html" TargetMode="External" Id="R999b4ab212944fbb" /></Relationships>
</file>

<file path=word/_rels/header2.xml.rels>&#65279;<?xml version="1.0" encoding="utf-8"?><Relationships xmlns="http://schemas.openxmlformats.org/package/2006/relationships"><Relationship Type="http://schemas.openxmlformats.org/officeDocument/2006/relationships/hyperlink" Target="https://www.20087.com/3/57/YiLiaoJiJiaoYuanDanBaiFaZhanQuSh.html" TargetMode="External" Id="R71725af307fc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2025-06-17T23:37:00Z</dcterms:created>
  <dcterms:modified xsi:type="dcterms:W3CDTF">2025-06-18T00:37:00Z</dcterms:modified>
  <dc:subject>中国医疗级胶原蛋白行业现状调研及未来发展趋势分析报告（2025-2031年）</dc:subject>
  <dc:title>中国医疗级胶原蛋白行业现状调研及未来发展趋势分析报告（2025-2031年）</dc:title>
  <cp:keywords>中国医疗级胶原蛋白行业现状调研及未来发展趋势分析报告（2025-2031年）</cp:keywords>
  <dc:description>中国医疗级胶原蛋白行业现状调研及未来发展趋势分析报告（2025-2031年）</dc:description>
</cp:coreProperties>
</file>