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1b480a3364d1c" w:history="1">
              <w:r>
                <w:rPr>
                  <w:rStyle w:val="Hyperlink"/>
                </w:rPr>
                <w:t>2025-2031年中国医疗美容医院市场全面调研与发展趋势预测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1b480a3364d1c" w:history="1">
              <w:r>
                <w:rPr>
                  <w:rStyle w:val="Hyperlink"/>
                </w:rPr>
                <w:t>2025-2031年中国医疗美容医院市场全面调研与发展趋势预测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1b480a3364d1c" w:history="1">
                <w:r>
                  <w:rPr>
                    <w:rStyle w:val="Hyperlink"/>
                  </w:rPr>
                  <w:t>https://www.20087.com/3/77/YiLiaoMeiRongYiYuanXianZhuangYuF.html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是一种提供整形手术、皮肤护理、注射美容等服务的专业医疗机构，在近年来随着人们生活水平的提高和对美的追求不断增长。目前，医疗美容医院不仅在服务质量和安全性上有所提升，还在产品多样性和个性化服务方面进行了优化。随着医疗技术和新材料的发展，医疗美容服务在提高治疗效果、减少风险等多个方面展现出了广泛的应用前景。此外，随着消费者对服务质量的要求提高，医疗美容医院的服务更加注重便捷性和个性化。</w:t>
      </w:r>
      <w:r>
        <w:rPr>
          <w:rFonts w:hint="eastAsia"/>
        </w:rPr>
        <w:br/>
      </w:r>
      <w:r>
        <w:rPr>
          <w:rFonts w:hint="eastAsia"/>
        </w:rPr>
        <w:t>　　未来，医疗美容医院将朝着更加专业化、个性化和数字化的方向发展。一方面，随着医疗技术的进步，医疗美容服务将更加注重提高治疗效果和安全性，满足高端应用领域的需求。另一方面，随着对个性化需求的增长，医疗美容医院将更加注重提供定制化服务，如个性化治疗方案、特色项目等，以满足不同用户的需求。此外，随着数字化技术的应用，医疗美容医院将更加注重利用大数据和人工智能技术进行精准服务，提高信息的有效性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1b480a3364d1c" w:history="1">
        <w:r>
          <w:rPr>
            <w:rStyle w:val="Hyperlink"/>
          </w:rPr>
          <w:t>2025-2031年中国医疗美容医院市场全面调研与发展趋势预测</w:t>
        </w:r>
      </w:hyperlink>
      <w:r>
        <w:rPr>
          <w:rFonts w:hint="eastAsia"/>
        </w:rPr>
        <w:t>》系统分析了医疗美容医院行业的市场规模、市场需求及价格波动，深入探讨了医疗美容医院产业链关键环节及各细分市场特点。报告基于权威数据，科学预测了医疗美容医院市场前景与发展趋势，同时评估了医疗美容医院重点企业的经营状况，包括品牌影响力、市场集中度及竞争格局。通过SWOT分析，报告揭示了医疗美容医院行业面临的风险与机遇，为医疗美容医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2025年中国医疗美容医院所属行业发展分析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2025年中国医疗美容医院所属行业发展现状</w:t>
      </w:r>
      <w:r>
        <w:rPr>
          <w:rFonts w:hint="eastAsia"/>
        </w:rPr>
        <w:br/>
      </w:r>
      <w:r>
        <w:rPr>
          <w:rFonts w:hint="eastAsia"/>
        </w:rPr>
        <w:t>　　中国国内目前主要的医美APP包括更美、新氧、悦美、美黛拉、美丽神器、美呗等。医美APP逐渐正成为医疗美容产业链的枢纽环节，帮助上游厂商简化分销环节、医美机构降低获客成本，并协助消费者高效决策、医生塑造个人品牌等，同时引进金融、保险、法律等保障服务用户。据统计，约80%的医美服务机构正减少在搜索引擎上的投入，其中部分中小型医美服务机构，减幅平均在50%以上。超过30%医美服务机构表示，医美APP正在成为主要获客渠道。</w:t>
      </w:r>
      <w:r>
        <w:rPr>
          <w:rFonts w:hint="eastAsia"/>
        </w:rPr>
        <w:br/>
      </w:r>
      <w:r>
        <w:rPr>
          <w:rFonts w:hint="eastAsia"/>
        </w:rPr>
        <w:t>　　互联网行业本身存在极强的赢者通吃的规律，资本市场已经开始明显选择头部公司站队，优势将在未来一段时间更加凸显。与此同时，医美APP也将进一步推动行业整体发生新的变化。</w:t>
      </w:r>
      <w:r>
        <w:rPr>
          <w:rFonts w:hint="eastAsia"/>
        </w:rPr>
        <w:br/>
      </w:r>
      <w:r>
        <w:rPr>
          <w:rFonts w:hint="eastAsia"/>
        </w:rPr>
        <w:t>　　2020-2025年中国医疗美容市场融资情况</w:t>
      </w:r>
      <w:r>
        <w:rPr>
          <w:rFonts w:hint="eastAsia"/>
        </w:rPr>
        <w:br/>
      </w:r>
      <w:r>
        <w:rPr>
          <w:rFonts w:hint="eastAsia"/>
        </w:rPr>
        <w:t>　　　　一、医疗美容医院行业定义</w:t>
      </w:r>
      <w:r>
        <w:rPr>
          <w:rFonts w:hint="eastAsia"/>
        </w:rPr>
        <w:br/>
      </w:r>
      <w:r>
        <w:rPr>
          <w:rFonts w:hint="eastAsia"/>
        </w:rPr>
        <w:t>　　　　二、医疗美容医院行业特性</w:t>
      </w:r>
      <w:r>
        <w:rPr>
          <w:rFonts w:hint="eastAsia"/>
        </w:rPr>
        <w:br/>
      </w:r>
      <w:r>
        <w:rPr>
          <w:rFonts w:hint="eastAsia"/>
        </w:rPr>
        <w:t>　　第二节 2025年中国医疗美容医院所属行业供求情况</w:t>
      </w:r>
      <w:r>
        <w:rPr>
          <w:rFonts w:hint="eastAsia"/>
        </w:rPr>
        <w:br/>
      </w:r>
      <w:r>
        <w:rPr>
          <w:rFonts w:hint="eastAsia"/>
        </w:rPr>
        <w:t>　　　　一、2025年中国医疗美容医院行业需求情况</w:t>
      </w:r>
      <w:r>
        <w:rPr>
          <w:rFonts w:hint="eastAsia"/>
        </w:rPr>
        <w:br/>
      </w:r>
      <w:r>
        <w:rPr>
          <w:rFonts w:hint="eastAsia"/>
        </w:rPr>
        <w:t>　　　　二、2025年中国医疗美容医院行业市场规模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2025-2031年中国医疗美容医院所属行业发展趋势分析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一、2025-2031年医疗美容医院行业发展趋势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三、2025-2031年医疗美容医院行业应用趋势预测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2025年中国医疗美容医院产业发展环境分析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中国医疗美容医院行业政策环境分析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中国医疗美容医院行业社会环境分析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六、卫生和社会服务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2025年中国医疗美容医院所属行业产业链分析</w:t>
      </w:r>
      <w:r>
        <w:rPr>
          <w:rFonts w:hint="eastAsia"/>
        </w:rPr>
        <w:br/>
      </w:r>
      <w:r>
        <w:rPr>
          <w:rFonts w:hint="eastAsia"/>
        </w:rPr>
        <w:t>　　第一节 医疗美容医院行业产业链概述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第二节 医疗美容医院上游产业发展状况分析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医疗美容医院下游应用需求市场调研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2025年医疗美容医院行业渠道分析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一、营销分析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第二节 渠道形式及对比</w:t>
      </w:r>
      <w:r>
        <w:rPr>
          <w:rFonts w:hint="eastAsia"/>
        </w:rPr>
        <w:br/>
      </w:r>
      <w:r>
        <w:rPr>
          <w:rFonts w:hint="eastAsia"/>
        </w:rPr>
        <w:t>　　第三节 各类渠道对医疗美容医院行业的影响</w:t>
      </w:r>
      <w:r>
        <w:rPr>
          <w:rFonts w:hint="eastAsia"/>
        </w:rPr>
        <w:br/>
      </w:r>
      <w:r>
        <w:rPr>
          <w:rFonts w:hint="eastAsia"/>
        </w:rPr>
        <w:t>　　第四节 主要医疗美容医院企业渠道策略研究</w:t>
      </w:r>
      <w:r>
        <w:rPr>
          <w:rFonts w:hint="eastAsia"/>
        </w:rPr>
        <w:br/>
      </w:r>
      <w:r>
        <w:rPr>
          <w:rFonts w:hint="eastAsia"/>
        </w:rPr>
        <w:t>　　第五节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中国医疗美容医院行业发展现状</w:t>
      </w:r>
      <w:r>
        <w:rPr>
          <w:rFonts w:hint="eastAsia"/>
        </w:rPr>
        <w:br/>
      </w:r>
      <w:r>
        <w:rPr>
          <w:rFonts w:hint="eastAsia"/>
        </w:rPr>
        <w:t>　　第二节 医疗美容医院行业特点分析</w:t>
      </w:r>
      <w:r>
        <w:rPr>
          <w:rFonts w:hint="eastAsia"/>
        </w:rPr>
        <w:br/>
      </w:r>
      <w:r>
        <w:rPr>
          <w:rFonts w:hint="eastAsia"/>
        </w:rPr>
        <w:t>　　第三节 医疗美容医院行业发展趋势分析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2025年中国医疗美容医院所属行业供需情况及集中度分析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中国医疗美容医院行业发展状况</w:t>
      </w:r>
      <w:r>
        <w:rPr>
          <w:rFonts w:hint="eastAsia"/>
        </w:rPr>
        <w:br/>
      </w:r>
      <w:r>
        <w:rPr>
          <w:rFonts w:hint="eastAsia"/>
        </w:rPr>
        <w:t>　　　　一、2025年医疗美容医院行业市场供给分析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二、2025年医疗美容医院行业市场需求分析</w:t>
      </w:r>
      <w:r>
        <w:rPr>
          <w:rFonts w:hint="eastAsia"/>
        </w:rPr>
        <w:br/>
      </w:r>
      <w:r>
        <w:rPr>
          <w:rFonts w:hint="eastAsia"/>
        </w:rPr>
        <w:t>　　第二节 中国医疗美容医院行业集中度分析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2025年中国医疗美容医院所属行业运行状况分析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2025年中国医疗美容医院所属（医院）所属行业主要数据监测分析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2025年中国医疗美容医院所属（医院）行业总体数据分析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2025年中国医疗美容医院所属（医院）行业不同类别企业数据分析</w:t>
      </w:r>
      <w:r>
        <w:rPr>
          <w:rFonts w:hint="eastAsia"/>
        </w:rPr>
        <w:br/>
      </w:r>
      <w:r>
        <w:rPr>
          <w:rFonts w:hint="eastAsia"/>
        </w:rPr>
        <w:t>　　第三节 2025年中国医疗美容医院所属（医院）行业不同所有制企业数据分析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2025年医疗美容医院所属行业区域分析</w:t>
      </w:r>
      <w:r>
        <w:rPr>
          <w:rFonts w:hint="eastAsia"/>
        </w:rPr>
        <w:br/>
      </w:r>
      <w:r>
        <w:rPr>
          <w:rFonts w:hint="eastAsia"/>
        </w:rPr>
        <w:t>　　第一节 华北地区医疗美容医院行业发展状况分析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西南地区医疗美容医院行业发展状况分析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2025年中国医疗美容医院所属行业竞争格局分析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三、医疗美容医院行业SWOT分析</w:t>
      </w:r>
      <w:r>
        <w:rPr>
          <w:rFonts w:hint="eastAsia"/>
        </w:rPr>
        <w:br/>
      </w:r>
      <w:r>
        <w:rPr>
          <w:rFonts w:hint="eastAsia"/>
        </w:rPr>
        <w:t>　　第二节 医疗美容医院行业竞争格局综述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一、医疗美容医院行业竞争概况</w:t>
      </w:r>
      <w:r>
        <w:rPr>
          <w:rFonts w:hint="eastAsia"/>
        </w:rPr>
        <w:br/>
      </w:r>
      <w:r>
        <w:rPr>
          <w:rFonts w:hint="eastAsia"/>
        </w:rPr>
        <w:t>　　　　二、医疗美容医院行业竞争力分析</w:t>
      </w:r>
      <w:r>
        <w:rPr>
          <w:rFonts w:hint="eastAsia"/>
        </w:rPr>
        <w:br/>
      </w:r>
      <w:r>
        <w:rPr>
          <w:rFonts w:hint="eastAsia"/>
        </w:rPr>
        <w:t>　　　　三、医疗美容医院（服务）竞争力优势分析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医疗美容医院所属行业重点企业分析</w:t>
      </w:r>
      <w:r>
        <w:rPr>
          <w:rFonts w:hint="eastAsia"/>
        </w:rPr>
        <w:br/>
      </w:r>
      <w:r>
        <w:rPr>
          <w:rFonts w:hint="eastAsia"/>
        </w:rPr>
        <w:t>　　第一节 昆明丽都仁爱医疗美容医院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第二节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第三节 北京美联臣医疗美容医院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第四节 北京美莱医疗美容医院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北京新时代伊美尔幸福医学美容专科医院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第六节 北京欧华医疗美容诊所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2025-2031年医疗美容医院行业趋势预测分析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2025-2031年中国医疗美容医院行业未来发展预测分析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一、中国医疗美容医院行业发展方向及投资机会分析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三、医疗美容医院行业“十五五”整体规划及预测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2025-2031年中国医疗美容医院行业供需预测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二、2025-2031年中国医疗美容医院行业需求预测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2025-2031年中国医疗美容医院行业投资前景预警</w:t>
      </w:r>
      <w:r>
        <w:rPr>
          <w:rFonts w:hint="eastAsia"/>
        </w:rPr>
        <w:br/>
      </w:r>
      <w:r>
        <w:rPr>
          <w:rFonts w:hint="eastAsia"/>
        </w:rPr>
        <w:t>　　第一节 医疗美容医院风险评级模型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第二节 中国医疗美容医院行业存在问题分析</w:t>
      </w:r>
      <w:r>
        <w:rPr>
          <w:rFonts w:hint="eastAsia"/>
        </w:rPr>
        <w:br/>
      </w:r>
      <w:r>
        <w:rPr>
          <w:rFonts w:hint="eastAsia"/>
        </w:rPr>
        <w:t>　　第三节 针对医疗美容医院不同企业的投资建议</w:t>
      </w:r>
      <w:r>
        <w:rPr>
          <w:rFonts w:hint="eastAsia"/>
        </w:rPr>
        <w:br/>
      </w:r>
      <w:r>
        <w:rPr>
          <w:rFonts w:hint="eastAsia"/>
        </w:rPr>
        <w:t>　　　　一、医疗美容医院总体投资建议</w:t>
      </w:r>
      <w:r>
        <w:rPr>
          <w:rFonts w:hint="eastAsia"/>
        </w:rPr>
        <w:br/>
      </w:r>
      <w:r>
        <w:rPr>
          <w:rFonts w:hint="eastAsia"/>
        </w:rPr>
        <w:t>　　　　二、企业投资建议</w:t>
      </w:r>
      <w:r>
        <w:rPr>
          <w:rFonts w:hint="eastAsia"/>
        </w:rPr>
        <w:br/>
      </w:r>
      <w:r>
        <w:rPr>
          <w:rFonts w:hint="eastAsia"/>
        </w:rPr>
        <w:t>　　第四节 医疗美容医院投资前景提示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二、医疗风险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2025-2031年中国医疗美容医院行业投资策略及投资建议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医疗美容医院企业投资前景规划背景意义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医疗美容医院企业战略规划制定依据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医疗美容医院企业战略规划策略分析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医疗美容医院企业重点客户战略实施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中^智^林－医疗美容医院行业市场营销策略分析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1b480a3364d1c" w:history="1">
        <w:r>
          <w:rPr>
            <w:rStyle w:val="Hyperlink"/>
          </w:rPr>
          <w:t>2025-2031年中国医疗美容医院市场全面调研与发展趋势预测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1b480a3364d1c" w:history="1">
        <w:r>
          <w:rPr>
            <w:rStyle w:val="Hyperlink"/>
          </w:rPr>
          <w:t>https://www.20087.com/3/77/YiLiaoMeiRongYiYuanXianZhuangYuF.html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6ee18c8904eb8" w:history="1">
      <w:r>
        <w:rPr>
          <w:rStyle w:val="Hyperlink"/>
        </w:rPr>
        <w:t>2025-2031年中国医疗美容医院市场全面调研与发展趋势预测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iLiaoMeiRongYiYuanXianZhuangYuF.html" TargetMode="External" Id="Rb941b480a336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iLiaoMeiRongYiYuanXianZhuangYuF.html" TargetMode="External" Id="Rc626ee18c890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2025-04-22T08:34:00Z</dcterms:created>
  <dcterms:modified xsi:type="dcterms:W3CDTF">2025-04-22T09:34:00Z</dcterms:modified>
  <dc:subject>2025-2031年中国医疗美容医院市场全面调研与发展趋势预测</dc:subject>
  <dc:title>2025-2031年中国医疗美容医院市场全面调研与发展趋势预测</dc:title>
  <cp:keywords>2025-2031年中国医疗美容医院市场全面调研与发展趋势预测</cp:keywords>
  <dc:description>2025-2031年中国医疗美容医院市场全面调研与发展趋势预测</dc:description>
</cp:coreProperties>
</file>