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45e6c2ffa42dd" w:history="1">
              <w:r>
                <w:rPr>
                  <w:rStyle w:val="Hyperlink"/>
                </w:rPr>
                <w:t>2025-2031年生物芯片市场现状调研分析及发展前景报告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45e6c2ffa42dd" w:history="1">
              <w:r>
                <w:rPr>
                  <w:rStyle w:val="Hyperlink"/>
                </w:rPr>
                <w:t>2025-2031年生物芯片市场现状调研分析及发展前景报告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45e6c2ffa42dd" w:history="1">
                <w:r>
                  <w:rPr>
                    <w:rStyle w:val="Hyperlink"/>
                  </w:rPr>
                  <w:t>https://www.20087.com/3/27/ShengWuXinPianShiChangFenXiBaoGao.html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生物技术与微电子技术结合的产物，近年来在基因测序、蛋白质分析、细胞培养等领域展现了巨大的应用潜力。现代生物芯片不仅实现了高通量、高灵敏度的生物分子检测，还通过集成微流控技术和纳米传感器，促进了个性化医疗、精准医学和生物安全监控的发展。</w:t>
      </w:r>
      <w:r>
        <w:rPr>
          <w:rFonts w:hint="eastAsia"/>
        </w:rPr>
        <w:br/>
      </w:r>
      <w:r>
        <w:rPr>
          <w:rFonts w:hint="eastAsia"/>
        </w:rPr>
        <w:t>　　未来，生物芯片将更加注重微型化和智能化。微型化体现在通过微纳加工技术，进一步缩小生物芯片的尺寸，实现便携式和一次性使用的生物传感器，便于现场快速检测。智能化则指向集成人工智能算法，实现生物芯片的自动化分析和智能诊断，提高数据处理的速度和准确性，为临床诊断和生命科学研究提供更强大的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中国生物芯片行业发展综述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生物芯片行业界定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生物芯片行业相关概述</w:t>
      </w:r>
      <w:r>
        <w:rPr>
          <w:rFonts w:hint="eastAsia"/>
        </w:rPr>
        <w:br/>
      </w:r>
      <w:r>
        <w:rPr>
          <w:rFonts w:hint="eastAsia"/>
        </w:rPr>
        <w:t>　　　　一、生物芯片优势</w:t>
      </w:r>
      <w:r>
        <w:rPr>
          <w:rFonts w:hint="eastAsia"/>
        </w:rPr>
        <w:br/>
      </w:r>
      <w:r>
        <w:rPr>
          <w:rFonts w:hint="eastAsia"/>
        </w:rPr>
        <w:t>　　　　二、生物芯片特点</w:t>
      </w:r>
      <w:r>
        <w:rPr>
          <w:rFonts w:hint="eastAsia"/>
        </w:rPr>
        <w:br/>
      </w:r>
      <w:r>
        <w:rPr>
          <w:rFonts w:hint="eastAsia"/>
        </w:rPr>
        <w:t>　　　　　　1、诊断方面</w:t>
      </w:r>
      <w:r>
        <w:rPr>
          <w:rFonts w:hint="eastAsia"/>
        </w:rPr>
        <w:br/>
      </w:r>
      <w:r>
        <w:rPr>
          <w:rFonts w:hint="eastAsia"/>
        </w:rPr>
        <w:t>　　　　　　2、治疗方面</w:t>
      </w:r>
      <w:r>
        <w:rPr>
          <w:rFonts w:hint="eastAsia"/>
        </w:rPr>
        <w:br/>
      </w:r>
      <w:r>
        <w:rPr>
          <w:rFonts w:hint="eastAsia"/>
        </w:rPr>
        <w:t>　　　　三、生物芯片目标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第一节 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一、生物芯片行业发展现状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二、生物芯片行业区域特色</w:t>
      </w:r>
      <w:r>
        <w:rPr>
          <w:rFonts w:hint="eastAsia"/>
        </w:rPr>
        <w:br/>
      </w:r>
      <w:r>
        <w:rPr>
          <w:rFonts w:hint="eastAsia"/>
        </w:rPr>
        <w:t>　　　　三、生物芯片行业应用现状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（1）基因芯片应用领域</w:t>
      </w:r>
      <w:r>
        <w:rPr>
          <w:rFonts w:hint="eastAsia"/>
        </w:rPr>
        <w:br/>
      </w:r>
      <w:r>
        <w:rPr>
          <w:rFonts w:hint="eastAsia"/>
        </w:rPr>
        <w:t>　　　　　　（2）蛋白芯片应用领域</w:t>
      </w:r>
      <w:r>
        <w:rPr>
          <w:rFonts w:hint="eastAsia"/>
        </w:rPr>
        <w:br/>
      </w:r>
      <w:r>
        <w:rPr>
          <w:rFonts w:hint="eastAsia"/>
        </w:rPr>
        <w:t>　　　　　　（3）组织芯片应用领域</w:t>
      </w:r>
      <w:r>
        <w:rPr>
          <w:rFonts w:hint="eastAsia"/>
        </w:rPr>
        <w:br/>
      </w:r>
      <w:r>
        <w:rPr>
          <w:rFonts w:hint="eastAsia"/>
        </w:rPr>
        <w:t>　　　　　　（4）芯片实验室应用领域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四、生物芯片商业化实例</w:t>
      </w:r>
      <w:r>
        <w:rPr>
          <w:rFonts w:hint="eastAsia"/>
        </w:rPr>
        <w:br/>
      </w:r>
      <w:r>
        <w:rPr>
          <w:rFonts w:hint="eastAsia"/>
        </w:rPr>
        <w:t>　　　　　　1、检测遗传性耳聋基因</w:t>
      </w:r>
      <w:r>
        <w:rPr>
          <w:rFonts w:hint="eastAsia"/>
        </w:rPr>
        <w:br/>
      </w:r>
      <w:r>
        <w:rPr>
          <w:rFonts w:hint="eastAsia"/>
        </w:rPr>
        <w:t>　　　　　　2、检测结核等常见分支杆菌</w:t>
      </w:r>
      <w:r>
        <w:rPr>
          <w:rFonts w:hint="eastAsia"/>
        </w:rPr>
        <w:br/>
      </w:r>
      <w:r>
        <w:rPr>
          <w:rFonts w:hint="eastAsia"/>
        </w:rPr>
        <w:t>　　　　　　3、非典快速早诊断基因芯片</w:t>
      </w:r>
      <w:r>
        <w:rPr>
          <w:rFonts w:hint="eastAsia"/>
        </w:rPr>
        <w:br/>
      </w:r>
      <w:r>
        <w:rPr>
          <w:rFonts w:hint="eastAsia"/>
        </w:rPr>
        <w:t>　　第二节 生物芯片行业swot分析</w:t>
      </w:r>
      <w:r>
        <w:rPr>
          <w:rFonts w:hint="eastAsia"/>
        </w:rPr>
        <w:br/>
      </w:r>
      <w:r>
        <w:rPr>
          <w:rFonts w:hint="eastAsia"/>
        </w:rPr>
        <w:t>　　　　一、生物芯片行业比较优势</w:t>
      </w:r>
      <w:r>
        <w:rPr>
          <w:rFonts w:hint="eastAsia"/>
        </w:rPr>
        <w:br/>
      </w:r>
      <w:r>
        <w:rPr>
          <w:rFonts w:hint="eastAsia"/>
        </w:rPr>
        <w:t>　　　　二、生物芯片行业比较劣势</w:t>
      </w:r>
      <w:r>
        <w:rPr>
          <w:rFonts w:hint="eastAsia"/>
        </w:rPr>
        <w:br/>
      </w:r>
      <w:r>
        <w:rPr>
          <w:rFonts w:hint="eastAsia"/>
        </w:rPr>
        <w:t>　　　　三、生物芯片行业发展机遇</w:t>
      </w:r>
      <w:r>
        <w:rPr>
          <w:rFonts w:hint="eastAsia"/>
        </w:rPr>
        <w:br/>
      </w:r>
      <w:r>
        <w:rPr>
          <w:rFonts w:hint="eastAsia"/>
        </w:rPr>
        <w:t>　　　　四、生物芯片行业面临威胁</w:t>
      </w:r>
      <w:r>
        <w:rPr>
          <w:rFonts w:hint="eastAsia"/>
        </w:rPr>
        <w:br/>
      </w:r>
      <w:r>
        <w:rPr>
          <w:rFonts w:hint="eastAsia"/>
        </w:rPr>
        <w:t>　　第三节 生物芯片市场解构分析</w:t>
      </w:r>
      <w:r>
        <w:rPr>
          <w:rFonts w:hint="eastAsia"/>
        </w:rPr>
        <w:br/>
      </w:r>
      <w:r>
        <w:rPr>
          <w:rFonts w:hint="eastAsia"/>
        </w:rPr>
        <w:t>　　　　一、生物芯片市场解构一</w:t>
      </w:r>
      <w:r>
        <w:rPr>
          <w:rFonts w:hint="eastAsia"/>
        </w:rPr>
        <w:br/>
      </w:r>
      <w:r>
        <w:rPr>
          <w:rFonts w:hint="eastAsia"/>
        </w:rPr>
        <w:t>　　　　　　1、研究芯片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2、医疗芯片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二、生物芯片市场结构二</w:t>
      </w:r>
      <w:r>
        <w:rPr>
          <w:rFonts w:hint="eastAsia"/>
        </w:rPr>
        <w:br/>
      </w:r>
      <w:r>
        <w:rPr>
          <w:rFonts w:hint="eastAsia"/>
        </w:rPr>
        <w:t>　　　　　　1、商业芯片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2、自点芯片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中国生物芯片领先企业经营竞争力分析</w:t>
      </w:r>
      <w:r>
        <w:rPr>
          <w:rFonts w:hint="eastAsia"/>
        </w:rPr>
        <w:br/>
      </w:r>
      <w:r>
        <w:rPr>
          <w:rFonts w:hint="eastAsia"/>
        </w:rPr>
        <w:t>　　第一节 全球生物芯片产业竞争格局</w:t>
      </w:r>
      <w:r>
        <w:rPr>
          <w:rFonts w:hint="eastAsia"/>
        </w:rPr>
        <w:br/>
      </w:r>
      <w:r>
        <w:rPr>
          <w:rFonts w:hint="eastAsia"/>
        </w:rPr>
        <w:t>　　　　一、全球生物芯片企业竞争格局</w:t>
      </w:r>
      <w:r>
        <w:rPr>
          <w:rFonts w:hint="eastAsia"/>
        </w:rPr>
        <w:br/>
      </w:r>
      <w:r>
        <w:rPr>
          <w:rFonts w:hint="eastAsia"/>
        </w:rPr>
        <w:t>　　　　二、全球生物芯片专利竞争格局</w:t>
      </w:r>
      <w:r>
        <w:rPr>
          <w:rFonts w:hint="eastAsia"/>
        </w:rPr>
        <w:br/>
      </w:r>
      <w:r>
        <w:rPr>
          <w:rFonts w:hint="eastAsia"/>
        </w:rPr>
        <w:t>　　　　三、全球生物芯片市场竞争趋势</w:t>
      </w:r>
      <w:r>
        <w:rPr>
          <w:rFonts w:hint="eastAsia"/>
        </w:rPr>
        <w:br/>
      </w:r>
      <w:r>
        <w:rPr>
          <w:rFonts w:hint="eastAsia"/>
        </w:rPr>
        <w:t>　　第二节 中国生物芯片行业竞争分析</w:t>
      </w:r>
      <w:r>
        <w:rPr>
          <w:rFonts w:hint="eastAsia"/>
        </w:rPr>
        <w:br/>
      </w:r>
      <w:r>
        <w:rPr>
          <w:rFonts w:hint="eastAsia"/>
        </w:rPr>
        <w:t>　　　　一、生物芯片企业定位分类</w:t>
      </w:r>
      <w:r>
        <w:rPr>
          <w:rFonts w:hint="eastAsia"/>
        </w:rPr>
        <w:br/>
      </w:r>
      <w:r>
        <w:rPr>
          <w:rFonts w:hint="eastAsia"/>
        </w:rPr>
        <w:t>　　　　　　1、宏观调控单位</w:t>
      </w:r>
      <w:r>
        <w:rPr>
          <w:rFonts w:hint="eastAsia"/>
        </w:rPr>
        <w:br/>
      </w:r>
      <w:r>
        <w:rPr>
          <w:rFonts w:hint="eastAsia"/>
        </w:rPr>
        <w:t>　　　　　　2、大型生产企业</w:t>
      </w:r>
      <w:r>
        <w:rPr>
          <w:rFonts w:hint="eastAsia"/>
        </w:rPr>
        <w:br/>
      </w:r>
      <w:r>
        <w:rPr>
          <w:rFonts w:hint="eastAsia"/>
        </w:rPr>
        <w:t>　　　　　　3、应用型专业企业</w:t>
      </w:r>
      <w:r>
        <w:rPr>
          <w:rFonts w:hint="eastAsia"/>
        </w:rPr>
        <w:br/>
      </w:r>
      <w:r>
        <w:rPr>
          <w:rFonts w:hint="eastAsia"/>
        </w:rPr>
        <w:t>　　　　　　4、产品技术研发型企业</w:t>
      </w:r>
      <w:r>
        <w:rPr>
          <w:rFonts w:hint="eastAsia"/>
        </w:rPr>
        <w:br/>
      </w:r>
      <w:r>
        <w:rPr>
          <w:rFonts w:hint="eastAsia"/>
        </w:rPr>
        <w:t>　　　　　　5、专业仪器及服务提供商</w:t>
      </w:r>
      <w:r>
        <w:rPr>
          <w:rFonts w:hint="eastAsia"/>
        </w:rPr>
        <w:br/>
      </w:r>
      <w:r>
        <w:rPr>
          <w:rFonts w:hint="eastAsia"/>
        </w:rPr>
        <w:t>　　　　　　6、专业分销企业</w:t>
      </w:r>
      <w:r>
        <w:rPr>
          <w:rFonts w:hint="eastAsia"/>
        </w:rPr>
        <w:br/>
      </w:r>
      <w:r>
        <w:rPr>
          <w:rFonts w:hint="eastAsia"/>
        </w:rPr>
        <w:t>　　　　二、生物芯片行业新进入者威胁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　　1、生物芯片公司</w:t>
      </w:r>
      <w:r>
        <w:rPr>
          <w:rFonts w:hint="eastAsia"/>
        </w:rPr>
        <w:br/>
      </w:r>
      <w:r>
        <w:rPr>
          <w:rFonts w:hint="eastAsia"/>
        </w:rPr>
        <w:t>　　　　　　2、生物医药公司</w:t>
      </w:r>
      <w:r>
        <w:rPr>
          <w:rFonts w:hint="eastAsia"/>
        </w:rPr>
        <w:br/>
      </w:r>
      <w:r>
        <w:rPr>
          <w:rFonts w:hint="eastAsia"/>
        </w:rPr>
        <w:t>　　　　　　3、电子芯片企业</w:t>
      </w:r>
      <w:r>
        <w:rPr>
          <w:rFonts w:hint="eastAsia"/>
        </w:rPr>
        <w:br/>
      </w:r>
      <w:r>
        <w:rPr>
          <w:rFonts w:hint="eastAsia"/>
        </w:rPr>
        <w:t>　　　　　　4、跨国生物芯片巨头</w:t>
      </w:r>
      <w:r>
        <w:rPr>
          <w:rFonts w:hint="eastAsia"/>
        </w:rPr>
        <w:br/>
      </w:r>
      <w:r>
        <w:rPr>
          <w:rFonts w:hint="eastAsia"/>
        </w:rPr>
        <w:t>　　　　三、生物芯片行业替代品威胁</w:t>
      </w:r>
      <w:r>
        <w:rPr>
          <w:rFonts w:hint="eastAsia"/>
        </w:rPr>
        <w:br/>
      </w:r>
      <w:r>
        <w:rPr>
          <w:rFonts w:hint="eastAsia"/>
        </w:rPr>
        <w:t>　　第三节 生物芯片领先企业经营分析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一、上海生物芯片有限公司经营竞争力分析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2、企业组织结构分析</w:t>
      </w:r>
      <w:r>
        <w:rPr>
          <w:rFonts w:hint="eastAsia"/>
        </w:rPr>
        <w:br/>
      </w:r>
      <w:r>
        <w:rPr>
          <w:rFonts w:hint="eastAsia"/>
        </w:rPr>
        <w:t>　　　　　　3、企业产品与服务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5、企业专利申请情况</w:t>
      </w:r>
      <w:r>
        <w:rPr>
          <w:rFonts w:hint="eastAsia"/>
        </w:rPr>
        <w:br/>
      </w:r>
      <w:r>
        <w:rPr>
          <w:rFonts w:hint="eastAsia"/>
        </w:rPr>
        <w:t>　　　　　　6、企业技术服务平台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8、企业下属公司竞争力分析</w:t>
      </w:r>
      <w:r>
        <w:rPr>
          <w:rFonts w:hint="eastAsia"/>
        </w:rPr>
        <w:br/>
      </w:r>
      <w:r>
        <w:rPr>
          <w:rFonts w:hint="eastAsia"/>
        </w:rPr>
        <w:t>　　　　　　（1）上海伯豪生物技术有限公司</w:t>
      </w:r>
      <w:r>
        <w:rPr>
          <w:rFonts w:hint="eastAsia"/>
        </w:rPr>
        <w:br/>
      </w:r>
      <w:r>
        <w:rPr>
          <w:rFonts w:hint="eastAsia"/>
        </w:rPr>
        <w:t>　　　　　　（2）上海芯超生物科技有限公司</w:t>
      </w:r>
      <w:r>
        <w:rPr>
          <w:rFonts w:hint="eastAsia"/>
        </w:rPr>
        <w:br/>
      </w:r>
      <w:r>
        <w:rPr>
          <w:rFonts w:hint="eastAsia"/>
        </w:rPr>
        <w:t>　　　　　　（3）上海华冠生物芯片有限公司</w:t>
      </w:r>
      <w:r>
        <w:rPr>
          <w:rFonts w:hint="eastAsia"/>
        </w:rPr>
        <w:br/>
      </w:r>
      <w:r>
        <w:rPr>
          <w:rFonts w:hint="eastAsia"/>
        </w:rPr>
        <w:t>　　　　　　（4）上海南方基因科技有限公司</w:t>
      </w:r>
      <w:r>
        <w:rPr>
          <w:rFonts w:hint="eastAsia"/>
        </w:rPr>
        <w:br/>
      </w:r>
      <w:r>
        <w:rPr>
          <w:rFonts w:hint="eastAsia"/>
        </w:rPr>
        <w:t>　　　　　　（5）上海沪晶生物科技有限公司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二、博奥生物有限公司经营竞争力分析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6、企业实验室资质情况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8、企业技术合作策略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三、天津生物芯片技术有限责任公司经营竞争力分析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四、上海康成生物工程有限公司经营竞争力分析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4、企业技术服务平台</w:t>
      </w:r>
      <w:r>
        <w:rPr>
          <w:rFonts w:hint="eastAsia"/>
        </w:rPr>
        <w:br/>
      </w:r>
      <w:r>
        <w:rPr>
          <w:rFonts w:hint="eastAsia"/>
        </w:rPr>
        <w:t>　　　　　　5、企业客户质量分析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10、企业最新服务动向</w:t>
      </w:r>
      <w:r>
        <w:rPr>
          <w:rFonts w:hint="eastAsia"/>
        </w:rPr>
        <w:br/>
      </w:r>
      <w:r>
        <w:rPr>
          <w:rFonts w:hint="eastAsia"/>
        </w:rPr>
        <w:t>　　　　五、上海裕隆生物科技有限公司经营竞争力分析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6、企业客户质量分析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8、企业技术合作策略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六、陕西超英生物科技有限公司经营竞争力分析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6、企业客户质量分析</w:t>
      </w:r>
      <w:r>
        <w:rPr>
          <w:rFonts w:hint="eastAsia"/>
        </w:rPr>
        <w:br/>
      </w:r>
      <w:r>
        <w:rPr>
          <w:rFonts w:hint="eastAsia"/>
        </w:rPr>
        <w:t>　　　　　　7、企业研发应用策略</w:t>
      </w:r>
      <w:r>
        <w:rPr>
          <w:rFonts w:hint="eastAsia"/>
        </w:rPr>
        <w:br/>
      </w:r>
      <w:r>
        <w:rPr>
          <w:rFonts w:hint="eastAsia"/>
        </w:rPr>
        <w:t>　　　　　　8、企业技术合作策略</w:t>
      </w:r>
      <w:r>
        <w:rPr>
          <w:rFonts w:hint="eastAsia"/>
        </w:rPr>
        <w:br/>
      </w:r>
      <w:r>
        <w:rPr>
          <w:rFonts w:hint="eastAsia"/>
        </w:rPr>
        <w:t>　　　　　　9、企业发展战略规划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七、上海博星基因芯片有限责任公司经营竞争力分析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八、成都法玛基因科技有限公司经营竞争力分析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九、西安联尔科技有限公司经营竞争力分析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7、企业技术合作策略</w:t>
      </w:r>
      <w:r>
        <w:rPr>
          <w:rFonts w:hint="eastAsia"/>
        </w:rPr>
        <w:br/>
      </w:r>
      <w:r>
        <w:rPr>
          <w:rFonts w:hint="eastAsia"/>
        </w:rPr>
        <w:t>　　　　　　8、企业发展战略规划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十、深圳益生堂生物企业有限公司经营竞争力分析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4、企业专利申请情况</w:t>
      </w:r>
      <w:r>
        <w:rPr>
          <w:rFonts w:hint="eastAsia"/>
        </w:rPr>
        <w:br/>
      </w:r>
      <w:r>
        <w:rPr>
          <w:rFonts w:hint="eastAsia"/>
        </w:rPr>
        <w:t>　　　　　　5、企业技术服务平台</w:t>
      </w:r>
      <w:r>
        <w:rPr>
          <w:rFonts w:hint="eastAsia"/>
        </w:rPr>
        <w:br/>
      </w:r>
      <w:r>
        <w:rPr>
          <w:rFonts w:hint="eastAsia"/>
        </w:rPr>
        <w:t>　　　　　　6、企业研发应用策略</w:t>
      </w:r>
      <w:r>
        <w:rPr>
          <w:rFonts w:hint="eastAsia"/>
        </w:rPr>
        <w:br/>
      </w:r>
      <w:r>
        <w:rPr>
          <w:rFonts w:hint="eastAsia"/>
        </w:rPr>
        <w:t>　　　　　　7、企业发展战略规划</w:t>
      </w:r>
      <w:r>
        <w:rPr>
          <w:rFonts w:hint="eastAsia"/>
        </w:rPr>
        <w:br/>
      </w:r>
      <w:r>
        <w:rPr>
          <w:rFonts w:hint="eastAsia"/>
        </w:rPr>
        <w:t>　　　　　　8、企业竞争优劣势分析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2025-2031年中国生物芯片发展趋势分析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2025-2031年中国生物芯片产业前景展望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一、2025年中国生物芯片发展形势分析</w:t>
      </w:r>
      <w:r>
        <w:rPr>
          <w:rFonts w:hint="eastAsia"/>
        </w:rPr>
        <w:br/>
      </w:r>
      <w:r>
        <w:rPr>
          <w:rFonts w:hint="eastAsia"/>
        </w:rPr>
        <w:t>　　　　二、发展生物芯片产业的机遇及趋势</w:t>
      </w:r>
      <w:r>
        <w:rPr>
          <w:rFonts w:hint="eastAsia"/>
        </w:rPr>
        <w:br/>
      </w:r>
      <w:r>
        <w:rPr>
          <w:rFonts w:hint="eastAsia"/>
        </w:rPr>
        <w:t>　　　　三、济研：未来10年中国生物芯片产业发展规划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四、2025-2031年中国生物芯片产量预测</w:t>
      </w:r>
      <w:r>
        <w:rPr>
          <w:rFonts w:hint="eastAsia"/>
        </w:rPr>
        <w:br/>
      </w:r>
      <w:r>
        <w:rPr>
          <w:rFonts w:hint="eastAsia"/>
        </w:rPr>
        <w:t>　　第二节 2025-2031年生物芯片产业发展趋势探讨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一、2025-2031年生物芯片产业前景展望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二、2025-2031年生物芯片产业发展目标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1：生物芯片分类</w:t>
      </w:r>
      <w:r>
        <w:rPr>
          <w:rFonts w:hint="eastAsia"/>
        </w:rPr>
        <w:br/>
      </w:r>
      <w:r>
        <w:rPr>
          <w:rFonts w:hint="eastAsia"/>
        </w:rPr>
        <w:t>　　图表 2：生物芯片与传统检测方法的比较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3：生物芯片应用领域</w:t>
      </w:r>
      <w:r>
        <w:rPr>
          <w:rFonts w:hint="eastAsia"/>
        </w:rPr>
        <w:br/>
      </w:r>
      <w:r>
        <w:rPr>
          <w:rFonts w:hint="eastAsia"/>
        </w:rPr>
        <w:t>　　图表 4：上海生物芯片有限公司控股股东</w:t>
      </w:r>
      <w:r>
        <w:rPr>
          <w:rFonts w:hint="eastAsia"/>
        </w:rPr>
        <w:br/>
      </w:r>
      <w:r>
        <w:rPr>
          <w:rFonts w:hint="eastAsia"/>
        </w:rPr>
        <w:t>　　图表 5：上海南方基因科技有限公司组织架构</w:t>
      </w:r>
      <w:r>
        <w:rPr>
          <w:rFonts w:hint="eastAsia"/>
        </w:rPr>
        <w:br/>
      </w:r>
      <w:r>
        <w:rPr>
          <w:rFonts w:hint="eastAsia"/>
        </w:rPr>
        <w:t>　　图表 6：上海生物芯片有限公司优劣势分析</w:t>
      </w:r>
      <w:r>
        <w:rPr>
          <w:rFonts w:hint="eastAsia"/>
        </w:rPr>
        <w:br/>
      </w:r>
      <w:r>
        <w:rPr>
          <w:rFonts w:hint="eastAsia"/>
        </w:rPr>
        <w:t>　　图表 7：博奥生物有限公司产销能力分析（单位：万元）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8：博奥生物有限公司盈利能力分析（单位：%）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9：博奥生物有限公司偿债能力分析（单位：%）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10：博奥生物有限公司运营能力分析（单位：次）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11：博奥生物有限公司发展能力分析（单位：%）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12：博奥生物有限公司优劣势分析</w:t>
      </w:r>
      <w:r>
        <w:rPr>
          <w:rFonts w:hint="eastAsia"/>
        </w:rPr>
        <w:br/>
      </w:r>
      <w:r>
        <w:rPr>
          <w:rFonts w:hint="eastAsia"/>
        </w:rPr>
        <w:t>　　图表 13：天津生物芯片技术有限责任公司优劣势分析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14：上海康成生物工程有限公司优劣势分析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15：上海裕隆生物科技有限公司组织结构图</w:t>
      </w:r>
      <w:r>
        <w:rPr>
          <w:rFonts w:hint="eastAsia"/>
        </w:rPr>
        <w:br/>
      </w:r>
      <w:r>
        <w:rPr>
          <w:rFonts w:hint="eastAsia"/>
        </w:rPr>
        <w:t>　　图表 16：上海裕隆生物科技有限公司业务结构图</w:t>
      </w:r>
      <w:r>
        <w:rPr>
          <w:rFonts w:hint="eastAsia"/>
        </w:rPr>
        <w:br/>
      </w:r>
      <w:r>
        <w:rPr>
          <w:rFonts w:hint="eastAsia"/>
        </w:rPr>
        <w:t>　　图表 17：上海裕隆生物科技有限公司产品目录</w:t>
      </w:r>
      <w:r>
        <w:rPr>
          <w:rFonts w:hint="eastAsia"/>
        </w:rPr>
        <w:br/>
      </w:r>
      <w:r>
        <w:rPr>
          <w:rFonts w:hint="eastAsia"/>
        </w:rPr>
        <w:t>　　图表 18：上海裕隆生物科技有限公司生物芯片检测系统优势</w:t>
      </w:r>
      <w:r>
        <w:rPr>
          <w:rFonts w:hint="eastAsia"/>
        </w:rPr>
        <w:br/>
      </w:r>
      <w:r>
        <w:rPr>
          <w:rFonts w:hint="eastAsia"/>
        </w:rPr>
        <w:t>　　图表 19：上海裕隆生物科技有限公司营销网络图</w:t>
      </w:r>
      <w:r>
        <w:rPr>
          <w:rFonts w:hint="eastAsia"/>
        </w:rPr>
        <w:br/>
      </w:r>
      <w:r>
        <w:rPr>
          <w:rFonts w:hint="eastAsia"/>
        </w:rPr>
        <w:t>　　图表 20：上海裕隆生物科技有限公司优劣势分析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21：陕西超英生物科技有限公司产销能力分析（单位：万元）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22：陕西超英生物科技有限公司盈利能力分析（单位：%）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23：陕西超英生物科技有限公司偿债能力分析（单位：%）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24：陕西超英生物科技有限公司运营能力分析（单位：次）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25：陕西超英生物科技有限公司发展能力分析（单位：%）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26：陕西超英生物科技有限公司优劣势分析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27：上海博星基因芯片有限责任公司优劣势分析</w:t>
      </w:r>
      <w:r>
        <w:rPr>
          <w:rFonts w:hint="eastAsia"/>
        </w:rPr>
        <w:br/>
      </w:r>
      <w:r>
        <w:rPr>
          <w:rFonts w:hint="eastAsia"/>
        </w:rPr>
        <w:t>　　图表 28：成都法玛基因科技有限公司优劣势分析</w:t>
      </w:r>
      <w:r>
        <w:rPr>
          <w:rFonts w:hint="eastAsia"/>
        </w:rPr>
        <w:br/>
      </w:r>
      <w:r>
        <w:rPr>
          <w:rFonts w:hint="eastAsia"/>
        </w:rPr>
        <w:t>　　图表 29：西安联尔科技有限公司优劣势分析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30：深圳益生堂生物企业有限公司优劣势分析</w:t>
      </w:r>
      <w:r>
        <w:rPr>
          <w:rFonts w:hint="eastAsia"/>
        </w:rPr>
        <w:br/>
      </w:r>
      <w:r>
        <w:rPr>
          <w:rFonts w:hint="eastAsia"/>
        </w:rPr>
        <w:t>　　图表 31：南京大渊生物技术工程有限责任公司自身抗体igg（8项）检测试剂盒常见自身免疫性疾病自身抗体的检出率（单位：%）</w:t>
      </w:r>
      <w:r>
        <w:rPr>
          <w:rFonts w:hint="eastAsia"/>
        </w:rPr>
        <w:br/>
      </w:r>
      <w:r>
        <w:rPr>
          <w:rFonts w:hint="eastAsia"/>
        </w:rPr>
        <w:t>　　图表 32：南京大渊生物技术工程有限责任公司优劣势分析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33：北京东胜创新生物科技有限公司优劣势分析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34：深圳晶美生物工程有限公司优劣势分析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35：杭州联川生物技术有限公司优劣势分析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36：上海百傲科技有限公司营销网络分布图</w:t>
      </w:r>
      <w:r>
        <w:rPr>
          <w:rFonts w:hint="eastAsia"/>
        </w:rPr>
        <w:br/>
      </w:r>
      <w:r>
        <w:rPr>
          <w:rFonts w:hint="eastAsia"/>
        </w:rPr>
        <w:t>　　图表 37：上海百傲科技有限公司优劣势分析</w:t>
      </w:r>
      <w:r>
        <w:rPr>
          <w:rFonts w:hint="eastAsia"/>
        </w:rPr>
        <w:br/>
      </w:r>
      <w:r>
        <w:rPr>
          <w:rFonts w:hint="eastAsia"/>
        </w:rPr>
        <w:t>　　图表 38：上海裕隆生物科技有限公司部分客户单位</w:t>
      </w:r>
      <w:r>
        <w:rPr>
          <w:rFonts w:hint="eastAsia"/>
        </w:rPr>
        <w:br/>
      </w:r>
      <w:r>
        <w:rPr>
          <w:rFonts w:hint="eastAsia"/>
        </w:rPr>
        <w:t>　　图表 39：上海欧易生物医学科技有限公司优劣势分析</w:t>
      </w:r>
      <w:r>
        <w:rPr>
          <w:rFonts w:hint="eastAsia"/>
        </w:rPr>
        <w:br/>
      </w:r>
      <w:r>
        <w:rPr>
          <w:rFonts w:hint="eastAsia"/>
        </w:rPr>
        <w:t>　　图表 40：亚能生物技术（深圳）有限公司销售网络分布</w:t>
      </w:r>
      <w:r>
        <w:rPr>
          <w:rFonts w:hint="eastAsia"/>
        </w:rPr>
        <w:br/>
      </w:r>
      <w:r>
        <w:rPr>
          <w:rFonts w:hint="eastAsia"/>
        </w:rPr>
        <w:t>　　图表 41：亚能生物技术（深圳）有限公司优劣势分析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42：广州瑞博奥生物科技有限公司优劣势分析</w:t>
      </w:r>
      <w:r>
        <w:rPr>
          <w:rFonts w:hint="eastAsia"/>
        </w:rPr>
        <w:br/>
      </w:r>
      <w:r>
        <w:rPr>
          <w:rFonts w:hint="eastAsia"/>
        </w:rPr>
        <w:t>　　图表 43：昆明寰基生物芯片开发有限公司优劣势分析</w:t>
      </w:r>
      <w:r>
        <w:rPr>
          <w:rFonts w:hint="eastAsia"/>
        </w:rPr>
        <w:br/>
      </w:r>
      <w:r>
        <w:rPr>
          <w:rFonts w:hint="eastAsia"/>
        </w:rPr>
        <w:t>　　图表 44：上海铭源数康生物芯片有限公司产销能力分析（单位：万元）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45：上海铭源数康生物芯片有限公司盈利能力分析（单位：%）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46：上海铭源数康生物芯片有限公司偿债能力分析（单位：%）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47：上海铭源数康生物芯片有限公司运营能力分析（单位：次）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48：上海铭源数康生物芯片有限公司发展能力分析（单位：%）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49：上海铭源数康生物芯片有限公司优劣势分析</w:t>
      </w:r>
      <w:r>
        <w:rPr>
          <w:rFonts w:hint="eastAsia"/>
        </w:rPr>
        <w:br/>
      </w:r>
      <w:r>
        <w:rPr>
          <w:rFonts w:hint="eastAsia"/>
        </w:rPr>
        <w:t>　　图表 50：广州飞扬生物工程有限公司优劣势分析</w:t>
      </w:r>
      <w:r>
        <w:rPr>
          <w:rFonts w:hint="eastAsia"/>
        </w:rPr>
        <w:br/>
      </w:r>
      <w:r>
        <w:rPr>
          <w:rFonts w:hint="eastAsia"/>
        </w:rPr>
        <w:t>　　图表 51：北京与翔科飞生物信息科技有限公司合作单位</w:t>
      </w:r>
      <w:r>
        <w:rPr>
          <w:rFonts w:hint="eastAsia"/>
        </w:rPr>
        <w:br/>
      </w:r>
      <w:r>
        <w:rPr>
          <w:rFonts w:hint="eastAsia"/>
        </w:rPr>
        <w:t>　　图表 52：北京与翔科飞生物信息科技有限公司优劣势分析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53：厦门励远科技有限公司优劣势分析</w:t>
      </w:r>
      <w:r>
        <w:rPr>
          <w:rFonts w:hint="eastAsia"/>
        </w:rPr>
        <w:br/>
      </w:r>
      <w:r>
        <w:rPr>
          <w:rFonts w:hint="eastAsia"/>
        </w:rPr>
        <w:t>　　图表 54：上海众信生物技术有限公司优劣势分析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55：上海中科开瑞生物芯片科技股份有限公司优劣势分析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56：上海敏芯信息科技有限公司优劣势分析</w:t>
      </w:r>
      <w:r>
        <w:rPr>
          <w:rFonts w:hint="eastAsia"/>
        </w:rPr>
        <w:br/>
      </w:r>
      <w:r>
        <w:rPr>
          <w:rFonts w:hint="eastAsia"/>
        </w:rPr>
        <w:t>　　图表 57：芯起点基因科技（北京）有限公司优劣势分析</w:t>
      </w:r>
      <w:r>
        <w:rPr>
          <w:rFonts w:hint="eastAsia"/>
        </w:rPr>
        <w:br/>
      </w:r>
      <w:r>
        <w:rPr>
          <w:rFonts w:hint="eastAsia"/>
        </w:rPr>
        <w:t>　　图表 58：拜珐（上海）信息技术有限公司优劣势分析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59：上海基康生物技术有限公司优劣势分析</w:t>
      </w:r>
      <w:r>
        <w:rPr>
          <w:rFonts w:hint="eastAsia"/>
        </w:rPr>
        <w:br/>
      </w:r>
      <w:r>
        <w:rPr>
          <w:rFonts w:hint="eastAsia"/>
        </w:rPr>
        <w:t>　　图表 60：上海仪方生物技术有限公司优劣势分析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45e6c2ffa42dd" w:history="1">
        <w:r>
          <w:rPr>
            <w:rStyle w:val="Hyperlink"/>
          </w:rPr>
          <w:t>2025-2031年生物芯片市场现状调研分析及发展前景报告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45e6c2ffa42dd" w:history="1">
        <w:r>
          <w:rPr>
            <w:rStyle w:val="Hyperlink"/>
          </w:rPr>
          <w:t>https://www.20087.com/3/27/ShengWuXinPianShiChangFenXiBaoGao.html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d40234a304f16" w:history="1">
      <w:r>
        <w:rPr>
          <w:rStyle w:val="Hyperlink"/>
        </w:rPr>
        <w:t>2025-2031年生物芯片市场现状调研分析及发展前景报告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ShengWuXinPianShiChangFenXiBaoGao.html" TargetMode="External" Id="R02245e6c2ffa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ShengWuXinPianShiChangFenXiBaoGao.html" TargetMode="External" Id="Rea4d40234a30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2025-01-20T04:46:00Z</dcterms:created>
  <dcterms:modified xsi:type="dcterms:W3CDTF">2025-01-20T05:46:00Z</dcterms:modified>
  <dc:subject>2025-2031年生物芯片市场现状调研分析及发展前景报告</dc:subject>
  <dc:title>2025-2031年生物芯片市场现状调研分析及发展前景报告</dc:title>
  <cp:keywords>2025-2031年生物芯片市场现状调研分析及发展前景报告</cp:keywords>
  <dc:description>2025-2031年生物芯片市场现状调研分析及发展前景报告</dc:description>
</cp:coreProperties>
</file>