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ad6a7aea0489b" w:history="1">
              <w:r>
                <w:rPr>
                  <w:rStyle w:val="Hyperlink"/>
                </w:rPr>
                <w:t>2026-2032年中国肢体夹市场研究与前景分析报告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ad6a7aea0489b" w:history="1">
              <w:r>
                <w:rPr>
                  <w:rStyle w:val="Hyperlink"/>
                </w:rPr>
                <w:t>2026-2032年中国肢体夹市场研究与前景分析报告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ad6a7aea0489b" w:history="1">
                <w:r>
                  <w:rPr>
                    <w:rStyle w:val="Hyperlink"/>
                  </w:rPr>
                  <w:t>https://www.20087.com/3/77/ZhiTiJiaFaZhanQianJingFenXi.html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肢体夹指用于肢体固定、支撑、矫正、保护或康复训练的医用及康复辅具，涵盖上肢夹板、下肢支具、踝足矫形器、腕手固定支具、术后保护支具及康复训练辅助器具等。当前肢体夹产品主要应用于骨科术后、运动损伤、神经康复、老年照护、儿童矫形及运动防护场景，材质包括热塑板材、碳纤维、铝合金、高分子复合材料、织物及3D打印材料。行业供给端呈现医用级与消费级并行发展格局：医用端强调临床适配、力学支撑、透气性和合规认证；消费端则向轻便、美观、可调节和居家使用延伸。随着康复医疗体系建设、老龄化加深和运动健康意识提升，肢体夹产品从传统固定工具逐步向个性化、舒适化和功能化升级。</w:t>
      </w:r>
      <w:r>
        <w:rPr>
          <w:rFonts w:hint="eastAsia"/>
        </w:rPr>
        <w:br/>
      </w:r>
      <w:r>
        <w:rPr>
          <w:rFonts w:hint="eastAsia"/>
        </w:rPr>
        <w:t>　　未来，肢体夹将向轻量化、透气化、可调节和智能化方向发展。市场调研网指出，3D扫描、3D打印、热塑成型和柔性材料将提升个性化适配效率；传感器、压力监测和可拆卸结构设计有望改善长期佩戴体验。康复端将与物理治疗、远程随访和居家康复结合，形成“评估—适配—训练—复评”闭环；消费端则在运动防护、办公劳损和老年助行场景中扩展应用。具备临床验证能力、材料工艺积累、快速定制交付和渠道服务能力的企业更具优势，单纯代工或低端固定支具产品将面临更明显同质化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ad6a7aea0489b" w:history="1">
        <w:r>
          <w:rPr>
            <w:rStyle w:val="Hyperlink"/>
          </w:rPr>
          <w:t>2026-2032年中国肢体夹市场研究与前景分析报告</w:t>
        </w:r>
      </w:hyperlink>
      <w:r>
        <w:rPr>
          <w:rFonts w:hint="eastAsia"/>
        </w:rPr>
        <w:t>》，2025年肢体夹行业市场规模达 亿元，预计2032年市场规模将达 亿元，期间年均复合增长率（CAGR）达 %。报告依托国家统计局、相关行业协会的详实数据，结合宏观经济与政策环境分析，系统研究了肢体夹行业的市场规模、需求动态及产业链结构。报告详细解析了肢体夹市场价格变化、行业竞争格局及重点企业的经营现状，并对未来市场前景与发展趋势进行了科学预测。同时，报告通过细分市场领域，评估了肢体夹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肢体夹行业概述</w:t>
      </w:r>
      <w:r>
        <w:rPr>
          <w:rFonts w:hint="eastAsia"/>
        </w:rPr>
        <w:br/>
      </w:r>
      <w:r>
        <w:rPr>
          <w:rFonts w:hint="eastAsia"/>
        </w:rPr>
        <w:t>　　第一节 肢体夹定义与分类</w:t>
      </w:r>
      <w:r>
        <w:rPr>
          <w:rFonts w:hint="eastAsia"/>
        </w:rPr>
        <w:br/>
      </w:r>
      <w:r>
        <w:rPr>
          <w:rFonts w:hint="eastAsia"/>
        </w:rPr>
        <w:t>　　第二节 肢体夹应用领域</w:t>
      </w:r>
      <w:r>
        <w:rPr>
          <w:rFonts w:hint="eastAsia"/>
        </w:rPr>
        <w:br/>
      </w:r>
      <w:r>
        <w:rPr>
          <w:rFonts w:hint="eastAsia"/>
        </w:rPr>
        <w:t>　　第三节 肢体夹行业经济指标分析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肢体夹产业链及经营模式分析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三、肢体夹销售模式及销售渠道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全球肢体夹市场发展综述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2020-2025年全球肢体夹市场规模与趋势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主要国家与地区肢体夹市场分析</w:t>
      </w:r>
      <w:r>
        <w:rPr>
          <w:rFonts w:hint="eastAsia"/>
        </w:rPr>
        <w:br/>
      </w:r>
      <w:r>
        <w:rPr>
          <w:rFonts w:hint="eastAsia"/>
        </w:rPr>
        <w:t>　　第三节 2026-2032年全球肢体夹行业发展趋势与前景预测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中国肢体夹行业市场分析</w:t>
      </w:r>
      <w:r>
        <w:rPr>
          <w:rFonts w:hint="eastAsia"/>
        </w:rPr>
        <w:br/>
      </w:r>
      <w:r>
        <w:rPr>
          <w:rFonts w:hint="eastAsia"/>
        </w:rPr>
        <w:t>　　第一节 2025-2026年肢体夹产能与投资动态</w:t>
      </w:r>
      <w:r>
        <w:rPr>
          <w:rFonts w:hint="eastAsia"/>
        </w:rPr>
        <w:br/>
      </w:r>
      <w:r>
        <w:rPr>
          <w:rFonts w:hint="eastAsia"/>
        </w:rPr>
        <w:t>　　　　一、国内肢体夹产能及利用情况</w:t>
      </w:r>
      <w:r>
        <w:rPr>
          <w:rFonts w:hint="eastAsia"/>
        </w:rPr>
        <w:br/>
      </w:r>
      <w:r>
        <w:rPr>
          <w:rFonts w:hint="eastAsia"/>
        </w:rPr>
        <w:t>　　　　二、肢体夹产能扩张与投资动态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2026-2032年肢体夹行业产量统计与趋势预测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一、2020-2025年肢体夹行业产量数据统计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1、2020-2025年肢体夹产量及增长趋势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2、2020-2025年肢体夹细分产品产量及份额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二、影响肢体夹产量的关键因素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三、2026-2032年肢体夹产量预测</w:t>
      </w:r>
      <w:r>
        <w:rPr>
          <w:rFonts w:hint="eastAsia"/>
        </w:rPr>
        <w:br/>
      </w:r>
      <w:r>
        <w:rPr>
          <w:rFonts w:hint="eastAsia"/>
        </w:rPr>
        <w:t>　　第三节 2026-2032年肢体夹市场需求与销售分析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一、2025-2026年肢体夹行业需求现状</w:t>
      </w:r>
      <w:r>
        <w:rPr>
          <w:rFonts w:hint="eastAsia"/>
        </w:rPr>
        <w:br/>
      </w:r>
      <w:r>
        <w:rPr>
          <w:rFonts w:hint="eastAsia"/>
        </w:rPr>
        <w:t>　　　　二、肢体夹客户群体与需求特点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三、2020-2025年肢体夹行业销售规模分析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四、2026-2032年肢体夹市场增长潜力与规模预测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中国肢体夹细分市场与下游应用领域分析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肢体夹细分市场分析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一、2025-2026年肢体夹主要细分产品市场现状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肢体夹下游应用与客户群体分析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一、2025-2026年肢体夹各应用领域市场现状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2025-2026年肢体夹行业技术发展现状及趋势分析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肢体夹行业技术发展现状分析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国内外肢体夹行业技术差异与原因</w:t>
      </w:r>
      <w:r>
        <w:rPr>
          <w:rFonts w:hint="eastAsia"/>
        </w:rPr>
        <w:br/>
      </w:r>
      <w:r>
        <w:rPr>
          <w:rFonts w:hint="eastAsia"/>
        </w:rPr>
        <w:t>　　第三节 肢体夹行业技术发展方向、趋势预测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提升肢体夹行业技术能力策略建议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肢体夹价格机制与竞争策略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一、2020-2025年肢体夹市场价格走势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肢体夹定价策略与方法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2026-2032年肢体夹价格竞争态势与趋势预测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中国肢体夹行业重点区域市场研究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2025-2026年重点区域肢体夹市场发展概况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二、2020-2025年肢体夹市场需求规模情况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三、2026-2032年肢体夹行业发展潜力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二、2020-2025年肢体夹市场需求规模情况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三、2026-2032年肢体夹行业发展潜力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二、2020-2025年肢体夹市场需求规模情况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三、2026-2032年肢体夹行业发展潜力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二、2020-2025年肢体夹市场需求规模情况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三、2026-2032年肢体夹行业发展潜力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二、2020-2025年肢体夹市场需求规模情况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三、2026-2032年肢体夹行业发展潜力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2020-2025年中国肢体夹行业进出口情况分析</w:t>
      </w:r>
      <w:r>
        <w:rPr>
          <w:rFonts w:hint="eastAsia"/>
        </w:rPr>
        <w:br/>
      </w:r>
      <w:r>
        <w:rPr>
          <w:rFonts w:hint="eastAsia"/>
        </w:rPr>
        <w:t>　　第一节 肢体夹行业进口情况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一、2020-2025年肢体夹进口规模及增长情况</w:t>
      </w:r>
      <w:r>
        <w:rPr>
          <w:rFonts w:hint="eastAsia"/>
        </w:rPr>
        <w:br/>
      </w:r>
      <w:r>
        <w:rPr>
          <w:rFonts w:hint="eastAsia"/>
        </w:rPr>
        <w:t>　　　　二、肢体夹主要进口来源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肢体夹行业出口情况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一、2020-2025年肢体夹出口规模及增长情况</w:t>
      </w:r>
      <w:r>
        <w:rPr>
          <w:rFonts w:hint="eastAsia"/>
        </w:rPr>
        <w:br/>
      </w:r>
      <w:r>
        <w:rPr>
          <w:rFonts w:hint="eastAsia"/>
        </w:rPr>
        <w:t>　　　　二、肢体夹主要出口目的地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2020-2025年中国肢体夹行业总体发展与财务状况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2020-2025年中国肢体夹行业规模情况</w:t>
      </w:r>
      <w:r>
        <w:rPr>
          <w:rFonts w:hint="eastAsia"/>
        </w:rPr>
        <w:br/>
      </w:r>
      <w:r>
        <w:rPr>
          <w:rFonts w:hint="eastAsia"/>
        </w:rPr>
        <w:t>　　　　一、肢体夹行业企业数量规模</w:t>
      </w:r>
      <w:r>
        <w:rPr>
          <w:rFonts w:hint="eastAsia"/>
        </w:rPr>
        <w:br/>
      </w:r>
      <w:r>
        <w:rPr>
          <w:rFonts w:hint="eastAsia"/>
        </w:rPr>
        <w:t>　　　　二、肢体夹行业从业人员规模</w:t>
      </w:r>
      <w:r>
        <w:rPr>
          <w:rFonts w:hint="eastAsia"/>
        </w:rPr>
        <w:br/>
      </w:r>
      <w:r>
        <w:rPr>
          <w:rFonts w:hint="eastAsia"/>
        </w:rPr>
        <w:t>　　　　三、肢体夹行业市场敏感性分析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2020-2025年中国肢体夹行业财务能力分析</w:t>
      </w:r>
      <w:r>
        <w:rPr>
          <w:rFonts w:hint="eastAsia"/>
        </w:rPr>
        <w:br/>
      </w:r>
      <w:r>
        <w:rPr>
          <w:rFonts w:hint="eastAsia"/>
        </w:rPr>
        <w:t>　　　　一、肢体夹行业盈利能力</w:t>
      </w:r>
      <w:r>
        <w:rPr>
          <w:rFonts w:hint="eastAsia"/>
        </w:rPr>
        <w:br/>
      </w:r>
      <w:r>
        <w:rPr>
          <w:rFonts w:hint="eastAsia"/>
        </w:rPr>
        <w:t>　　　　二、肢体夹行业偿债能力</w:t>
      </w:r>
      <w:r>
        <w:rPr>
          <w:rFonts w:hint="eastAsia"/>
        </w:rPr>
        <w:br/>
      </w:r>
      <w:r>
        <w:rPr>
          <w:rFonts w:hint="eastAsia"/>
        </w:rPr>
        <w:t>　　　　三、肢体夹行业营运能力</w:t>
      </w:r>
      <w:r>
        <w:rPr>
          <w:rFonts w:hint="eastAsia"/>
        </w:rPr>
        <w:br/>
      </w:r>
      <w:r>
        <w:rPr>
          <w:rFonts w:hint="eastAsia"/>
        </w:rPr>
        <w:t>　　　　四、肢体夹行业发展能力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肢体夹行业重点企业调研分析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二、企业肢体夹业务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二、企业肢体夹业务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二、企业肢体夹业务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二、企业肢体夹业务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二、企业肢体夹业务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二、企业肢体夹业务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中国肢体夹行业竞争格局分析</w:t>
      </w:r>
      <w:r>
        <w:rPr>
          <w:rFonts w:hint="eastAsia"/>
        </w:rPr>
        <w:br/>
      </w:r>
      <w:r>
        <w:rPr>
          <w:rFonts w:hint="eastAsia"/>
        </w:rPr>
        <w:t>　　第一节 肢体夹行业竞争格局总览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2025-2026年肢体夹行业竞争力分析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2020-2025年肢体夹行业企业并购活动分析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2025-2026年肢体夹行业会展与招投标活动分析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一、肢体夹行业会展活动及其市场影响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2026年中国肢体夹企业发展企业发展策略与建议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肢体夹销售模式与渠道策略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肢体夹品牌与市场推广策略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肢体夹研发投入与技术创新能力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肢体夹合作联盟与资源整合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中国肢体夹行业风险与对策</w:t>
      </w:r>
      <w:r>
        <w:rPr>
          <w:rFonts w:hint="eastAsia"/>
        </w:rPr>
        <w:br/>
      </w:r>
      <w:r>
        <w:rPr>
          <w:rFonts w:hint="eastAsia"/>
        </w:rPr>
        <w:t>　　第一节 肢体夹行业SWOT分析</w:t>
      </w:r>
      <w:r>
        <w:rPr>
          <w:rFonts w:hint="eastAsia"/>
        </w:rPr>
        <w:br/>
      </w:r>
      <w:r>
        <w:rPr>
          <w:rFonts w:hint="eastAsia"/>
        </w:rPr>
        <w:t>　　　　一、肢体夹行业优势</w:t>
      </w:r>
      <w:r>
        <w:rPr>
          <w:rFonts w:hint="eastAsia"/>
        </w:rPr>
        <w:br/>
      </w:r>
      <w:r>
        <w:rPr>
          <w:rFonts w:hint="eastAsia"/>
        </w:rPr>
        <w:t>　　　　二、肢体夹行业劣势</w:t>
      </w:r>
      <w:r>
        <w:rPr>
          <w:rFonts w:hint="eastAsia"/>
        </w:rPr>
        <w:br/>
      </w:r>
      <w:r>
        <w:rPr>
          <w:rFonts w:hint="eastAsia"/>
        </w:rPr>
        <w:t>　　　　三、肢体夹市场机会</w:t>
      </w:r>
      <w:r>
        <w:rPr>
          <w:rFonts w:hint="eastAsia"/>
        </w:rPr>
        <w:br/>
      </w:r>
      <w:r>
        <w:rPr>
          <w:rFonts w:hint="eastAsia"/>
        </w:rPr>
        <w:t>　　　　四、肢体夹市场威胁</w:t>
      </w:r>
      <w:r>
        <w:rPr>
          <w:rFonts w:hint="eastAsia"/>
        </w:rPr>
        <w:br/>
      </w:r>
      <w:r>
        <w:rPr>
          <w:rFonts w:hint="eastAsia"/>
        </w:rPr>
        <w:t>　　第二节 肢体夹行业风险及对策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2026-2032年中国肢体夹行业前景与发展趋势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2025-2026年肢体夹行业发展环境分析</w:t>
      </w:r>
      <w:r>
        <w:rPr>
          <w:rFonts w:hint="eastAsia"/>
        </w:rPr>
        <w:br/>
      </w:r>
      <w:r>
        <w:rPr>
          <w:rFonts w:hint="eastAsia"/>
        </w:rPr>
        <w:t>　　　　一、肢体夹行业主管部门与监管体制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二、肢体夹行业主要法律法规及政策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三、肢体夹行业标准与质量监管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2026-2032年肢体夹行业发展趋势与方向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2026-2032年肢体夹行业发展潜力与机遇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肢体夹行业研究结论与建议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中.智.林.－肢体夹行业发展建议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肢体夹行业历程</w:t>
      </w:r>
      <w:r>
        <w:rPr>
          <w:rFonts w:hint="eastAsia"/>
        </w:rPr>
        <w:br/>
      </w:r>
      <w:r>
        <w:rPr>
          <w:rFonts w:hint="eastAsia"/>
        </w:rPr>
        <w:t>　　图表 肢体夹行业生命周期</w:t>
      </w:r>
      <w:r>
        <w:rPr>
          <w:rFonts w:hint="eastAsia"/>
        </w:rPr>
        <w:br/>
      </w:r>
      <w:r>
        <w:rPr>
          <w:rFonts w:hint="eastAsia"/>
        </w:rPr>
        <w:t>　　图表 肢体夹行业产业链分析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2020-2025年中国肢体夹行业市场规模及增长情况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2020-2025年肢体夹行业市场容量分析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2020-2025年中国肢体夹行业产能统计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2020-2025年中国肢体夹行业产量及增长趋势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2020-2025年中国肢体夹市场需求量及增速统计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2025年中国肢体夹行业需求领域分布格局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2020-2025年中国肢体夹行业销售收入分析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2020-2025年中国肢体夹行业盈利情况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2020-2025年中国肢体夹行业利润总额统计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2020-2025年中国肢体夹进口数量分析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2020-2025年中国肢体夹进口金额分析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2020-2025年中国肢体夹出口数量分析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2020-2025年中国肢体夹出口金额分析</w:t>
      </w:r>
      <w:r>
        <w:rPr>
          <w:rFonts w:hint="eastAsia"/>
        </w:rPr>
        <w:br/>
      </w:r>
      <w:r>
        <w:rPr>
          <w:rFonts w:hint="eastAsia"/>
        </w:rPr>
        <w:t>　　图表 2025年中国肢体夹进口国家及地区分析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2025年中国肢体夹出口国家及地区分析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2020-2025年中国肢体夹行业企业数量情况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2020-2025年中国肢体夹行业企业平均规模情况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**地区肢体夹市场规模及增长情况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**地区肢体夹行业市场需求情况</w:t>
      </w:r>
      <w:r>
        <w:rPr>
          <w:rFonts w:hint="eastAsia"/>
        </w:rPr>
        <w:br/>
      </w:r>
      <w:r>
        <w:rPr>
          <w:rFonts w:hint="eastAsia"/>
        </w:rPr>
        <w:t>　　图表 **地区肢体夹市场规模及增长情况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**地区肢体夹行业市场需求情况</w:t>
      </w:r>
      <w:r>
        <w:rPr>
          <w:rFonts w:hint="eastAsia"/>
        </w:rPr>
        <w:br/>
      </w:r>
      <w:r>
        <w:rPr>
          <w:rFonts w:hint="eastAsia"/>
        </w:rPr>
        <w:t>　　图表 **地区肢体夹市场规模及增长情况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**地区肢体夹行业市场需求情况</w:t>
      </w:r>
      <w:r>
        <w:rPr>
          <w:rFonts w:hint="eastAsia"/>
        </w:rPr>
        <w:br/>
      </w:r>
      <w:r>
        <w:rPr>
          <w:rFonts w:hint="eastAsia"/>
        </w:rPr>
        <w:t>　　图表 **地区肢体夹市场规模及增长情况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**地区肢体夹行业市场需求情况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肢体夹重点企业（一）基本信息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肢体夹重点企业（一）经营情况分析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肢体夹重点企业（一）主要经济指标情况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肢体夹重点企业（一）盈利能力情况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肢体夹重点企业（二）经营情况分析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肢体夹重点企业（二）主要经济指标情况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肢体夹重点企业（二）盈利能力情况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肢体夹重点企业（三）经营情况分析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肢体夹重点企业（三）主要经济指标情况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肢体夹重点企业（三）盈利能力情况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肢体夹重点企业（三）成长能力情况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2026-2032年中国肢体夹行业产能预测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2026-2032年中国肢体夹行业产量预测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2026-2032年中国肢体夹市场需求量预测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2026-2032年中国肢体夹行业供需平衡预测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2026-2032年中国肢体夹市场容量预测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2026-2032年中国肢体夹市场规模预测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2026-2032年中国肢体夹市场前景分析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2026-2032年中国肢体夹发展趋势预测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ad6a7aea0489b" w:history="1">
        <w:r>
          <w:rPr>
            <w:rStyle w:val="Hyperlink"/>
          </w:rPr>
          <w:t>2026-2032年中国肢体夹市场研究与前景分析报告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ad6a7aea0489b" w:history="1">
        <w:r>
          <w:rPr>
            <w:rStyle w:val="Hyperlink"/>
          </w:rPr>
          <w:t>https://www.20087.com/3/77/ZhiTiJiaFaZhanQianJingFenXi.html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b0c4a2b42d4fe4" w:history="1">
      <w:r>
        <w:rPr>
          <w:rStyle w:val="Hyperlink"/>
        </w:rPr>
        <w:t>2026-2032年中国肢体夹市场研究与前景分析报告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ZhiTiJiaFaZhanQianJingFenXi.html" TargetMode="External" Id="R673ad6a7aea048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ZhiTiJiaFaZhanQianJingFenXi.html" TargetMode="External" Id="Rfeb0c4a2b42d4f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2026-10-30T01:13:26Z</dcterms:created>
  <dcterms:modified xsi:type="dcterms:W3CDTF">2026-10-30T02:13:26Z</dcterms:modified>
  <dc:subject>2026-2032年中国肢体夹市场研究与前景分析报告</dc:subject>
  <dc:title>2026-2032年中国肢体夹市场研究与前景分析报告</dc:title>
  <cp:keywords>2026-2032年中国肢体夹市场研究与前景分析报告</cp:keywords>
  <dc:description>2026-2032年中国肢体夹市场研究与前景分析报告</dc:description>
</cp:coreProperties>
</file>