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872467f4440b" w:history="1">
              <w:r>
                <w:rPr>
                  <w:rStyle w:val="Hyperlink"/>
                </w:rPr>
                <w:t>2025-2031年石棉网市场现状调研与发展趋势分析报告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872467f4440b" w:history="1">
              <w:r>
                <w:rPr>
                  <w:rStyle w:val="Hyperlink"/>
                </w:rPr>
                <w:t>2025-2031年石棉网市场现状调研与发展趋势分析报告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e872467f4440b" w:history="1">
                <w:r>
                  <w:rPr>
                    <w:rStyle w:val="Hyperlink"/>
                  </w:rPr>
                  <w:t>https://www.20087.com/3/A7/ShiMianWangShiChangQianJing.html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网是一种耐高温、耐腐蚀的工业材料，广泛应用于化工、冶金、建筑等行业。近年来，随着环保法规的趋严和健康意识的提升，石棉网的生产和使用面临了挑战。由于石棉纤维的潜在致癌性，许多国家和地区已经限制或禁止了石棉的使用，推动了石棉替代材料的研发和应用，如陶瓷纤维、玻璃纤维、碳纤维等。同时，通过优化生产工艺和提高回收利用率，石棉网的环境影响和资源消耗得到了控制。</w:t>
      </w:r>
      <w:r>
        <w:rPr>
          <w:rFonts w:hint="eastAsia"/>
        </w:rPr>
        <w:br/>
      </w:r>
      <w:r>
        <w:rPr>
          <w:rFonts w:hint="eastAsia"/>
        </w:rPr>
        <w:t>　　未来，石棉网行业的发展将更加注重环保性和安全性。一方面，通过材料科学的创新，石棉网将开发出更多无石棉、低毒性的替代产品，如采用生物质材料和生物基粘结剂，减少对环境和人体健康的危害。另一方面，随着全球对循环经济的倡导，石棉网将探索更多循环利用和资源回收的途径，如通过高温裂解和化学转化，将废弃石棉转化为有用资源，减少废物排放和资源浪费。同时，通过改进石棉网的结构和性能，如提高强度、降低密度、增强耐候性等，石棉网将拓宽在高温隔热、防腐蚀等领域的应用，满足不同行业和环境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e872467f4440b" w:history="1">
        <w:r>
          <w:rPr>
            <w:rStyle w:val="Hyperlink"/>
          </w:rPr>
          <w:t>2025-2031年石棉网市场现状调研与发展趋势分析报告</w:t>
        </w:r>
      </w:hyperlink>
      <w:r>
        <w:rPr>
          <w:rFonts w:hint="eastAsia"/>
        </w:rPr>
        <w:t>》内容包括：石棉网行业发展环境分析、石棉网市场规模及预测、石棉网行业重点地区市场规模分析、石棉网行业供需状况调研、石棉网市场价格行情趋势分析预测、石棉网行业进出口状况及前景预测、石棉网行业技术及发展方向、石棉网行业重点企业经营情况分析、石棉网行业SWOT分析及石棉网行业投资策略，数据来自国家权威机构、石棉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2024-2025年石棉网行业发展概述</w:t>
      </w:r>
      <w:r>
        <w:rPr>
          <w:rFonts w:hint="eastAsia"/>
        </w:rPr>
        <w:br/>
      </w:r>
      <w:r>
        <w:rPr>
          <w:rFonts w:hint="eastAsia"/>
        </w:rPr>
        <w:t>　　第一节 石棉网的概念</w:t>
      </w:r>
      <w:r>
        <w:rPr>
          <w:rFonts w:hint="eastAsia"/>
        </w:rPr>
        <w:br/>
      </w:r>
      <w:r>
        <w:rPr>
          <w:rFonts w:hint="eastAsia"/>
        </w:rPr>
        <w:t>　　　　一、石棉网的定义</w:t>
      </w:r>
      <w:r>
        <w:rPr>
          <w:rFonts w:hint="eastAsia"/>
        </w:rPr>
        <w:br/>
      </w:r>
      <w:r>
        <w:rPr>
          <w:rFonts w:hint="eastAsia"/>
        </w:rPr>
        <w:t>　　　　二、石棉网的特点</w:t>
      </w:r>
      <w:r>
        <w:rPr>
          <w:rFonts w:hint="eastAsia"/>
        </w:rPr>
        <w:br/>
      </w:r>
      <w:r>
        <w:rPr>
          <w:rFonts w:hint="eastAsia"/>
        </w:rPr>
        <w:t>　　　　三、石棉网的分类</w:t>
      </w:r>
      <w:r>
        <w:rPr>
          <w:rFonts w:hint="eastAsia"/>
        </w:rPr>
        <w:br/>
      </w:r>
      <w:r>
        <w:rPr>
          <w:rFonts w:hint="eastAsia"/>
        </w:rPr>
        <w:t>　　第二节 石棉网行业发展成熟度</w:t>
      </w:r>
      <w:r>
        <w:rPr>
          <w:rFonts w:hint="eastAsia"/>
        </w:rPr>
        <w:br/>
      </w:r>
      <w:r>
        <w:rPr>
          <w:rFonts w:hint="eastAsia"/>
        </w:rPr>
        <w:t>　　　　一、石棉网行业发展周期分析</w:t>
      </w:r>
      <w:r>
        <w:rPr>
          <w:rFonts w:hint="eastAsia"/>
        </w:rPr>
        <w:br/>
      </w:r>
      <w:r>
        <w:rPr>
          <w:rFonts w:hint="eastAsia"/>
        </w:rPr>
        <w:t>　　　　二、石棉网行业中外市场成熟度对比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石棉网行业产业链分析</w:t>
      </w:r>
      <w:r>
        <w:rPr>
          <w:rFonts w:hint="eastAsia"/>
        </w:rPr>
        <w:br/>
      </w:r>
      <w:r>
        <w:rPr>
          <w:rFonts w:hint="eastAsia"/>
        </w:rPr>
        <w:t>　　　　一、石棉网行业上游原料供应市场分析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二、石棉网行业下游产品需求市场状况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2025年全球石棉网行业运行现状分析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2019-2024年全球石棉网行业运行综述</w:t>
      </w:r>
      <w:r>
        <w:rPr>
          <w:rFonts w:hint="eastAsia"/>
        </w:rPr>
        <w:br/>
      </w:r>
      <w:r>
        <w:rPr>
          <w:rFonts w:hint="eastAsia"/>
        </w:rPr>
        <w:t>　　　　一、全球石棉网行业市场分析</w:t>
      </w:r>
      <w:r>
        <w:rPr>
          <w:rFonts w:hint="eastAsia"/>
        </w:rPr>
        <w:br/>
      </w:r>
      <w:r>
        <w:rPr>
          <w:rFonts w:hint="eastAsia"/>
        </w:rPr>
        <w:t>　　　　二、国外石棉网行业技术分析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2019-2024年全球主要国家地区石棉网行业发展情况解析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2025-2031年全球石棉网行业发展趋势分析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2024-2025年中国石棉网行业运行环境分析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2024-2025年中国石棉网行业经济环境分析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2024-2025年中国石棉网行业发展政策环境分析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2024-2025年中国石棉网行业发展社会环境分析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2024-2025年中国石棉网行业市场发展分析</w:t>
      </w:r>
      <w:r>
        <w:rPr>
          <w:rFonts w:hint="eastAsia"/>
        </w:rPr>
        <w:br/>
      </w:r>
      <w:r>
        <w:rPr>
          <w:rFonts w:hint="eastAsia"/>
        </w:rPr>
        <w:t>　　第一节 石棉网行业市场发展现状</w:t>
      </w:r>
      <w:r>
        <w:rPr>
          <w:rFonts w:hint="eastAsia"/>
        </w:rPr>
        <w:br/>
      </w:r>
      <w:r>
        <w:rPr>
          <w:rFonts w:hint="eastAsia"/>
        </w:rPr>
        <w:t>　　　　一、石棉网市场发展概况</w:t>
      </w:r>
      <w:r>
        <w:rPr>
          <w:rFonts w:hint="eastAsia"/>
        </w:rPr>
        <w:br/>
      </w:r>
      <w:r>
        <w:rPr>
          <w:rFonts w:hint="eastAsia"/>
        </w:rPr>
        <w:t>　　　　二、石棉网发展热点回顾</w:t>
      </w:r>
      <w:r>
        <w:rPr>
          <w:rFonts w:hint="eastAsia"/>
        </w:rPr>
        <w:br/>
      </w:r>
      <w:r>
        <w:rPr>
          <w:rFonts w:hint="eastAsia"/>
        </w:rPr>
        <w:t>　　　　二、石棉网市场存在问题及策略分析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石棉网行业技术发展</w:t>
      </w:r>
      <w:r>
        <w:rPr>
          <w:rFonts w:hint="eastAsia"/>
        </w:rPr>
        <w:br/>
      </w:r>
      <w:r>
        <w:rPr>
          <w:rFonts w:hint="eastAsia"/>
        </w:rPr>
        <w:t>　　　　一、石棉网行业技术分析</w:t>
      </w:r>
      <w:r>
        <w:rPr>
          <w:rFonts w:hint="eastAsia"/>
        </w:rPr>
        <w:br/>
      </w:r>
      <w:r>
        <w:rPr>
          <w:rFonts w:hint="eastAsia"/>
        </w:rPr>
        <w:t>　　　　二、石棉网新技术研发及应用动态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三、石棉网技术发展趋势</w:t>
      </w:r>
      <w:r>
        <w:rPr>
          <w:rFonts w:hint="eastAsia"/>
        </w:rPr>
        <w:br/>
      </w:r>
      <w:r>
        <w:rPr>
          <w:rFonts w:hint="eastAsia"/>
        </w:rPr>
        <w:t>　　第三节 中国石棉网行业消费市场分析</w:t>
      </w:r>
      <w:r>
        <w:rPr>
          <w:rFonts w:hint="eastAsia"/>
        </w:rPr>
        <w:br/>
      </w:r>
      <w:r>
        <w:rPr>
          <w:rFonts w:hint="eastAsia"/>
        </w:rPr>
        <w:t>　　　　一、石棉网消费特征分析</w:t>
      </w:r>
      <w:r>
        <w:rPr>
          <w:rFonts w:hint="eastAsia"/>
        </w:rPr>
        <w:br/>
      </w:r>
      <w:r>
        <w:rPr>
          <w:rFonts w:hint="eastAsia"/>
        </w:rPr>
        <w:t>　　　　二、石棉网消费需求趋势</w:t>
      </w:r>
      <w:r>
        <w:rPr>
          <w:rFonts w:hint="eastAsia"/>
        </w:rPr>
        <w:br/>
      </w:r>
      <w:r>
        <w:rPr>
          <w:rFonts w:hint="eastAsia"/>
        </w:rPr>
        <w:t>　　　　三、石棉网品牌市场消费结构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2019-2024年石棉网行业产销数据统计分析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2019-2024年石棉网行业市场发展趋势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2019-2024年中国石棉网行业主要指标监测分析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2019-2024年中国石棉网行业工业总产值分析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2019-2024年中国石棉网行业主营业务收入分析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2019-2024年中国石棉网行业产品成本费用分析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2019-2024年中国石棉网行业利润总额分析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2019-2024年中国石棉网行业资产负债分析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2019-2024年中国石棉网行业财务指标分析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中国石棉网行业重点区域市场调研分析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石棉网行业**地区市场调研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一、2025年石棉网行业发展现状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二、2019-2024年石棉网市场规模情况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三、2019-2024年石棉网市场需求情况分析</w:t>
      </w:r>
      <w:r>
        <w:rPr>
          <w:rFonts w:hint="eastAsia"/>
        </w:rPr>
        <w:br/>
      </w:r>
      <w:r>
        <w:rPr>
          <w:rFonts w:hint="eastAsia"/>
        </w:rPr>
        <w:t>　　第二节 石棉网行业**地区市场调研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一、2025年石棉网行业发展现状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二、2019-2024年石棉网市场规模情况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三、2019-2024年石棉网市场需求情况分析</w:t>
      </w:r>
      <w:r>
        <w:rPr>
          <w:rFonts w:hint="eastAsia"/>
        </w:rPr>
        <w:br/>
      </w:r>
      <w:r>
        <w:rPr>
          <w:rFonts w:hint="eastAsia"/>
        </w:rPr>
        <w:t>　　第三节 石棉网行业**地区市场调研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一、2025年石棉网行业发展现状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二、2019-2024年石棉网市场规模情况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三、2019-2024年石棉网市场需求情况分析</w:t>
      </w:r>
      <w:r>
        <w:rPr>
          <w:rFonts w:hint="eastAsia"/>
        </w:rPr>
        <w:br/>
      </w:r>
      <w:r>
        <w:rPr>
          <w:rFonts w:hint="eastAsia"/>
        </w:rPr>
        <w:t>　　第四节 石棉网行业**地区市场调研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一、2025年石棉网行业发展现状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二、2019-2024年石棉网市场规模情况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三、2019-2024年石棉网市场需求情况分析</w:t>
      </w:r>
      <w:r>
        <w:rPr>
          <w:rFonts w:hint="eastAsia"/>
        </w:rPr>
        <w:br/>
      </w:r>
      <w:r>
        <w:rPr>
          <w:rFonts w:hint="eastAsia"/>
        </w:rPr>
        <w:t>　　第五节 石棉网行业**地区市场调研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一、2025年石棉网行业发展现状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二、2019-2024年石棉网市场规模情况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三、2019-2024年石棉网市场需求情况分析</w:t>
      </w:r>
      <w:r>
        <w:rPr>
          <w:rFonts w:hint="eastAsia"/>
        </w:rPr>
        <w:br/>
      </w:r>
      <w:r>
        <w:rPr>
          <w:rFonts w:hint="eastAsia"/>
        </w:rPr>
        <w:t>　　第六节 石棉网行业**地区市场调研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一、2025年石棉网行业发展现状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二、2019-2024年石棉网市场规模情况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三、2019-2024年石棉网市场需求情况分析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2024-2025年石棉网行业竞争格局分析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2024-2025年石棉网行业竞争结构分析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石棉网行业集中度分析</w:t>
      </w:r>
      <w:r>
        <w:rPr>
          <w:rFonts w:hint="eastAsia"/>
        </w:rPr>
        <w:br/>
      </w:r>
      <w:r>
        <w:rPr>
          <w:rFonts w:hint="eastAsia"/>
        </w:rPr>
        <w:t>　　　　一、石棉网市场集中度分析</w:t>
      </w:r>
      <w:r>
        <w:rPr>
          <w:rFonts w:hint="eastAsia"/>
        </w:rPr>
        <w:br/>
      </w:r>
      <w:r>
        <w:rPr>
          <w:rFonts w:hint="eastAsia"/>
        </w:rPr>
        <w:t>　　　　二、石棉网企业集中度分析</w:t>
      </w:r>
      <w:r>
        <w:rPr>
          <w:rFonts w:hint="eastAsia"/>
        </w:rPr>
        <w:br/>
      </w:r>
      <w:r>
        <w:rPr>
          <w:rFonts w:hint="eastAsia"/>
        </w:rPr>
        <w:t>　　　　三、石棉网区域集中度分析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2024-2025年石棉网行业国际竞争力比较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2024-2025年石棉网行业竞争格局分析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一、2024-2025年国内外石棉网竞争分析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二、2024-2025年我国石棉网市场竞争分析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三、2024-2025年国内主要石棉网企业动向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石棉网企业竞争策略分析</w:t>
      </w:r>
      <w:r>
        <w:rPr>
          <w:rFonts w:hint="eastAsia"/>
        </w:rPr>
        <w:br/>
      </w:r>
      <w:r>
        <w:rPr>
          <w:rFonts w:hint="eastAsia"/>
        </w:rPr>
        <w:t>　　第一节 石棉网市场竞争策略分析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一、2025年石棉网市场增长潜力分析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二、2025年石棉网主要潜力品种分析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三、现有石棉网产品竞争策略分析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四、潜力石棉网品种竞争策略选择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石棉网企业竞争策略分析</w:t>
      </w:r>
      <w:r>
        <w:rPr>
          <w:rFonts w:hint="eastAsia"/>
        </w:rPr>
        <w:br/>
      </w:r>
      <w:r>
        <w:rPr>
          <w:rFonts w:hint="eastAsia"/>
        </w:rPr>
        <w:t>　　第三节 石棉网行业产品定位及市场推广策略分析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一、石棉网行业产品市场定位</w:t>
      </w:r>
      <w:r>
        <w:rPr>
          <w:rFonts w:hint="eastAsia"/>
        </w:rPr>
        <w:br/>
      </w:r>
      <w:r>
        <w:rPr>
          <w:rFonts w:hint="eastAsia"/>
        </w:rPr>
        <w:t>　　　　二、石棉网行业广告推广策略</w:t>
      </w:r>
      <w:r>
        <w:rPr>
          <w:rFonts w:hint="eastAsia"/>
        </w:rPr>
        <w:br/>
      </w:r>
      <w:r>
        <w:rPr>
          <w:rFonts w:hint="eastAsia"/>
        </w:rPr>
        <w:t>　　　　三、石棉网行业产品促销策略</w:t>
      </w:r>
      <w:r>
        <w:rPr>
          <w:rFonts w:hint="eastAsia"/>
        </w:rPr>
        <w:br/>
      </w:r>
      <w:r>
        <w:rPr>
          <w:rFonts w:hint="eastAsia"/>
        </w:rPr>
        <w:t>　　　　四、石棉网行业招商加盟策略</w:t>
      </w:r>
      <w:r>
        <w:rPr>
          <w:rFonts w:hint="eastAsia"/>
        </w:rPr>
        <w:br/>
      </w:r>
      <w:r>
        <w:rPr>
          <w:rFonts w:hint="eastAsia"/>
        </w:rPr>
        <w:t>　　　　五、石棉网行业网络推广策略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2025-2031年未来石棉网行业发展预测</w:t>
      </w:r>
      <w:r>
        <w:rPr>
          <w:rFonts w:hint="eastAsia"/>
        </w:rPr>
        <w:br/>
      </w:r>
      <w:r>
        <w:rPr>
          <w:rFonts w:hint="eastAsia"/>
        </w:rPr>
        <w:t>　　第一节 未来石棉网行业需求与消费预测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一、2025-2031年石棉网产品消费预测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二、2025-2031年石棉网市场规模预测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2025-2031年中国石棉网行业供需预测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一、2025-2031年中国石棉网供给预测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二、2025-2031年中国石棉网需求预测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三、2025-2031年中国石棉网供需平衡预测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2024-2025年石棉网行业投资机会分析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三、2025年石棉网投资机会</w:t>
      </w:r>
      <w:r>
        <w:rPr>
          <w:rFonts w:hint="eastAsia"/>
        </w:rPr>
        <w:br/>
      </w:r>
      <w:r>
        <w:rPr>
          <w:rFonts w:hint="eastAsia"/>
        </w:rPr>
        <w:t>　　　　四、2025年石棉网投资新方向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五、2025-2031年石棉网行业投资建议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影响石棉网行业发展的主要因素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一、2025-2031年影响石棉网行业运行的有利因素分析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二、2025-2031年影响石棉网行业运行的稳定因素分析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三、2025-2031年影响石棉网行业运行的不利因素分析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四、2025-2031年我国石棉网行业发展面临的挑战分析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五、2025-2031年我国石棉网行业发展面临的机遇分析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石棉网行业投资风险及控制策略分析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一、2025-2031年石棉网行业市场风险及控制策略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二、2025-2031年石棉网行业政策风险及控制策略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三、2025-2031年石棉网行业经营风险及控制策略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四、2025-2031年石棉网行业技术风险及控制策略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五、2025-2031年石棉网同业竞争风险及控制策略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六、2025-2031年石棉网行业其他风险及控制策略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石棉网行业投资战略研究</w:t>
      </w:r>
      <w:r>
        <w:rPr>
          <w:rFonts w:hint="eastAsia"/>
        </w:rPr>
        <w:br/>
      </w:r>
      <w:r>
        <w:rPr>
          <w:rFonts w:hint="eastAsia"/>
        </w:rPr>
        <w:t>　　第一节 石棉网行业发展战略研究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我国石棉网品牌战略思考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二、石棉网实施品牌战略的意义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四、我国石棉网企业的品牌战略</w:t>
      </w:r>
      <w:r>
        <w:rPr>
          <w:rFonts w:hint="eastAsia"/>
        </w:rPr>
        <w:br/>
      </w:r>
      <w:r>
        <w:rPr>
          <w:rFonts w:hint="eastAsia"/>
        </w:rPr>
        <w:t>　　　　五、石棉网品牌战略管理的策略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(中.智.林)石棉网行业投资战略研究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2019-2024年中国石棉网行业市场需求及增长情况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2019-2024年中国石棉网行业利润及增长情况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2025-2031年中国石棉网行业产品市场价格走势预测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石棉网重点企业经营情况分析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2025-2031年中国石棉网市场规模预测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2025-2031年中国石棉网行业利润预测</w:t>
      </w:r>
      <w:r>
        <w:rPr>
          <w:rFonts w:hint="eastAsia"/>
        </w:rPr>
        <w:br/>
      </w:r>
      <w:r>
        <w:rPr>
          <w:rFonts w:hint="eastAsia"/>
        </w:rPr>
        <w:t>　　图表 2025年石棉网行业壁垒</w:t>
      </w:r>
      <w:r>
        <w:rPr>
          <w:rFonts w:hint="eastAsia"/>
        </w:rPr>
        <w:br/>
      </w:r>
      <w:r>
        <w:rPr>
          <w:rFonts w:hint="eastAsia"/>
        </w:rPr>
        <w:t>　　图表 2025年石棉网市场前景分析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2025-2031年中国石棉网市场需求预测</w:t>
      </w:r>
      <w:r>
        <w:rPr>
          <w:rFonts w:hint="eastAsia"/>
        </w:rPr>
        <w:br/>
      </w:r>
      <w:r>
        <w:rPr>
          <w:rFonts w:hint="eastAsia"/>
        </w:rPr>
        <w:t>　　图表 2025年石棉网发展趋势预测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872467f4440b" w:history="1">
        <w:r>
          <w:rPr>
            <w:rStyle w:val="Hyperlink"/>
          </w:rPr>
          <w:t>2025-2031年石棉网市场现状调研与发展趋势分析报告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e872467f4440b" w:history="1">
        <w:r>
          <w:rPr>
            <w:rStyle w:val="Hyperlink"/>
          </w:rPr>
          <w:t>https://www.20087.com/3/A7/ShiMianWangShiChangQianJing.html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热点：化学教材把石棉网改为陶土网、石棉网和陶土网的区别、石棉板、石棉网是什么材料做的、石棉纤维、石棉网为什么改成陶土网、石棉瓦图片、石棉网的成分、石棉绒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12a8b357419a" w:history="1">
      <w:r>
        <w:rPr>
          <w:rStyle w:val="Hyperlink"/>
        </w:rPr>
        <w:t>2025-2031年石棉网市场现状调研与发展趋势分析报告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hiMianWangShiChangQianJing.html" TargetMode="External" Id="Re34e872467f4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hiMianWangShiChangQianJing.html" TargetMode="External" Id="R52ea12a8b35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2024-12-04T23:24:00Z</dcterms:created>
  <dcterms:modified xsi:type="dcterms:W3CDTF">2024-12-05T00:24:00Z</dcterms:modified>
  <dc:subject>2025-2031年石棉网市场现状调研与发展趋势分析报告</dc:subject>
  <dc:title>2025-2031年石棉网市场现状调研与发展趋势分析报告</dc:title>
  <cp:keywords>2025-2031年石棉网市场现状调研与发展趋势分析报告</cp:keywords>
  <dc:description>2025-2031年石棉网市场现状调研与发展趋势分析报告</dc:description>
</cp:coreProperties>
</file>