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1f01dc1bc4cba" w:history="1">
              <w:r>
                <w:rPr>
                  <w:rStyle w:val="Hyperlink"/>
                </w:rPr>
                <w:t>2025-2031年中国传统中药行业现状与市场前景分析报告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1f01dc1bc4cba" w:history="1">
              <w:r>
                <w:rPr>
                  <w:rStyle w:val="Hyperlink"/>
                </w:rPr>
                <w:t>2025-2031年中国传统中药行业现状与市场前景分析报告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1f01dc1bc4cba" w:history="1">
                <w:r>
                  <w:rPr>
                    <w:rStyle w:val="Hyperlink"/>
                  </w:rPr>
                  <w:t>https://www.20087.com/3/67/ChuanTongZhongYaoDeXianZhuangYuQianJing.html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中药是我国医药体系的重要组成部分，涵盖中药材、中成药、中药饮片与经典方剂等多个类别，广泛应用于疾病预防、慢性调理、康复保健与养生领域。传统中药优势包括辨证施治、整体调节与副作用相对较少，深受国内消费者信赖并在国际市场上逐步获得认可。近年来，随着中医药现代化战略推进与《中医药法》实施，传统中药在质量控制、临床研究与生产标准化方面持续优化，部分重点品种已建立GAP种植基地、指纹图谱检测体系与药理机制研究数据库。然而，行业内仍面临药材来源不稳定、药效验证科学依据不足、现代医学接受度有限等问题，影响其在全球医疗体系中的竞争力。</w:t>
      </w:r>
      <w:r>
        <w:rPr>
          <w:rFonts w:hint="eastAsia"/>
        </w:rPr>
        <w:br/>
      </w:r>
      <w:r>
        <w:rPr>
          <w:rFonts w:hint="eastAsia"/>
        </w:rPr>
        <w:t>　　未来，传统中药的发展将围绕循证医学支撑、数字化制药与国际化注册推进展开。随着分子生物学、代谢组学与AI辅助药物筛选技术的应用，中药的有效成分解析、作用机制研究与新药开发效率将进一步提升，增强其在现代医学体系中的科学地位。同时，结合智能制造、区块链溯源与远程诊疗平台，行业将推动传统中药从经验用药向精准化、个性化治疗方案转型。此外，在“一带一路”倡议与中医药出海政策推动下，传统中药还将加快进入国际药品注册体系，拓展海外市场布局。整体来看，传统中药将在科技赋能与政策引导的双重驱动下，持续向标准化、现代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1f01dc1bc4cba" w:history="1">
        <w:r>
          <w:rPr>
            <w:rStyle w:val="Hyperlink"/>
          </w:rPr>
          <w:t>2025-2031年中国传统中药行业现状与市场前景分析报告</w:t>
        </w:r>
      </w:hyperlink>
      <w:r>
        <w:rPr>
          <w:rFonts w:hint="eastAsia"/>
        </w:rPr>
        <w:t>》基于国家统计局及相关协会的权威数据，系统研究了传统中药行业的市场需求、市场规模及产业链现状，分析了传统中药价格波动、细分市场动态及重点企业的经营表现，科学预测了传统中药市场前景与发展趋势，揭示了潜在需求与投资机会，同时指出了传统中药行业可能面临的风险。通过对传统中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传统中药产业概述</w:t>
      </w:r>
      <w:r>
        <w:rPr>
          <w:rFonts w:hint="eastAsia"/>
        </w:rPr>
        <w:br/>
      </w:r>
      <w:r>
        <w:rPr>
          <w:rFonts w:hint="eastAsia"/>
        </w:rPr>
        <w:t>　　第一节 传统中药定义与分类</w:t>
      </w:r>
      <w:r>
        <w:rPr>
          <w:rFonts w:hint="eastAsia"/>
        </w:rPr>
        <w:br/>
      </w:r>
      <w:r>
        <w:rPr>
          <w:rFonts w:hint="eastAsia"/>
        </w:rPr>
        <w:t>　　第二节 传统中药产业链结构及关键环节剖析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传统中药商业模式与盈利模式解析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传统中药经济指标与行业评估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全球传统中药市场发展综述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2019-2024年全球传统中药市场规模及增长趋势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主要国家与地区传统中药市场对比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2025-2031年全球传统中药行业发展趋势与前景预测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国际传统中药市场发展趋势及对我国启示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二、对我国传统中药市场的借鉴意义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中国传统中药行业市场规模分析与预测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传统中药市场的总体规模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一、2019-2024年传统中药市场规模变化及趋势分析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二、2025年传统中药行业市场规模特点</w:t>
      </w:r>
      <w:r>
        <w:rPr>
          <w:rFonts w:hint="eastAsia"/>
        </w:rPr>
        <w:br/>
      </w:r>
      <w:r>
        <w:rPr>
          <w:rFonts w:hint="eastAsia"/>
        </w:rPr>
        <w:t>　　第二节 传统中药市场规模的构成</w:t>
      </w:r>
      <w:r>
        <w:rPr>
          <w:rFonts w:hint="eastAsia"/>
        </w:rPr>
        <w:br/>
      </w:r>
      <w:r>
        <w:rPr>
          <w:rFonts w:hint="eastAsia"/>
        </w:rPr>
        <w:t>　　　　一、传统中药客户群体特征与偏好分析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二、不同类型传统中药市场规模分布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三、各地区传统中药市场规模差异与特点</w:t>
      </w:r>
      <w:r>
        <w:rPr>
          <w:rFonts w:hint="eastAsia"/>
        </w:rPr>
        <w:br/>
      </w:r>
      <w:r>
        <w:rPr>
          <w:rFonts w:hint="eastAsia"/>
        </w:rPr>
        <w:t>　　第三节 传统中药市场规模的预测与展望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一、未来几年传统中药市场规模增长预测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2024-2025年传统中药行业技术发展现状及趋势分析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国内外传统中药行业技术差距分析及差距形成的主要原因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传统中药行业技术发展方向、趋势预测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2019-2024年中国传统中药行业总体发展与财务状况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2019-2024年传统中药行业规模情况</w:t>
      </w:r>
      <w:r>
        <w:rPr>
          <w:rFonts w:hint="eastAsia"/>
        </w:rPr>
        <w:br/>
      </w:r>
      <w:r>
        <w:rPr>
          <w:rFonts w:hint="eastAsia"/>
        </w:rPr>
        <w:t>　　　　一、传统中药行业企业数量规模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二、传统中药行业从业人员规模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三、传统中药行业市场敏感性分析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2019-2024年传统中药行业财务能力分析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一、传统中药行业盈利能力</w:t>
      </w:r>
      <w:r>
        <w:rPr>
          <w:rFonts w:hint="eastAsia"/>
        </w:rPr>
        <w:br/>
      </w:r>
      <w:r>
        <w:rPr>
          <w:rFonts w:hint="eastAsia"/>
        </w:rPr>
        <w:t>　　　　二、传统中药行业偿债能力</w:t>
      </w:r>
      <w:r>
        <w:rPr>
          <w:rFonts w:hint="eastAsia"/>
        </w:rPr>
        <w:br/>
      </w:r>
      <w:r>
        <w:rPr>
          <w:rFonts w:hint="eastAsia"/>
        </w:rPr>
        <w:t>　　　　三、传统中药行业营运能力</w:t>
      </w:r>
      <w:r>
        <w:rPr>
          <w:rFonts w:hint="eastAsia"/>
        </w:rPr>
        <w:br/>
      </w:r>
      <w:r>
        <w:rPr>
          <w:rFonts w:hint="eastAsia"/>
        </w:rPr>
        <w:t>　　　　四、传统中药行业发展能力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中国传统中药行业细分市场调研与机会挖掘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传统中药细分市场（一）市场调研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传统中药细分市场（二）市场调研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中国传统中药行业区域市场调研分析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2019-2024年中国传统中药行业重点区域调研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一、重点地区（一）传统中药市场规模与特点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二、重点地区（二）传统中药市场规模及特点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三、重点地区（三）传统中药市场规模及特点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四、重点地区（四）传统中药市场规模及特点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不同区域传统中药市场的对比与启示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二、传统中药市场拓展策略与建议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中国传统中药行业的营销渠道与客户分析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传统中药行业渠道分析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二、各类渠道对传统中药行业的影响</w:t>
      </w:r>
      <w:r>
        <w:rPr>
          <w:rFonts w:hint="eastAsia"/>
        </w:rPr>
        <w:br/>
      </w:r>
      <w:r>
        <w:rPr>
          <w:rFonts w:hint="eastAsia"/>
        </w:rPr>
        <w:t>　　　　三、主要传统中药企业渠道策略研究</w:t>
      </w:r>
      <w:r>
        <w:rPr>
          <w:rFonts w:hint="eastAsia"/>
        </w:rPr>
        <w:br/>
      </w:r>
      <w:r>
        <w:rPr>
          <w:rFonts w:hint="eastAsia"/>
        </w:rPr>
        <w:t>　　第二节 传统中药行业客户分析与定位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中国传统中药行业竞争格局及策略选择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传统中药行业总体市场竞争状况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一、传统中药行业竞争结构分析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二、传统中药企业竞争格局与集中度评估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三、传统中药行业SWOT分析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传统中药行业重点企业调研分析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传统中药企业发展策略分析</w:t>
      </w:r>
      <w:r>
        <w:rPr>
          <w:rFonts w:hint="eastAsia"/>
        </w:rPr>
        <w:br/>
      </w:r>
      <w:r>
        <w:rPr>
          <w:rFonts w:hint="eastAsia"/>
        </w:rPr>
        <w:t>　　第一节 传统中药市场与销售策略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传统中药品牌战略思考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中国传统中药行业发展环境分析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二、传统中药行业主管部门、监管体制及相关政策法规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3、传统中药行业的主要法律、法规和政策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4、2025年传统中药行业法律法规和政策对行业的影响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二、传统中药消费者需求分析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一、传统中药技术的应用与创新</w:t>
      </w:r>
      <w:r>
        <w:rPr>
          <w:rFonts w:hint="eastAsia"/>
        </w:rPr>
        <w:br/>
      </w:r>
      <w:r>
        <w:rPr>
          <w:rFonts w:hint="eastAsia"/>
        </w:rPr>
        <w:t>　　　　二、传统中药行业发展的技术趋势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2025-2031年传统中药行业展趋势预测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2025-2031年传统中药市场发展前景分析</w:t>
      </w:r>
      <w:r>
        <w:rPr>
          <w:rFonts w:hint="eastAsia"/>
        </w:rPr>
        <w:br/>
      </w:r>
      <w:r>
        <w:rPr>
          <w:rFonts w:hint="eastAsia"/>
        </w:rPr>
        <w:t>　　　　一、传统中药市场发展潜力</w:t>
      </w:r>
      <w:r>
        <w:rPr>
          <w:rFonts w:hint="eastAsia"/>
        </w:rPr>
        <w:br/>
      </w:r>
      <w:r>
        <w:rPr>
          <w:rFonts w:hint="eastAsia"/>
        </w:rPr>
        <w:t>　　　　二、传统中药市场前景分析</w:t>
      </w:r>
      <w:r>
        <w:rPr>
          <w:rFonts w:hint="eastAsia"/>
        </w:rPr>
        <w:br/>
      </w:r>
      <w:r>
        <w:rPr>
          <w:rFonts w:hint="eastAsia"/>
        </w:rPr>
        <w:t>　　　　三、传统中药细分行业发展前景分析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2025-2031年传统中药发展趋势预测</w:t>
      </w:r>
      <w:r>
        <w:rPr>
          <w:rFonts w:hint="eastAsia"/>
        </w:rPr>
        <w:br/>
      </w:r>
      <w:r>
        <w:rPr>
          <w:rFonts w:hint="eastAsia"/>
        </w:rPr>
        <w:t>　　　　一、传统中药发展趋势预测</w:t>
      </w:r>
      <w:r>
        <w:rPr>
          <w:rFonts w:hint="eastAsia"/>
        </w:rPr>
        <w:br/>
      </w:r>
      <w:r>
        <w:rPr>
          <w:rFonts w:hint="eastAsia"/>
        </w:rPr>
        <w:t>　　　　二、传统中药市场规模预测</w:t>
      </w:r>
      <w:r>
        <w:rPr>
          <w:rFonts w:hint="eastAsia"/>
        </w:rPr>
        <w:br/>
      </w:r>
      <w:r>
        <w:rPr>
          <w:rFonts w:hint="eastAsia"/>
        </w:rPr>
        <w:t>　　　　三、传统中药细分市场发展趋势预测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未来传统中药行业挑战与机遇探讨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一、传统中药行业挑战</w:t>
      </w:r>
      <w:r>
        <w:rPr>
          <w:rFonts w:hint="eastAsia"/>
        </w:rPr>
        <w:br/>
      </w:r>
      <w:r>
        <w:rPr>
          <w:rFonts w:hint="eastAsia"/>
        </w:rPr>
        <w:t>　　　　二、传统中药行业机遇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传统中药行业研究结论及建议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对传统中药行业发展的建议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[:中智:林:]对传统中药企业和投资者的建议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传统中药行业现状</w:t>
      </w:r>
      <w:r>
        <w:rPr>
          <w:rFonts w:hint="eastAsia"/>
        </w:rPr>
        <w:br/>
      </w:r>
      <w:r>
        <w:rPr>
          <w:rFonts w:hint="eastAsia"/>
        </w:rPr>
        <w:t>　　图表 传统中药行业产业链调研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2019-2024年传统中药行业市场容量统计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2019-2024年中国传统中药行业市场规模情况</w:t>
      </w:r>
      <w:r>
        <w:rPr>
          <w:rFonts w:hint="eastAsia"/>
        </w:rPr>
        <w:br/>
      </w:r>
      <w:r>
        <w:rPr>
          <w:rFonts w:hint="eastAsia"/>
        </w:rPr>
        <w:t>　　图表 传统中药行业动态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2019-2024年中国传统中药行业经营效益分析</w:t>
      </w:r>
      <w:r>
        <w:rPr>
          <w:rFonts w:hint="eastAsia"/>
        </w:rPr>
        <w:br/>
      </w:r>
      <w:r>
        <w:rPr>
          <w:rFonts w:hint="eastAsia"/>
        </w:rPr>
        <w:t>　　图表 传统中药行业竞争对手分析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**地区传统中药市场规模</w:t>
      </w:r>
      <w:r>
        <w:rPr>
          <w:rFonts w:hint="eastAsia"/>
        </w:rPr>
        <w:br/>
      </w:r>
      <w:r>
        <w:rPr>
          <w:rFonts w:hint="eastAsia"/>
        </w:rPr>
        <w:t>　　图表 **地区传统中药行业市场需求</w:t>
      </w:r>
      <w:r>
        <w:rPr>
          <w:rFonts w:hint="eastAsia"/>
        </w:rPr>
        <w:br/>
      </w:r>
      <w:r>
        <w:rPr>
          <w:rFonts w:hint="eastAsia"/>
        </w:rPr>
        <w:t>　　图表 **地区传统中药市场调研</w:t>
      </w:r>
      <w:r>
        <w:rPr>
          <w:rFonts w:hint="eastAsia"/>
        </w:rPr>
        <w:br/>
      </w:r>
      <w:r>
        <w:rPr>
          <w:rFonts w:hint="eastAsia"/>
        </w:rPr>
        <w:t>　　图表 **地区传统中药行业市场需求分析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**地区传统中药市场规模</w:t>
      </w:r>
      <w:r>
        <w:rPr>
          <w:rFonts w:hint="eastAsia"/>
        </w:rPr>
        <w:br/>
      </w:r>
      <w:r>
        <w:rPr>
          <w:rFonts w:hint="eastAsia"/>
        </w:rPr>
        <w:t>　　图表 **地区传统中药行业市场需求</w:t>
      </w:r>
      <w:r>
        <w:rPr>
          <w:rFonts w:hint="eastAsia"/>
        </w:rPr>
        <w:br/>
      </w:r>
      <w:r>
        <w:rPr>
          <w:rFonts w:hint="eastAsia"/>
        </w:rPr>
        <w:t>　　图表 **地区传统中药市场调研</w:t>
      </w:r>
      <w:r>
        <w:rPr>
          <w:rFonts w:hint="eastAsia"/>
        </w:rPr>
        <w:br/>
      </w:r>
      <w:r>
        <w:rPr>
          <w:rFonts w:hint="eastAsia"/>
        </w:rPr>
        <w:t>　　图表 **地区传统中药行业市场需求分析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2025-2031年中国传统中药行业信息化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2025-2031年中国传统中药行业市场容量预测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2025-2031年中国传统中药行业市场规模预测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2025-2031年中国传统中药行业风险分析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2025-2031年中国传统中药市场前景分析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1f01dc1bc4cba" w:history="1">
        <w:r>
          <w:rPr>
            <w:rStyle w:val="Hyperlink"/>
          </w:rPr>
          <w:t>2025-2031年中国传统中药行业现状与市场前景分析报告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1f01dc1bc4cba" w:history="1">
        <w:r>
          <w:rPr>
            <w:rStyle w:val="Hyperlink"/>
          </w:rPr>
          <w:t>https://www.20087.com/3/67/ChuanTongZhongYaoDeXianZhuangYuQianJing.html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bf14f0ea44a27" w:history="1">
      <w:r>
        <w:rPr>
          <w:rStyle w:val="Hyperlink"/>
        </w:rPr>
        <w:t>2025-2031年中国传统中药行业现状与市场前景分析报告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uanTongZhongYaoDeXianZhuangYuQianJing.html" TargetMode="External" Id="R5301f01dc1b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uanTongZhongYaoDeXianZhuangYuQianJing.html" TargetMode="External" Id="Rd28bf14f0ea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2025-07-11T07:49:48Z</dcterms:created>
  <dcterms:modified xsi:type="dcterms:W3CDTF">2025-07-11T08:49:48Z</dcterms:modified>
  <dc:subject>2025-2031年中国传统中药行业现状与市场前景分析报告</dc:subject>
  <dc:title>2025-2031年中国传统中药行业现状与市场前景分析报告</dc:title>
  <cp:keywords>2025-2031年中国传统中药行业现状与市场前景分析报告</cp:keywords>
  <dc:description>2025-2031年中国传统中药行业现状与市场前景分析报告</dc:description>
</cp:coreProperties>
</file>