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eafdc2c3d6475e" w:history="1">
              <w:r>
                <w:rPr>
                  <w:rStyle w:val="Hyperlink"/>
                </w:rPr>
                <w:t>中国体外诊断试剂行业现状调研分析及发展趋势预测报告（2024年版）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eafdc2c3d6475e" w:history="1">
              <w:r>
                <w:rPr>
                  <w:rStyle w:val="Hyperlink"/>
                </w:rPr>
                <w:t>中国体外诊断试剂行业现状调研分析及发展趋势预测报告（2024年版）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2069373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eafdc2c3d6475e" w:history="1">
                <w:r>
                  <w:rPr>
                    <w:rStyle w:val="Hyperlink"/>
                  </w:rPr>
                  <w:t>https://www.20087.com/3/37/TiWaiZhenDuanShiJiHangYeXianZhua.html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外诊断试剂市场在近年来经历了显著增长，得益于医疗技术的进步和全球健康意识的提升。这些试剂用于实验室环境中，通过分析人体的样本如血液、尿液等来诊断疾病、监测健康状况或评估治疗效果。随着分子生物学和免疫学技术的发展，体外诊断试剂的种类和应用范围不断扩大，涵盖了传染病、癌症、遗传病等多个领域。精准医疗的兴起，尤其是基因测序和蛋白质组学技术的应用，进一步推动了体外诊断试剂的个性化和定制化发展。</w:t>
      </w:r>
      <w:r>
        <w:rPr>
          <w:rFonts w:hint="eastAsia"/>
        </w:rPr>
        <w:br/>
      </w:r>
      <w:r>
        <w:rPr>
          <w:rFonts w:hint="eastAsia"/>
        </w:rPr>
        <w:t>　　未来，体外诊断试剂行业将更加注重技术创新和智能化。基于人工智能和大数据分析的诊断平台将提升试剂的准确性和效率，实现疾病的早期发现和个体化治疗。可穿戴设备和移动健康应用的普及，将促进家庭健康监测和即时诊断试剂的发展，使得医疗检测更加便捷。同时，伴随生物技术的突破，如CRISPR基因编辑技术，将催生新的体外诊断工具，用于遗传病的筛查和治疗效果的监测。监管环境的完善也将推动行业标准化，保障试剂的质量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0eafdc2c3d6475e" w:history="1">
        <w:r>
          <w:rPr>
            <w:rStyle w:val="Hyperlink"/>
          </w:rPr>
          <w:t>中国体外诊断试剂行业现状调研分析及发展趋势预测报告（2024年版）</w:t>
        </w:r>
      </w:hyperlink>
      <w:r>
        <w:rPr>
          <w:rFonts w:hint="eastAsia"/>
        </w:rPr>
        <w:t>基于科学的市场调研和数据分析，全面剖析了体外诊断试剂行业现状、市场需求及市场规模。体外诊断试剂报告探讨了体外诊断试剂产业链结构，细分市场的特点，并分析了体外诊断试剂市场前景及发展趋势。通过科学预测，揭示了体外诊断试剂行业未来的增长潜力。同时，体外诊断试剂报告还对重点企业进行了研究，评估了各大品牌在市场竞争中的地位，以及行业集中度的变化。体外诊断试剂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中国临床检验分析仪器行业发展环境</w:t>
      </w:r>
      <w:r>
        <w:rPr>
          <w:rFonts w:hint="eastAsia"/>
        </w:rPr>
        <w:br/>
      </w:r>
      <w:r>
        <w:rPr>
          <w:rFonts w:hint="eastAsia"/>
        </w:rPr>
        <w:t>　　第一节 临床检验分析仪器行业及属性分析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中国临床检验分析仪器生产现状分析</w:t>
      </w:r>
      <w:r>
        <w:rPr>
          <w:rFonts w:hint="eastAsia"/>
        </w:rPr>
        <w:br/>
      </w:r>
      <w:r>
        <w:rPr>
          <w:rFonts w:hint="eastAsia"/>
        </w:rPr>
        <w:t>　　第一节 临床检验分析仪器行业总体规模</w:t>
      </w:r>
      <w:r>
        <w:rPr>
          <w:rFonts w:hint="eastAsia"/>
        </w:rPr>
        <w:br/>
      </w:r>
      <w:r>
        <w:rPr>
          <w:rFonts w:hint="eastAsia"/>
        </w:rPr>
        <w:t>　　第二节 临床检验分析仪器产能概况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临床检验分析仪器市场容量概况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临床检验分析仪器产业的生命周期分析</w:t>
      </w:r>
      <w:r>
        <w:rPr>
          <w:rFonts w:hint="eastAsia"/>
        </w:rPr>
        <w:br/>
      </w:r>
      <w:r>
        <w:rPr>
          <w:rFonts w:hint="eastAsia"/>
        </w:rPr>
        <w:t>　　第五节 临床检验分析仪器产业供需情况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2024年中国临床检验分析仪器市场供需监测分析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2024年中国临床检验分析仪器市场竞争格局与厂商市场竞争力评价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我国临床检验分析仪器行业供需状况分析</w:t>
      </w:r>
      <w:r>
        <w:rPr>
          <w:rFonts w:hint="eastAsia"/>
        </w:rPr>
        <w:br/>
      </w:r>
      <w:r>
        <w:rPr>
          <w:rFonts w:hint="eastAsia"/>
        </w:rPr>
        <w:t>　　第一节 临床检验分析仪器行业市场需求分析</w:t>
      </w:r>
      <w:r>
        <w:rPr>
          <w:rFonts w:hint="eastAsia"/>
        </w:rPr>
        <w:br/>
      </w:r>
      <w:r>
        <w:rPr>
          <w:rFonts w:hint="eastAsia"/>
        </w:rPr>
        <w:t>　　第二节 临床检验分析仪器行业供给能力分析</w:t>
      </w:r>
      <w:r>
        <w:rPr>
          <w:rFonts w:hint="eastAsia"/>
        </w:rPr>
        <w:br/>
      </w:r>
      <w:r>
        <w:rPr>
          <w:rFonts w:hint="eastAsia"/>
        </w:rPr>
        <w:t>　　第三节 临床检验分析仪器行业进出口贸易分析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临床检验分析仪器行业竞争绩效分析</w:t>
      </w:r>
      <w:r>
        <w:rPr>
          <w:rFonts w:hint="eastAsia"/>
        </w:rPr>
        <w:br/>
      </w:r>
      <w:r>
        <w:rPr>
          <w:rFonts w:hint="eastAsia"/>
        </w:rPr>
        <w:t>　　第一节 临床检验分析仪器行业总体效益水平分析</w:t>
      </w:r>
      <w:r>
        <w:rPr>
          <w:rFonts w:hint="eastAsia"/>
        </w:rPr>
        <w:br/>
      </w:r>
      <w:r>
        <w:rPr>
          <w:rFonts w:hint="eastAsia"/>
        </w:rPr>
        <w:t>　　第二节 临床检验分析仪器行业产业集中度分析</w:t>
      </w:r>
      <w:r>
        <w:rPr>
          <w:rFonts w:hint="eastAsia"/>
        </w:rPr>
        <w:br/>
      </w:r>
      <w:r>
        <w:rPr>
          <w:rFonts w:hint="eastAsia"/>
        </w:rPr>
        <w:t>　　第三节 临床检验分析仪器行业不同所有制企业绩效分析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临床检验分析仪器行业不同规模企业绩效分析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临床检验分析仪器市场分销体系分析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2024年临床检验分析仪器市场发展前景预测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临床检验分析仪器相关产业2024年走势分析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临床检验分析仪器行业成长能力及稳定性分析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临床检验分析仪器行业生命周期分析</w:t>
      </w:r>
      <w:r>
        <w:rPr>
          <w:rFonts w:hint="eastAsia"/>
        </w:rPr>
        <w:br/>
      </w:r>
      <w:r>
        <w:rPr>
          <w:rFonts w:hint="eastAsia"/>
        </w:rPr>
        <w:t>　　第二节 临床检验分析仪器行业增长性与波动性分析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临床检验分析仪器行业集中程度分析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临床检验分析仪器行业风险趋势分析与对策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临床检验分析仪器行业风险分析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2024-2030年中国临床检验分析仪器行业发展趋势研究分析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2024-2030年临床检验分析仪器行业国际市场预测</w:t>
      </w:r>
      <w:r>
        <w:rPr>
          <w:rFonts w:hint="eastAsia"/>
        </w:rPr>
        <w:br/>
      </w:r>
      <w:r>
        <w:rPr>
          <w:rFonts w:hint="eastAsia"/>
        </w:rPr>
        <w:t>　　　　一、临床检验分析仪器行业产能预测</w:t>
      </w:r>
      <w:r>
        <w:rPr>
          <w:rFonts w:hint="eastAsia"/>
        </w:rPr>
        <w:br/>
      </w:r>
      <w:r>
        <w:rPr>
          <w:rFonts w:hint="eastAsia"/>
        </w:rPr>
        <w:t>　　　　二、临床检验分析仪器行业市场需求前景</w:t>
      </w:r>
      <w:r>
        <w:rPr>
          <w:rFonts w:hint="eastAsia"/>
        </w:rPr>
        <w:br/>
      </w:r>
      <w:r>
        <w:rPr>
          <w:rFonts w:hint="eastAsia"/>
        </w:rPr>
        <w:t>　　第二节 中国临床检验分析仪器行业发展趋势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2024-2030年临床检验分析仪器行业中国市场预测</w:t>
      </w:r>
      <w:r>
        <w:rPr>
          <w:rFonts w:hint="eastAsia"/>
        </w:rPr>
        <w:br/>
      </w:r>
      <w:r>
        <w:rPr>
          <w:rFonts w:hint="eastAsia"/>
        </w:rPr>
        <w:t>　　　　一、临床检验分析仪器行业产能预测</w:t>
      </w:r>
      <w:r>
        <w:rPr>
          <w:rFonts w:hint="eastAsia"/>
        </w:rPr>
        <w:br/>
      </w:r>
      <w:r>
        <w:rPr>
          <w:rFonts w:hint="eastAsia"/>
        </w:rPr>
        <w:t>　　　　二、临床检验分析仪器行业市场需求前景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体外诊断试剂行业发展概述</w:t>
      </w:r>
      <w:r>
        <w:rPr>
          <w:rFonts w:hint="eastAsia"/>
        </w:rPr>
        <w:br/>
      </w:r>
      <w:r>
        <w:rPr>
          <w:rFonts w:hint="eastAsia"/>
        </w:rPr>
        <w:t>　　第一节 体外诊断试剂定义及分类</w:t>
      </w:r>
      <w:r>
        <w:rPr>
          <w:rFonts w:hint="eastAsia"/>
        </w:rPr>
        <w:br/>
      </w:r>
      <w:r>
        <w:rPr>
          <w:rFonts w:hint="eastAsia"/>
        </w:rPr>
        <w:t>　　　　一、体外诊断试剂的定义</w:t>
      </w:r>
      <w:r>
        <w:rPr>
          <w:rFonts w:hint="eastAsia"/>
        </w:rPr>
        <w:br/>
      </w:r>
      <w:r>
        <w:rPr>
          <w:rFonts w:hint="eastAsia"/>
        </w:rPr>
        <w:t>　　　　二、体外诊断试剂的种类</w:t>
      </w:r>
      <w:r>
        <w:rPr>
          <w:rFonts w:hint="eastAsia"/>
        </w:rPr>
        <w:br/>
      </w:r>
      <w:r>
        <w:rPr>
          <w:rFonts w:hint="eastAsia"/>
        </w:rPr>
        <w:t>　　　　三、体外诊断试剂的特性</w:t>
      </w:r>
      <w:r>
        <w:rPr>
          <w:rFonts w:hint="eastAsia"/>
        </w:rPr>
        <w:br/>
      </w:r>
      <w:r>
        <w:rPr>
          <w:rFonts w:hint="eastAsia"/>
        </w:rPr>
        <w:t>　　第二节 体外诊断试剂产业链分析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体外诊断试剂行业发展环境分析</w:t>
      </w:r>
      <w:r>
        <w:rPr>
          <w:rFonts w:hint="eastAsia"/>
        </w:rPr>
        <w:br/>
      </w:r>
      <w:r>
        <w:rPr>
          <w:rFonts w:hint="eastAsia"/>
        </w:rPr>
        <w:t>　　第二节 我国体外诊断试剂行业政策分析</w:t>
      </w:r>
      <w:r>
        <w:rPr>
          <w:rFonts w:hint="eastAsia"/>
        </w:rPr>
        <w:br/>
      </w:r>
      <w:r>
        <w:rPr>
          <w:rFonts w:hint="eastAsia"/>
        </w:rPr>
        <w:t>　　　　一、国家对体外诊断试剂行业发展的鼓励政策</w:t>
      </w:r>
      <w:r>
        <w:rPr>
          <w:rFonts w:hint="eastAsia"/>
        </w:rPr>
        <w:br/>
      </w:r>
      <w:r>
        <w:rPr>
          <w:rFonts w:hint="eastAsia"/>
        </w:rPr>
        <w:t>　　　　二、我国体外诊断试剂税收政策</w:t>
      </w:r>
      <w:r>
        <w:rPr>
          <w:rFonts w:hint="eastAsia"/>
        </w:rPr>
        <w:br/>
      </w:r>
      <w:r>
        <w:rPr>
          <w:rFonts w:hint="eastAsia"/>
        </w:rPr>
        <w:t>　　　　三、我国体外诊断试剂投资政策</w:t>
      </w:r>
      <w:r>
        <w:rPr>
          <w:rFonts w:hint="eastAsia"/>
        </w:rPr>
        <w:br/>
      </w:r>
      <w:r>
        <w:rPr>
          <w:rFonts w:hint="eastAsia"/>
        </w:rPr>
        <w:t>　　第三节 影响体外诊断试剂行业发展的主要因素分析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2024年全球体外诊断试剂行业发展情况分析</w:t>
      </w:r>
      <w:r>
        <w:rPr>
          <w:rFonts w:hint="eastAsia"/>
        </w:rPr>
        <w:br/>
      </w:r>
      <w:r>
        <w:rPr>
          <w:rFonts w:hint="eastAsia"/>
        </w:rPr>
        <w:t>　　第一节 世界体外诊断试剂行业发展相关概述</w:t>
      </w:r>
      <w:r>
        <w:rPr>
          <w:rFonts w:hint="eastAsia"/>
        </w:rPr>
        <w:br/>
      </w:r>
      <w:r>
        <w:rPr>
          <w:rFonts w:hint="eastAsia"/>
        </w:rPr>
        <w:t>　　第二节 全球体外诊断试剂行业运行现状</w:t>
      </w:r>
      <w:r>
        <w:rPr>
          <w:rFonts w:hint="eastAsia"/>
        </w:rPr>
        <w:br/>
      </w:r>
      <w:r>
        <w:rPr>
          <w:rFonts w:hint="eastAsia"/>
        </w:rPr>
        <w:t>　　　　一、国外体外诊断试剂技术工艺</w:t>
      </w:r>
      <w:r>
        <w:rPr>
          <w:rFonts w:hint="eastAsia"/>
        </w:rPr>
        <w:br/>
      </w:r>
      <w:r>
        <w:rPr>
          <w:rFonts w:hint="eastAsia"/>
        </w:rPr>
        <w:t>　　　　二、世界体外诊断试剂市场格局分析</w:t>
      </w:r>
      <w:r>
        <w:rPr>
          <w:rFonts w:hint="eastAsia"/>
        </w:rPr>
        <w:br/>
      </w:r>
      <w:r>
        <w:rPr>
          <w:rFonts w:hint="eastAsia"/>
        </w:rPr>
        <w:t>　　　　三、国际体外诊断试剂品牌分析</w:t>
      </w:r>
      <w:r>
        <w:rPr>
          <w:rFonts w:hint="eastAsia"/>
        </w:rPr>
        <w:br/>
      </w:r>
      <w:r>
        <w:rPr>
          <w:rFonts w:hint="eastAsia"/>
        </w:rPr>
        <w:t>　　第三节 2024年世界体外诊断试剂行业区域市场分析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三、意大利</w:t>
      </w:r>
      <w:r>
        <w:rPr>
          <w:rFonts w:hint="eastAsia"/>
        </w:rPr>
        <w:br/>
      </w:r>
      <w:r>
        <w:rPr>
          <w:rFonts w:hint="eastAsia"/>
        </w:rPr>
        <w:t>　　　　四、英国</w:t>
      </w:r>
      <w:r>
        <w:rPr>
          <w:rFonts w:hint="eastAsia"/>
        </w:rPr>
        <w:br/>
      </w:r>
      <w:r>
        <w:rPr>
          <w:rFonts w:hint="eastAsia"/>
        </w:rPr>
        <w:t>　　第四节 2024-2030年世界体外诊断试剂行业发展趋势预测分析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2024年我国体外诊断试剂行业发展现状分析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我国体外诊断试剂行业发展现状</w:t>
      </w:r>
      <w:r>
        <w:rPr>
          <w:rFonts w:hint="eastAsia"/>
        </w:rPr>
        <w:br/>
      </w:r>
      <w:r>
        <w:rPr>
          <w:rFonts w:hint="eastAsia"/>
        </w:rPr>
        <w:t>　　我国免疫诊断试剂近年来发展很快，占整个体外诊断试剂行业市场份额约为29%，而发展较为成熟的生化诊断试剂依然占有重要的市场地位，达到 26%的市场份额，两者合计超过整个市场份额的一半，是我国体外诊断试剂市场中最重要的两类产品。血液学检测试剂市场份额为 12%，分子诊断占到 9%的市场份额，其它诊断试剂占到 24%的份额，包括了微生物检测试剂、床边检测等多种产品。未来我国免疫诊断试剂将保持快速发展，市场份额有望上升至 35%，成为我国体外诊断试剂市场最重要的领域之一8。然而，我国的体外诊断试剂市场与国际相比仍有较大差距，如分子诊断试剂中低端产品的比重仍然较高，诊断试剂产品的种类也比较单一，与美国分子诊断市场上的 700 多个品种相比差距较大。</w:t>
      </w:r>
      <w:r>
        <w:rPr>
          <w:rFonts w:hint="eastAsia"/>
        </w:rPr>
        <w:br/>
      </w:r>
      <w:r>
        <w:rPr>
          <w:rFonts w:hint="eastAsia"/>
        </w:rPr>
        <w:t>　　我国体外诊断试剂主要品种市场份额</w:t>
      </w:r>
      <w:r>
        <w:rPr>
          <w:rFonts w:hint="eastAsia"/>
        </w:rPr>
        <w:br/>
      </w:r>
      <w:r>
        <w:rPr>
          <w:rFonts w:hint="eastAsia"/>
        </w:rPr>
        <w:t>　　　　一、体外诊断试剂行业品牌发展现状</w:t>
      </w:r>
      <w:r>
        <w:rPr>
          <w:rFonts w:hint="eastAsia"/>
        </w:rPr>
        <w:br/>
      </w:r>
      <w:r>
        <w:rPr>
          <w:rFonts w:hint="eastAsia"/>
        </w:rPr>
        <w:t>　　　　二、体外诊断试剂行业需求市场现状</w:t>
      </w:r>
      <w:r>
        <w:rPr>
          <w:rFonts w:hint="eastAsia"/>
        </w:rPr>
        <w:br/>
      </w:r>
      <w:r>
        <w:rPr>
          <w:rFonts w:hint="eastAsia"/>
        </w:rPr>
        <w:t>　　　　三、体外诊断试剂市场需求层次分析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四、我国体外诊断试剂市场走向分析</w:t>
      </w:r>
      <w:r>
        <w:rPr>
          <w:rFonts w:hint="eastAsia"/>
        </w:rPr>
        <w:br/>
      </w:r>
      <w:r>
        <w:rPr>
          <w:rFonts w:hint="eastAsia"/>
        </w:rPr>
        <w:t>　　第二节 中国体外诊断试剂产品技术分析</w:t>
      </w:r>
      <w:r>
        <w:rPr>
          <w:rFonts w:hint="eastAsia"/>
        </w:rPr>
        <w:br/>
      </w:r>
      <w:r>
        <w:rPr>
          <w:rFonts w:hint="eastAsia"/>
        </w:rPr>
        <w:t>　　　　一、2024年体外诊断试剂产品技术变化特点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二、2024年体外诊断试剂产品市场的新技术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三、2024年体外诊断试剂产品市场现状分析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中国体外诊断试剂行业存在的问题</w:t>
      </w:r>
      <w:r>
        <w:rPr>
          <w:rFonts w:hint="eastAsia"/>
        </w:rPr>
        <w:br/>
      </w:r>
      <w:r>
        <w:rPr>
          <w:rFonts w:hint="eastAsia"/>
        </w:rPr>
        <w:t>　　　　一、体外诊断试剂产品市场存在的主要问题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二、国内体外诊断试剂产品市场的三大瓶颈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三、体外诊断试剂产品市场遭遇的规模难题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对中国体外诊断试剂市场的分析及思考</w:t>
      </w:r>
      <w:r>
        <w:rPr>
          <w:rFonts w:hint="eastAsia"/>
        </w:rPr>
        <w:br/>
      </w:r>
      <w:r>
        <w:rPr>
          <w:rFonts w:hint="eastAsia"/>
        </w:rPr>
        <w:t>　　　　一、体外诊断试剂市场特点</w:t>
      </w:r>
      <w:r>
        <w:rPr>
          <w:rFonts w:hint="eastAsia"/>
        </w:rPr>
        <w:br/>
      </w:r>
      <w:r>
        <w:rPr>
          <w:rFonts w:hint="eastAsia"/>
        </w:rPr>
        <w:t>　　　　二、体外诊断试剂市场分析</w:t>
      </w:r>
      <w:r>
        <w:rPr>
          <w:rFonts w:hint="eastAsia"/>
        </w:rPr>
        <w:br/>
      </w:r>
      <w:r>
        <w:rPr>
          <w:rFonts w:hint="eastAsia"/>
        </w:rPr>
        <w:t>　　　　三、体外诊断试剂市场变化的方向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四、中国体外诊断试剂行业发展的新思路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五、对中国体外诊断试剂行业发展的思考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2019-2024年中国体外诊断试剂行业市场动态分析</w:t>
      </w:r>
      <w:r>
        <w:rPr>
          <w:rFonts w:hint="eastAsia"/>
        </w:rPr>
        <w:br/>
      </w:r>
      <w:r>
        <w:rPr>
          <w:rFonts w:hint="eastAsia"/>
        </w:rPr>
        <w:t>　　第一节 2019-2024年中国体外诊断试剂生产分析</w:t>
      </w:r>
      <w:r>
        <w:rPr>
          <w:rFonts w:hint="eastAsia"/>
        </w:rPr>
        <w:br/>
      </w:r>
      <w:r>
        <w:rPr>
          <w:rFonts w:hint="eastAsia"/>
        </w:rPr>
        <w:t>　　　　一、2019-2024年中国体外诊断试剂产能统计分析</w:t>
      </w:r>
      <w:r>
        <w:rPr>
          <w:rFonts w:hint="eastAsia"/>
        </w:rPr>
        <w:br/>
      </w:r>
      <w:r>
        <w:rPr>
          <w:rFonts w:hint="eastAsia"/>
        </w:rPr>
        <w:t>　　　　二、2019-2024年中国体外诊断试剂产量统计分析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一、我国体外诊断试剂行业产销存分析</w:t>
      </w:r>
      <w:r>
        <w:rPr>
          <w:rFonts w:hint="eastAsia"/>
        </w:rPr>
        <w:br/>
      </w:r>
      <w:r>
        <w:rPr>
          <w:rFonts w:hint="eastAsia"/>
        </w:rPr>
        <w:t>　　　　二、我国体外诊断试剂行业市场消费统计及需求分析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三、中国体外诊断试剂区域市场规模分析</w:t>
      </w:r>
      <w:r>
        <w:rPr>
          <w:rFonts w:hint="eastAsia"/>
        </w:rPr>
        <w:br/>
      </w:r>
      <w:r>
        <w:rPr>
          <w:rFonts w:hint="eastAsia"/>
        </w:rPr>
        <w:t>　　第三节 2019-2024年中国体外诊断试剂行业进出口情况分析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体外诊断试剂行业上下游行业分析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三、行业新动态及其对体外诊断试剂行业的影响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四、行业竞争状况及其对体外诊断试剂行业的意义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四、行业新动态及其对体外诊断试剂行业的影响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五、行业竞争状况及其对体外诊断试剂行业的意义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2024年中国体外诊断试剂行业市场竞争格局分析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2024年中国体外诊断试剂竞争现状分析</w:t>
      </w:r>
      <w:r>
        <w:rPr>
          <w:rFonts w:hint="eastAsia"/>
        </w:rPr>
        <w:br/>
      </w:r>
      <w:r>
        <w:rPr>
          <w:rFonts w:hint="eastAsia"/>
        </w:rPr>
        <w:t>　　　　一、体外诊断试剂行业竞争力分析</w:t>
      </w:r>
      <w:r>
        <w:rPr>
          <w:rFonts w:hint="eastAsia"/>
        </w:rPr>
        <w:br/>
      </w:r>
      <w:r>
        <w:rPr>
          <w:rFonts w:hint="eastAsia"/>
        </w:rPr>
        <w:t>　　　　二、体外诊断试剂行业技术竞争分析</w:t>
      </w:r>
      <w:r>
        <w:rPr>
          <w:rFonts w:hint="eastAsia"/>
        </w:rPr>
        <w:br/>
      </w:r>
      <w:r>
        <w:rPr>
          <w:rFonts w:hint="eastAsia"/>
        </w:rPr>
        <w:t>　　　　三、体外诊断试剂行业主要产品市场竞争分析</w:t>
      </w:r>
      <w:r>
        <w:rPr>
          <w:rFonts w:hint="eastAsia"/>
        </w:rPr>
        <w:br/>
      </w:r>
      <w:r>
        <w:rPr>
          <w:rFonts w:hint="eastAsia"/>
        </w:rPr>
        <w:t>　　第二节 2024年中国体外诊断试剂市场区域格局分析</w:t>
      </w:r>
      <w:r>
        <w:rPr>
          <w:rFonts w:hint="eastAsia"/>
        </w:rPr>
        <w:br/>
      </w:r>
      <w:r>
        <w:rPr>
          <w:rFonts w:hint="eastAsia"/>
        </w:rPr>
        <w:t>　　　　一、体外诊断试剂生产企业集中分析</w:t>
      </w:r>
      <w:r>
        <w:rPr>
          <w:rFonts w:hint="eastAsia"/>
        </w:rPr>
        <w:br/>
      </w:r>
      <w:r>
        <w:rPr>
          <w:rFonts w:hint="eastAsia"/>
        </w:rPr>
        <w:t>　　　　二、体外诊断试剂市场集中度分析</w:t>
      </w:r>
      <w:r>
        <w:rPr>
          <w:rFonts w:hint="eastAsia"/>
        </w:rPr>
        <w:br/>
      </w:r>
      <w:r>
        <w:rPr>
          <w:rFonts w:hint="eastAsia"/>
        </w:rPr>
        <w:t>　　第三节 2024年中国体外诊断试剂提升竞争力策略分析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2024-2030年中国体外诊断试剂行业发展趋势预测分析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2024-2030年中国体外诊断试剂行业前景预测分析</w:t>
      </w:r>
      <w:r>
        <w:rPr>
          <w:rFonts w:hint="eastAsia"/>
        </w:rPr>
        <w:br/>
      </w:r>
      <w:r>
        <w:rPr>
          <w:rFonts w:hint="eastAsia"/>
        </w:rPr>
        <w:t>　　　　一、中国体外诊断试剂行业前景分析</w:t>
      </w:r>
      <w:r>
        <w:rPr>
          <w:rFonts w:hint="eastAsia"/>
        </w:rPr>
        <w:br/>
      </w:r>
      <w:r>
        <w:rPr>
          <w:rFonts w:hint="eastAsia"/>
        </w:rPr>
        <w:t>　　　　二、体外诊断试剂技术发展方向分析</w:t>
      </w:r>
      <w:r>
        <w:rPr>
          <w:rFonts w:hint="eastAsia"/>
        </w:rPr>
        <w:br/>
      </w:r>
      <w:r>
        <w:rPr>
          <w:rFonts w:hint="eastAsia"/>
        </w:rPr>
        <w:t>　　　　三、体外诊断试剂主要产品前景分析</w:t>
      </w:r>
      <w:r>
        <w:rPr>
          <w:rFonts w:hint="eastAsia"/>
        </w:rPr>
        <w:br/>
      </w:r>
      <w:r>
        <w:rPr>
          <w:rFonts w:hint="eastAsia"/>
        </w:rPr>
        <w:t>　　第二节 2024-2030年中国体外诊断试剂行业市场预测分析</w:t>
      </w:r>
      <w:r>
        <w:rPr>
          <w:rFonts w:hint="eastAsia"/>
        </w:rPr>
        <w:br/>
      </w:r>
      <w:r>
        <w:rPr>
          <w:rFonts w:hint="eastAsia"/>
        </w:rPr>
        <w:t>　　　　一、体外诊断试剂产量预测分析</w:t>
      </w:r>
      <w:r>
        <w:rPr>
          <w:rFonts w:hint="eastAsia"/>
        </w:rPr>
        <w:br/>
      </w:r>
      <w:r>
        <w:rPr>
          <w:rFonts w:hint="eastAsia"/>
        </w:rPr>
        <w:t>　　　　二、体外诊断试剂需求预测分析</w:t>
      </w:r>
      <w:r>
        <w:rPr>
          <w:rFonts w:hint="eastAsia"/>
        </w:rPr>
        <w:br/>
      </w:r>
      <w:r>
        <w:rPr>
          <w:rFonts w:hint="eastAsia"/>
        </w:rPr>
        <w:t>　　　　三、体外诊断试剂市场竞争格局预测分析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2024-2030年中国体外诊断试剂行业市场盈利预测分析</w:t>
      </w:r>
      <w:r>
        <w:rPr>
          <w:rFonts w:hint="eastAsia"/>
        </w:rPr>
        <w:br/>
      </w:r>
      <w:r>
        <w:rPr>
          <w:rFonts w:hint="eastAsia"/>
        </w:rPr>
        <w:t>　　第四节 [^中智^林^]2024-2030年中国体外诊断试剂行业投资风险分析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三、政策和体制风险</w:t>
      </w:r>
      <w:r>
        <w:rPr>
          <w:rFonts w:hint="eastAsia"/>
        </w:rPr>
        <w:br/>
      </w:r>
      <w:r>
        <w:rPr>
          <w:rFonts w:hint="eastAsia"/>
        </w:rPr>
        <w:t>　　　　四、外资进入现状及对未来市场的威胁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临床检验分析仪器</w:t>
      </w:r>
      <w:r>
        <w:rPr>
          <w:rFonts w:hint="eastAsia"/>
        </w:rPr>
        <w:br/>
      </w:r>
      <w:r>
        <w:rPr>
          <w:rFonts w:hint="eastAsia"/>
        </w:rPr>
        <w:t>　　图表 2 2019-2024年我国临床检验分析仪器行业生产情况分析</w:t>
      </w:r>
      <w:r>
        <w:rPr>
          <w:rFonts w:hint="eastAsia"/>
        </w:rPr>
        <w:br/>
      </w:r>
      <w:r>
        <w:rPr>
          <w:rFonts w:hint="eastAsia"/>
        </w:rPr>
        <w:t>　　图表 3 2019-2024年我国临床检验分析仪器行业产能分析</w:t>
      </w:r>
      <w:r>
        <w:rPr>
          <w:rFonts w:hint="eastAsia"/>
        </w:rPr>
        <w:br/>
      </w:r>
      <w:r>
        <w:rPr>
          <w:rFonts w:hint="eastAsia"/>
        </w:rPr>
        <w:t>　　图表 4 2024-2030年我国临床检验分析仪器行业产能预测</w:t>
      </w:r>
      <w:r>
        <w:rPr>
          <w:rFonts w:hint="eastAsia"/>
        </w:rPr>
        <w:br/>
      </w:r>
      <w:r>
        <w:rPr>
          <w:rFonts w:hint="eastAsia"/>
        </w:rPr>
        <w:t>　　图表 5 2019-2024年我国临床检验分析仪器行业市场容量分析</w:t>
      </w:r>
      <w:r>
        <w:rPr>
          <w:rFonts w:hint="eastAsia"/>
        </w:rPr>
        <w:br/>
      </w:r>
      <w:r>
        <w:rPr>
          <w:rFonts w:hint="eastAsia"/>
        </w:rPr>
        <w:t>　　图表 6 2019-2024年我国临床检验分析仪器行业产销率情况</w:t>
      </w:r>
      <w:r>
        <w:rPr>
          <w:rFonts w:hint="eastAsia"/>
        </w:rPr>
        <w:br/>
      </w:r>
      <w:r>
        <w:rPr>
          <w:rFonts w:hint="eastAsia"/>
        </w:rPr>
        <w:t>　　图表 7 2024-2030年我国临床检验分析仪器行业市场容量预测</w:t>
      </w:r>
      <w:r>
        <w:rPr>
          <w:rFonts w:hint="eastAsia"/>
        </w:rPr>
        <w:br/>
      </w:r>
      <w:r>
        <w:rPr>
          <w:rFonts w:hint="eastAsia"/>
        </w:rPr>
        <w:t>　　图表 8 临床检验分析仪器产业所处生命周期示意图</w:t>
      </w:r>
      <w:r>
        <w:rPr>
          <w:rFonts w:hint="eastAsia"/>
        </w:rPr>
        <w:br/>
      </w:r>
      <w:r>
        <w:rPr>
          <w:rFonts w:hint="eastAsia"/>
        </w:rPr>
        <w:t>　　图表 9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10 2019-2024年我国临床检验分析仪器行业供需分析</w:t>
      </w:r>
      <w:r>
        <w:rPr>
          <w:rFonts w:hint="eastAsia"/>
        </w:rPr>
        <w:br/>
      </w:r>
      <w:r>
        <w:rPr>
          <w:rFonts w:hint="eastAsia"/>
        </w:rPr>
        <w:t>　　图表 11 2019-2024年我国临床检验分析仪器行业市场容量分析</w:t>
      </w:r>
      <w:r>
        <w:rPr>
          <w:rFonts w:hint="eastAsia"/>
        </w:rPr>
        <w:br/>
      </w:r>
      <w:r>
        <w:rPr>
          <w:rFonts w:hint="eastAsia"/>
        </w:rPr>
        <w:t>　　图表 12 2019-2024年我国临床检验分析仪器行业市场增长性分析</w:t>
      </w:r>
      <w:r>
        <w:rPr>
          <w:rFonts w:hint="eastAsia"/>
        </w:rPr>
        <w:br/>
      </w:r>
      <w:r>
        <w:rPr>
          <w:rFonts w:hint="eastAsia"/>
        </w:rPr>
        <w:t>　　图表 13 2019-2024年钢铁行业固定资产投资变化情况</w:t>
      </w:r>
      <w:r>
        <w:rPr>
          <w:rFonts w:hint="eastAsia"/>
        </w:rPr>
        <w:br/>
      </w:r>
      <w:r>
        <w:rPr>
          <w:rFonts w:hint="eastAsia"/>
        </w:rPr>
        <w:t>　　图表 14 2019-2024年钢铁行业固定资产投资增速及投资占比趋势</w:t>
      </w:r>
      <w:r>
        <w:rPr>
          <w:rFonts w:hint="eastAsia"/>
        </w:rPr>
        <w:br/>
      </w:r>
      <w:r>
        <w:rPr>
          <w:rFonts w:hint="eastAsia"/>
        </w:rPr>
        <w:t>　　图表 15 2019-2024年钢铁工业增加值变化趋势</w:t>
      </w:r>
      <w:r>
        <w:rPr>
          <w:rFonts w:hint="eastAsia"/>
        </w:rPr>
        <w:br/>
      </w:r>
      <w:r>
        <w:rPr>
          <w:rFonts w:hint="eastAsia"/>
        </w:rPr>
        <w:t>　　图表 16 2019-2024年主要钢铁产品月产量情况</w:t>
      </w:r>
      <w:r>
        <w:rPr>
          <w:rFonts w:hint="eastAsia"/>
        </w:rPr>
        <w:br/>
      </w:r>
      <w:r>
        <w:rPr>
          <w:rFonts w:hint="eastAsia"/>
        </w:rPr>
        <w:t>　　图表 17 2019-2024年主要钢铁产品月产量及同比增长趋势</w:t>
      </w:r>
      <w:r>
        <w:rPr>
          <w:rFonts w:hint="eastAsia"/>
        </w:rPr>
        <w:br/>
      </w:r>
      <w:r>
        <w:rPr>
          <w:rFonts w:hint="eastAsia"/>
        </w:rPr>
        <w:t>　　图表 18 2019-2024年我国工业和钢铁工业当月增加值增长趋势比较</w:t>
      </w:r>
      <w:r>
        <w:rPr>
          <w:rFonts w:hint="eastAsia"/>
        </w:rPr>
        <w:br/>
      </w:r>
      <w:r>
        <w:rPr>
          <w:rFonts w:hint="eastAsia"/>
        </w:rPr>
        <w:t>　　图表 19 2019-2024年全国房屋累计施工、新开工面积及其同比增长趋势</w:t>
      </w:r>
      <w:r>
        <w:rPr>
          <w:rFonts w:hint="eastAsia"/>
        </w:rPr>
        <w:br/>
      </w:r>
      <w:r>
        <w:rPr>
          <w:rFonts w:hint="eastAsia"/>
        </w:rPr>
        <w:t>　　图表 20 2019-2024年我国汽车各月产销量同比增长趋势比较</w:t>
      </w:r>
      <w:r>
        <w:rPr>
          <w:rFonts w:hint="eastAsia"/>
        </w:rPr>
        <w:br/>
      </w:r>
      <w:r>
        <w:rPr>
          <w:rFonts w:hint="eastAsia"/>
        </w:rPr>
        <w:t>　　图表 21 2019-2024年主要耗钢工业增加值增长趋势</w:t>
      </w:r>
      <w:r>
        <w:rPr>
          <w:rFonts w:hint="eastAsia"/>
        </w:rPr>
        <w:br/>
      </w:r>
      <w:r>
        <w:rPr>
          <w:rFonts w:hint="eastAsia"/>
        </w:rPr>
        <w:t>　　图表 22 2024年主要耗钢产品产量环比增长情况</w:t>
      </w:r>
      <w:r>
        <w:rPr>
          <w:rFonts w:hint="eastAsia"/>
        </w:rPr>
        <w:br/>
      </w:r>
      <w:r>
        <w:rPr>
          <w:rFonts w:hint="eastAsia"/>
        </w:rPr>
        <w:t>　　图表 23 2019-2024年钢材表观消费量及同比增长趋势</w:t>
      </w:r>
      <w:r>
        <w:rPr>
          <w:rFonts w:hint="eastAsia"/>
        </w:rPr>
        <w:br/>
      </w:r>
      <w:r>
        <w:rPr>
          <w:rFonts w:hint="eastAsia"/>
        </w:rPr>
        <w:t>　　图表 24 2019-2024年国内钢材价格指数走势</w:t>
      </w:r>
      <w:r>
        <w:rPr>
          <w:rFonts w:hint="eastAsia"/>
        </w:rPr>
        <w:br/>
      </w:r>
      <w:r>
        <w:rPr>
          <w:rFonts w:hint="eastAsia"/>
        </w:rPr>
        <w:t>　　图表 25 2024年以来各月主要钢材品种价格指数</w:t>
      </w:r>
      <w:r>
        <w:rPr>
          <w:rFonts w:hint="eastAsia"/>
        </w:rPr>
        <w:br/>
      </w:r>
      <w:r>
        <w:rPr>
          <w:rFonts w:hint="eastAsia"/>
        </w:rPr>
        <w:t>　　图表 26 2019-2024年钢材出口量及同比增长趋势</w:t>
      </w:r>
      <w:r>
        <w:rPr>
          <w:rFonts w:hint="eastAsia"/>
        </w:rPr>
        <w:br/>
      </w:r>
      <w:r>
        <w:rPr>
          <w:rFonts w:hint="eastAsia"/>
        </w:rPr>
        <w:t>　　图表 27 2019-2024年钢材各月进口量及环比比较</w:t>
      </w:r>
      <w:r>
        <w:rPr>
          <w:rFonts w:hint="eastAsia"/>
        </w:rPr>
        <w:br/>
      </w:r>
      <w:r>
        <w:rPr>
          <w:rFonts w:hint="eastAsia"/>
        </w:rPr>
        <w:t>　　图表 28 2019-2024年钢坯及粗锻件各月进口量及环比比较</w:t>
      </w:r>
      <w:r>
        <w:rPr>
          <w:rFonts w:hint="eastAsia"/>
        </w:rPr>
        <w:br/>
      </w:r>
      <w:r>
        <w:rPr>
          <w:rFonts w:hint="eastAsia"/>
        </w:rPr>
        <w:t>　　图表 29 2019-2024年钢材、钢坯累计进口数量同比增长趋势</w:t>
      </w:r>
      <w:r>
        <w:rPr>
          <w:rFonts w:hint="eastAsia"/>
        </w:rPr>
        <w:br/>
      </w:r>
      <w:r>
        <w:rPr>
          <w:rFonts w:hint="eastAsia"/>
        </w:rPr>
        <w:t>　　图表 30 2019-2024年钢材、钢坯进出口贸易差额趋势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eafdc2c3d6475e" w:history="1">
        <w:r>
          <w:rPr>
            <w:rStyle w:val="Hyperlink"/>
          </w:rPr>
          <w:t>中国体外诊断试剂行业现状调研分析及发展趋势预测报告（2024年版）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2069373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eafdc2c3d6475e" w:history="1">
        <w:r>
          <w:rPr>
            <w:rStyle w:val="Hyperlink"/>
          </w:rPr>
          <w:t>https://www.20087.com/3/37/TiWaiZhenDuanShiJiHangYeXianZhua.html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ec0ab4cc7e4861" w:history="1">
      <w:r>
        <w:rPr>
          <w:rStyle w:val="Hyperlink"/>
        </w:rPr>
        <w:t>中国体外诊断试剂行业现状调研分析及发展趋势预测报告（2024年版）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TiWaiZhenDuanShiJiHangYeXianZhua.html" TargetMode="External" Id="Rd0eafdc2c3d647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TiWaiZhenDuanShiJiHangYeXianZhua.html" TargetMode="External" Id="R93ec0ab4cc7e48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2024-03-27T01:12:00Z</dcterms:created>
  <dcterms:modified xsi:type="dcterms:W3CDTF">2024-03-27T02:12:00Z</dcterms:modified>
  <dc:subject>中国体外诊断试剂行业现状调研分析及发展趋势预测报告（2024年版）</dc:subject>
  <dc:title>中国体外诊断试剂行业现状调研分析及发展趋势预测报告（2024年版）</dc:title>
  <cp:keywords>中国体外诊断试剂行业现状调研分析及发展趋势预测报告（2024年版）</cp:keywords>
  <dc:description>中国体外诊断试剂行业现状调研分析及发展趋势预测报告（2024年版）</dc:description>
</cp:coreProperties>
</file>