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e4ed76f5ae472d" w:history="1">
              <w:r>
                <w:rPr>
                  <w:rStyle w:val="Hyperlink"/>
                </w:rPr>
                <w:t>全球与中国医疗床上用品行业发展分析及前景趋势报告（2026-2032年）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e4ed76f5ae472d" w:history="1">
              <w:r>
                <w:rPr>
                  <w:rStyle w:val="Hyperlink"/>
                </w:rPr>
                <w:t>全球与中国医疗床上用品行业发展分析及前景趋势报告（2026-2032年）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e4ed76f5ae472d" w:history="1">
                <w:r>
                  <w:rPr>
                    <w:rStyle w:val="Hyperlink"/>
                  </w:rPr>
                  <w:t>https://www.20087.com/3/77/YiLiaoChuangShangYongPinShiChangQianJingFenXi.html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床上用品涵盖医院床单、枕套、床垫及配套织物，承担患者舒适支撑、感染防控、洗涤耐久和运营管理等复合功能。医疗床上用品从传统棉及涤棉混纺，向抗菌整理、防水防污、阻燃、耐氯漂、快干和高循环洗涤耐久方向升级。一次性床品在急诊、隔离、术后护理等场景中渗透率提升，可重复使用床品则依赖集中洗涤、消毒和资产管理降低全周期成本。医疗机构对院感控制、患者体验和环保合规的重视，使床品采购从单纯价格导向转向性能与生命周期成本并重。</w:t>
      </w:r>
      <w:r>
        <w:rPr>
          <w:rFonts w:hint="eastAsia"/>
        </w:rPr>
        <w:br/>
      </w:r>
      <w:r>
        <w:rPr>
          <w:rFonts w:hint="eastAsia"/>
        </w:rPr>
        <w:t>　　未来，医疗床上用品将呈现功能化、绿色化和数字化并行趋势。市场调研网指出，抗菌、防过敏、微气候调节、压力分布优化和耐消毒材料会继续成为产品差异重点；可降解非织造材料、低水耗洗涤工艺和可追溯织物管理将增强可持续性。随着居家护理、长期照护和专科病房需求增长，床品会进一步按科室、病种和护理场景细分。具备耐洗、可追溯、低致敏和舒适触感的产品，更易获得医疗机构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e4ed76f5ae472d" w:history="1">
        <w:r>
          <w:rPr>
            <w:rStyle w:val="Hyperlink"/>
          </w:rPr>
          <w:t>全球与中国医疗床上用品行业发展分析及前景趋势报告（2026-2032年）</w:t>
        </w:r>
      </w:hyperlink>
      <w:r>
        <w:rPr>
          <w:rFonts w:hint="eastAsia"/>
        </w:rPr>
        <w:t>》，2025年医疗床上用品行业市场规模达 亿元，预计2032年市场规模将达 亿元，期间年均复合增长率（CAGR）达 %。报告系统分析了全球及我国医疗床上用品行业的市场规模、竞争格局及技术发展现状，梳理了产业链结构和重点企业表现。报告基于医疗床上用品行业发展轨迹，结合政策环境与医疗床上用品市场需求变化，研判了医疗床上用品行业未来发展趋势与技术演进方向，客观评估了医疗床上用品市场机遇与潜在风险。报告为投资者和从业者提供了专业的市场参考，有助于把握医疗床上用品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医疗床上用品市场概述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按照不同产品类型，医疗床上用品主要可以分为如下几个类别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全球不同产品类型医疗床上用品销售额增长趋势2021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一次性床上用品</w:t>
      </w:r>
      <w:r>
        <w:rPr>
          <w:rFonts w:hint="eastAsia"/>
        </w:rPr>
        <w:br/>
      </w:r>
      <w:r>
        <w:rPr>
          <w:rFonts w:hint="eastAsia"/>
        </w:rPr>
        <w:t>　　　　1.2.3 可重复使用床上用品</w:t>
      </w:r>
      <w:r>
        <w:rPr>
          <w:rFonts w:hint="eastAsia"/>
        </w:rPr>
        <w:br/>
      </w:r>
      <w:r>
        <w:rPr>
          <w:rFonts w:hint="eastAsia"/>
        </w:rPr>
        <w:t>　　1.3 从不同销售渠道，医疗床上用品主要包括如下几个方面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全球不同销售渠道医疗床上用品销售额增长趋势2021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批发</w:t>
      </w:r>
      <w:r>
        <w:rPr>
          <w:rFonts w:hint="eastAsia"/>
        </w:rPr>
        <w:br/>
      </w:r>
      <w:r>
        <w:rPr>
          <w:rFonts w:hint="eastAsia"/>
        </w:rPr>
        <w:t>　　　　1.3.3 零售</w:t>
      </w:r>
      <w:r>
        <w:rPr>
          <w:rFonts w:hint="eastAsia"/>
        </w:rPr>
        <w:br/>
      </w:r>
      <w:r>
        <w:rPr>
          <w:rFonts w:hint="eastAsia"/>
        </w:rPr>
        <w:t>　　1.4 医疗床上用品行业背景、发展历史、现状及趋势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医疗床上用品行业目前现状分析</w:t>
      </w:r>
      <w:r>
        <w:rPr>
          <w:rFonts w:hint="eastAsia"/>
        </w:rPr>
        <w:br/>
      </w:r>
      <w:r>
        <w:rPr>
          <w:rFonts w:hint="eastAsia"/>
        </w:rPr>
        <w:t>　　　　1.4.2 医疗床上用品发展趋势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全球医疗床上用品总体规模分析</w:t>
      </w:r>
      <w:r>
        <w:rPr>
          <w:rFonts w:hint="eastAsia"/>
        </w:rPr>
        <w:br/>
      </w:r>
      <w:r>
        <w:rPr>
          <w:rFonts w:hint="eastAsia"/>
        </w:rPr>
        <w:t>　　2.1 全球医疗床上用品供需现状及预测（2021-2032）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全球医疗床上用品产能、产量、产能利用率及发展趋势（2021-2032）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全球医疗床上用品产量、需求量及发展趋势（2021-2032）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全球主要地区医疗床上用品产量及发展趋势（2021-2032）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全球主要地区医疗床上用品产量（2021-2026）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全球主要地区医疗床上用品产量（2027-2032）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全球主要地区医疗床上用品产量市场份额（2021-2032）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中国医疗床上用品供需现状及预测（2021-2032）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中国医疗床上用品产能、产量、产能利用率及发展趋势（2021-2032）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中国医疗床上用品产量、市场需求量及发展趋势（2021-2032）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全球医疗床上用品销量及销售额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全球市场医疗床上用品销售额（2021-2032）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全球市场医疗床上用品销量（2021-2032）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全球市场医疗床上用品价格趋势（2021-2032）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全球医疗床上用品主要地区分析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全球主要地区医疗床上用品市场规模分析：2021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全球主要地区医疗床上用品销售收入及市场份额（2021-2026）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全球主要地区医疗床上用品销售收入预测（2027-2032）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全球主要地区医疗床上用品销量分析：2021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全球主要地区医疗床上用品销量及市场份额（2021-2026）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全球主要地区医疗床上用品销量及市场份额预测（2027-2032）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北美市场医疗床上用品销量、收入及增长率（2021-2032）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欧洲市场医疗床上用品销量、收入及增长率（2021-2032）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中国市场医疗床上用品销量、收入及增长率（2021-2032）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日本市场医疗床上用品销量、收入及增长率（2021-2032）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东南亚市场医疗床上用品销量、收入及增长率（2021-2032）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印度市场医疗床上用品销量、收入及增长率（2021-2032）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全球市场主要厂商医疗床上用品产能市场份额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全球市场主要厂商医疗床上用品销量（2021-2026）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全球市场主要厂商医疗床上用品销量（2021-2026）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全球市场主要厂商医疗床上用品销售收入（2021-2026）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全球市场主要厂商医疗床上用品销售价格（2021-2026）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2025年全球主要生产商医疗床上用品收入排名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中国市场主要厂商医疗床上用品销量（2021-2026）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中国市场主要厂商医疗床上用品销量（2021-2026）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中国市场主要厂商医疗床上用品销售收入（2021-2026）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2025年中国主要生产商医疗床上用品收入排名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中国市场主要厂商医疗床上用品销售价格（2021-2026）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全球主要厂商医疗床上用品总部及产地分布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全球主要厂商成立时间及医疗床上用品商业化日期</w:t>
      </w:r>
      <w:r>
        <w:rPr>
          <w:rFonts w:hint="eastAsia"/>
        </w:rPr>
        <w:br/>
      </w:r>
      <w:r>
        <w:rPr>
          <w:rFonts w:hint="eastAsia"/>
        </w:rPr>
        <w:t>　　4.6 全球主要厂商医疗床上用品产品类型及应用</w:t>
      </w:r>
      <w:r>
        <w:rPr>
          <w:rFonts w:hint="eastAsia"/>
        </w:rPr>
        <w:br/>
      </w:r>
      <w:r>
        <w:rPr>
          <w:rFonts w:hint="eastAsia"/>
        </w:rPr>
        <w:t>　　4.7 医疗床上用品行业集中度、竞争程度分析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医疗床上用品行业集中度分析：2025年全球Top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全球医疗床上用品第一梯队、第二梯队和第三梯队生产商（品牌）及市场份额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医疗床上用品销量、收入、价格及毛利率（2021-2026）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不同产品类型医疗床上用品分析</w:t>
      </w:r>
      <w:r>
        <w:rPr>
          <w:rFonts w:hint="eastAsia"/>
        </w:rPr>
        <w:br/>
      </w:r>
      <w:r>
        <w:rPr>
          <w:rFonts w:hint="eastAsia"/>
        </w:rPr>
        <w:t>　　6.1 全球不同产品类型医疗床上用品销量（2021-2032）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全球不同产品类型医疗床上用品销量及市场份额（2021-2026）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全球不同产品类型医疗床上用品销量预测（2027-2032）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全球不同产品类型医疗床上用品收入（2021-2032）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全球不同产品类型医疗床上用品收入及市场份额（2021-2026）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全球不同产品类型医疗床上用品收入预测（2027-2032）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全球不同产品类型医疗床上用品价格走势（2021-2032）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不同销售渠道医疗床上用品分析</w:t>
      </w:r>
      <w:r>
        <w:rPr>
          <w:rFonts w:hint="eastAsia"/>
        </w:rPr>
        <w:br/>
      </w:r>
      <w:r>
        <w:rPr>
          <w:rFonts w:hint="eastAsia"/>
        </w:rPr>
        <w:t>　　7.1 全球不同销售渠道医疗床上用品销量（2021-2032）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全球不同销售渠道医疗床上用品销量及市场份额（2021-2026）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全球不同销售渠道医疗床上用品销量预测（2027-2032）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全球不同销售渠道医疗床上用品收入（2021-2032）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全球不同销售渠道医疗床上用品收入及市场份额（2021-2026）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全球不同销售渠道医疗床上用品收入预测（2027-2032）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全球不同销售渠道医疗床上用品价格走势（2021-2032）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医疗床上用品产业链分析</w:t>
      </w:r>
      <w:r>
        <w:rPr>
          <w:rFonts w:hint="eastAsia"/>
        </w:rPr>
        <w:br/>
      </w:r>
      <w:r>
        <w:rPr>
          <w:rFonts w:hint="eastAsia"/>
        </w:rPr>
        <w:t>　　8.2 医疗床上用品工艺制造技术分析</w:t>
      </w:r>
      <w:r>
        <w:rPr>
          <w:rFonts w:hint="eastAsia"/>
        </w:rPr>
        <w:br/>
      </w:r>
      <w:r>
        <w:rPr>
          <w:rFonts w:hint="eastAsia"/>
        </w:rPr>
        <w:t>　　8.3 医疗床上用品产业上游供应分析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医疗床上用品下游客户分析</w:t>
      </w:r>
      <w:r>
        <w:rPr>
          <w:rFonts w:hint="eastAsia"/>
        </w:rPr>
        <w:br/>
      </w:r>
      <w:r>
        <w:rPr>
          <w:rFonts w:hint="eastAsia"/>
        </w:rPr>
        <w:t>　　8.5 医疗床上用品销售渠道分析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医疗床上用品行业发展机遇及主要驱动因素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医疗床上用品行业发展面临的风险</w:t>
      </w:r>
      <w:r>
        <w:rPr>
          <w:rFonts w:hint="eastAsia"/>
        </w:rPr>
        <w:br/>
      </w:r>
      <w:r>
        <w:rPr>
          <w:rFonts w:hint="eastAsia"/>
        </w:rPr>
        <w:t>　　9.3 医疗床上用品行业政策分析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全球不同产品类型医疗床上用品销售额增长（CAGR）趋势2021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全球不同销售渠道销售额增速（CAGR）2021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医疗床上用品行业目前发展现状</w:t>
      </w:r>
      <w:r>
        <w:rPr>
          <w:rFonts w:hint="eastAsia"/>
        </w:rPr>
        <w:br/>
      </w:r>
      <w:r>
        <w:rPr>
          <w:rFonts w:hint="eastAsia"/>
        </w:rPr>
        <w:t>　　表 4： 医疗床上用品发展趋势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全球主要地区医疗床上用品产量增速（CAGR）：（2021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全球主要地区医疗床上用品产量（2021-2026）&amp;（千件）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全球主要地区医疗床上用品产量（2027-2032）&amp;（千件）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全球主要地区医疗床上用品产量市场份额（2021-2026）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全球主要地区医疗床上用品产量市场份额（2027-2032）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全球主要地区医疗床上用品销售收入增速：（2021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全球主要地区医疗床上用品销售收入（2021-2026）&amp;（百万美元）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全球主要地区医疗床上用品销售收入市场份额（2021-2026）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全球主要地区医疗床上用品收入（2027-2032）&amp;（百万美元）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全球主要地区医疗床上用品收入市场份额（2027-2032）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全球主要地区医疗床上用品销量（千件）：2021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全球主要地区医疗床上用品销量（2021-2026）&amp;（千件）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全球主要地区医疗床上用品销量市场份额（2021-2026）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全球主要地区医疗床上用品销量（2027-2032）&amp;（千件）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全球主要地区医疗床上用品销量份额（2027-2032）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全球市场主要厂商医疗床上用品产能（2025-2026）&amp;（千件）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全球市场主要厂商医疗床上用品销量（2021-2026）&amp;（千件）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全球市场主要厂商医疗床上用品销量市场份额（2021-2026）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全球市场主要厂商医疗床上用品销售收入（2021-2026）&amp;（百万美元）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全球市场主要厂商医疗床上用品销售收入市场份额（2021-2026）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全球市场主要厂商医疗床上用品销售价格（2021-2026）&amp;（美元/件）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2025年全球主要生产商医疗床上用品收入排名（百万美元）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中国市场主要厂商医疗床上用品销量（2021-2026）&amp;（千件）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中国市场主要厂商医疗床上用品销量市场份额（2021-2026）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中国市场主要厂商医疗床上用品销售收入（2021-2026）&amp;（百万美元）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中国市场主要厂商医疗床上用品销售收入市场份额（2021-2026）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2025年中国主要生产商医疗床上用品收入排名（百万美元）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中国市场主要厂商医疗床上用品销售价格（2021-2026）&amp;（美元/件）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全球主要厂商医疗床上用品总部及产地分布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全球主要厂商成立时间及医疗床上用品商业化日期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全球主要厂商医疗床上用品产品类型及应用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2025年全球医疗床上用品主要厂商市场地位（第一梯队、第二梯队和第三梯队）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全球医疗床上用品市场投资、并购等现状分析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医疗床上用品生产基地、销售区域、竞争对手及市场地位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医疗床上用品产品规格、参数及市场应用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医疗床上用品销量（千件）、收入（百万美元）、价格（美元/件）及毛利率（2021-2026）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全球不同产品类型医疗床上用品销量（2021-2026）&amp;（千件）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全球不同产品类型医疗床上用品销量市场份额（2021-2026）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全球不同产品类型医疗床上用品销量预测（2027-2032）&amp;（千件）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全球市场不同产品类型医疗床上用品销量市场份额预测（2027-2032）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全球不同产品类型医疗床上用品收入（2021-2026）&amp;（百万美元）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全球不同产品类型医疗床上用品收入市场份额（2021-2026）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全球不同产品类型医疗床上用品收入预测（2027-2032）&amp;（百万美元）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全球不同产品类型医疗床上用品收入市场份额预测（2027-2032）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全球不同销售渠道医疗床上用品销量（2021-2026）&amp;（千件）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全球不同销售渠道医疗床上用品销量市场份额（2021-2026）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全球不同销售渠道医疗床上用品销量预测（2027-2032）&amp;（千件）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全球市场不同销售渠道医疗床上用品销量市场份额预测（2027-2032）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全球不同销售渠道医疗床上用品收入（2021-2026）&amp;（百万美元）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全球不同销售渠道医疗床上用品收入市场份额（2021-2026）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全球不同销售渠道医疗床上用品收入预测（2027-2032）&amp;（百万美元）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全球不同销售渠道医疗床上用品收入市场份额预测（2027-2032）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医疗床上用品上游原料供应商及联系方式列表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医疗床上用品典型客户列表</w:t>
      </w:r>
      <w:r>
        <w:rPr>
          <w:rFonts w:hint="eastAsia"/>
        </w:rPr>
        <w:br/>
      </w:r>
      <w:r>
        <w:rPr>
          <w:rFonts w:hint="eastAsia"/>
        </w:rPr>
        <w:t>　　表 126： 医疗床上用品主要销售模式及销售渠道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医疗床上用品行业发展机遇及主要驱动因素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医疗床上用品行业发展面临的风险</w:t>
      </w:r>
      <w:r>
        <w:rPr>
          <w:rFonts w:hint="eastAsia"/>
        </w:rPr>
        <w:br/>
      </w:r>
      <w:r>
        <w:rPr>
          <w:rFonts w:hint="eastAsia"/>
        </w:rPr>
        <w:t>　　表 129： 医疗床上用品行业政策分析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医疗床上用品产品图片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全球不同产品类型医疗床上用品销售额2021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全球不同产品类型医疗床上用品市场份额2025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一次性床上用品产品图片</w:t>
      </w:r>
      <w:r>
        <w:rPr>
          <w:rFonts w:hint="eastAsia"/>
        </w:rPr>
        <w:br/>
      </w:r>
      <w:r>
        <w:rPr>
          <w:rFonts w:hint="eastAsia"/>
        </w:rPr>
        <w:t>　　图 5： 可重复使用床上用品产品图片</w:t>
      </w:r>
      <w:r>
        <w:rPr>
          <w:rFonts w:hint="eastAsia"/>
        </w:rPr>
        <w:br/>
      </w:r>
      <w:r>
        <w:rPr>
          <w:rFonts w:hint="eastAsia"/>
        </w:rPr>
        <w:t>　　图 6： 全球不同销售渠道销售额2021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全球不同销售渠道医疗床上用品市场份额2025 &amp; 2032</w:t>
      </w:r>
      <w:r>
        <w:rPr>
          <w:rFonts w:hint="eastAsia"/>
        </w:rPr>
        <w:br/>
      </w:r>
      <w:r>
        <w:rPr>
          <w:rFonts w:hint="eastAsia"/>
        </w:rPr>
        <w:t>　　图 8： 批发</w:t>
      </w:r>
      <w:r>
        <w:rPr>
          <w:rFonts w:hint="eastAsia"/>
        </w:rPr>
        <w:br/>
      </w:r>
      <w:r>
        <w:rPr>
          <w:rFonts w:hint="eastAsia"/>
        </w:rPr>
        <w:t>　　图 9： 零售</w:t>
      </w:r>
      <w:r>
        <w:rPr>
          <w:rFonts w:hint="eastAsia"/>
        </w:rPr>
        <w:br/>
      </w:r>
      <w:r>
        <w:rPr>
          <w:rFonts w:hint="eastAsia"/>
        </w:rPr>
        <w:t>　　图 10： 全球医疗床上用品产能、产量、产能利用率及发展趋势（2021-2032）&amp;（千件）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全球医疗床上用品产量、需求量及发展趋势（2021-2032）&amp;（千件）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全球主要地区医疗床上用品产量（2021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全球主要地区医疗床上用品产量市场份额（2021-2032）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中国医疗床上用品产能、产量、产能利用率及发展趋势（2021-2032）&amp;（千件）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中国医疗床上用品产量、市场需求量及发展趋势（2021-2032）&amp;（千件）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全球医疗床上用品市场销售额及增长率：（2021-2032）&amp;（百万美元）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全球市场医疗床上用品市场规模：2021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全球市场医疗床上用品销量及增长率（2021-2032）&amp;（千件）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全球市场医疗床上用品价格趋势（2021-2032）&amp;（美元/件）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全球主要地区医疗床上用品销售收入（2021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全球主要地区医疗床上用品销售收入市场份额（2021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北美市场医疗床上用品销量及增长率（2021-2032）&amp;（千件）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北美市场医疗床上用品收入及增长率（2021-2032）&amp;（百万美元）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欧洲市场医疗床上用品销量及增长率（2021-2032）&amp;（千件）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欧洲市场医疗床上用品收入及增长率（2021-2032）&amp;（百万美元）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中国市场医疗床上用品销量及增长率（2021-2032）&amp;（千件）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中国市场医疗床上用品收入及增长率（2021-2032）&amp;（百万美元）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日本市场医疗床上用品销量及增长率（2021-2032）&amp;（千件）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日本市场医疗床上用品收入及增长率（2021-2032）&amp;（百万美元）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东南亚市场医疗床上用品销量及增长率（2021-2032）&amp;（千件）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东南亚市场医疗床上用品收入及增长率（2021-2032）&amp;（百万美元）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印度市场医疗床上用品销量及增长率（2021-2032）&amp;（千件）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印度市场医疗床上用品收入及增长率（2021-2032）&amp;（百万美元）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2025年全球市场主要厂商医疗床上用品销量市场份额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2025年全球市场主要厂商医疗床上用品收入市场份额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2025年中国市场主要厂商医疗床上用品销量市场份额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2025年中国市场主要厂商医疗床上用品收入市场份额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2025年全球前五大生产商医疗床上用品市场份额</w:t>
      </w:r>
      <w:r>
        <w:rPr>
          <w:rFonts w:hint="eastAsia"/>
        </w:rPr>
        <w:br/>
      </w:r>
      <w:r>
        <w:rPr>
          <w:rFonts w:hint="eastAsia"/>
        </w:rPr>
        <w:t>　　图 39： 2025年全球医疗床上用品第一梯队、第二梯队和第三梯队厂商及市场份额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全球不同产品类型医疗床上用品价格走势（2021-2032）&amp;（美元/件）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全球不同销售渠道医疗床上用品价格走势（2021-2032）&amp;（美元/件）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医疗床上用品产业链</w:t>
      </w:r>
      <w:r>
        <w:rPr>
          <w:rFonts w:hint="eastAsia"/>
        </w:rPr>
        <w:br/>
      </w:r>
      <w:r>
        <w:rPr>
          <w:rFonts w:hint="eastAsia"/>
        </w:rPr>
        <w:t>　　图 43： 医疗床上用品中国企业SWOT分析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e4ed76f5ae472d" w:history="1">
        <w:r>
          <w:rPr>
            <w:rStyle w:val="Hyperlink"/>
          </w:rPr>
          <w:t>全球与中国医疗床上用品行业发展分析及前景趋势报告（2026-2032年）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e4ed76f5ae472d" w:history="1">
        <w:r>
          <w:rPr>
            <w:rStyle w:val="Hyperlink"/>
          </w:rPr>
          <w:t>https://www.20087.com/3/77/YiLiaoChuangShangYongPinShiChangQianJingFenXi.html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热点：医疗床上用品图片、床上的医疗器械有哪些、医用医疗床、医院床上用品要求、医用床价格一览表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18eeef099544e4" w:history="1">
      <w:r>
        <w:rPr>
          <w:rStyle w:val="Hyperlink"/>
        </w:rPr>
        <w:t>全球与中国医疗床上用品行业发展分析及前景趋势报告（2026-2032年）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YiLiaoChuangShangYongPinShiChangQianJingFenXi.html" TargetMode="External" Id="R2be4ed76f5ae47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YiLiaoChuangShangYongPinShiChangQianJingFenXi.html" TargetMode="External" Id="Rc018eeef099544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2026-09-21T07:11:41Z</dcterms:created>
  <dcterms:modified xsi:type="dcterms:W3CDTF">2026-09-21T08:11:41Z</dcterms:modified>
  <dc:subject>全球与中国医疗床上用品行业发展分析及前景趋势报告（2026-2032年）</dc:subject>
  <dc:title>全球与中国医疗床上用品行业发展分析及前景趋势报告（2026-2032年）</dc:title>
  <cp:keywords>全球与中国医疗床上用品行业发展分析及前景趋势报告（2026-2032年）</cp:keywords>
  <dc:description>全球与中国医疗床上用品行业发展分析及前景趋势报告（2026-2032年）</dc:description>
</cp:coreProperties>
</file>