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dbd9837f04ab0" w:history="1">
              <w:r>
                <w:rPr>
                  <w:rStyle w:val="Hyperlink"/>
                </w:rPr>
                <w:t>2025-2031年中国手术缝线市场调研与发展趋势分析报告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dbd9837f04ab0" w:history="1">
              <w:r>
                <w:rPr>
                  <w:rStyle w:val="Hyperlink"/>
                </w:rPr>
                <w:t>2025-2031年中国手术缝线市场调研与发展趋势分析报告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dbd9837f04ab0" w:history="1">
                <w:r>
                  <w:rPr>
                    <w:rStyle w:val="Hyperlink"/>
                  </w:rPr>
                  <w:t>https://www.20087.com/3/67/ShouShuFengXianFaZhanQuShiFenXi.html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线是外科手术中用于组织缝合和伤口闭合的基本工具，其材料和性能直接影响着手术效果和患者康复。近年来，随着生物医学工程的发展，手术缝线的种类和性能不断丰富，如采用可吸收材料（如聚乳酸和胶原蛋白）和抗菌涂层，减少了术后感染和异物反应的风险，同时，通过纳米技术和组织工程，开发了具有生长因子和药物释放功能的智能缝线，促进了伤口愈合和组织再生。</w:t>
      </w:r>
      <w:r>
        <w:rPr>
          <w:rFonts w:hint="eastAsia"/>
        </w:rPr>
        <w:br/>
      </w:r>
      <w:r>
        <w:rPr>
          <w:rFonts w:hint="eastAsia"/>
        </w:rPr>
        <w:t>　　未来，手术缝线的发展将更加聚焦于个性化和智能化。一方面，通过基因组学和生物标志物分析，实现缝线材料和性能的个体化选择，如根据患者的伤口类型、愈合能力和免疫状态，定制最适合的缝线规格和吸收时间。另一方面，结合传感技术和无线通讯，开发具有监测和反馈功能的智能缝线，如内置传感器监测伤口愈合情况和感染风险，通过移动应用实时通知医生和患者，提高术后护理的效率和安全性。同时，随着再生医学和3D打印技术的进步，手术缝线将向组织工程支架和生物打印材料的方向延伸，为复杂伤口修复和器官重建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dbd9837f04ab0" w:history="1">
        <w:r>
          <w:rPr>
            <w:rStyle w:val="Hyperlink"/>
          </w:rPr>
          <w:t>2025-2031年中国手术缝线市场调研与发展趋势分析报告</w:t>
        </w:r>
      </w:hyperlink>
      <w:r>
        <w:rPr>
          <w:rFonts w:hint="eastAsia"/>
        </w:rPr>
        <w:t>》通过严谨的内容、翔实的分析、权威的数据和直观的图表，全面解析了手术缝线行业的市场规模、需求变化、价格波动以及产业链构成。手术缝线报告深入剖析了当前市场现状，科学预测了未来手术缝线市场前景与发展趋势，特别关注了手术缝线细分市场的机会与挑战。同时，对手术缝线重点企业的竞争地位、品牌影响力和市场集中度进行了全面评估。手术缝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手术缝线行业相关概述</w:t>
      </w:r>
      <w:r>
        <w:rPr>
          <w:rFonts w:hint="eastAsia"/>
        </w:rPr>
        <w:br/>
      </w:r>
      <w:r>
        <w:rPr>
          <w:rFonts w:hint="eastAsia"/>
        </w:rPr>
        <w:t>　　　　一、手术缝线行业定义及特点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1、手术缝线行业定义</w:t>
      </w:r>
      <w:r>
        <w:rPr>
          <w:rFonts w:hint="eastAsia"/>
        </w:rPr>
        <w:br/>
      </w:r>
      <w:r>
        <w:rPr>
          <w:rFonts w:hint="eastAsia"/>
        </w:rPr>
        <w:t>　　　　　　2、手术缝线行业特点</w:t>
      </w:r>
      <w:r>
        <w:rPr>
          <w:rFonts w:hint="eastAsia"/>
        </w:rPr>
        <w:br/>
      </w:r>
      <w:r>
        <w:rPr>
          <w:rFonts w:hint="eastAsia"/>
        </w:rPr>
        <w:t>　　　　二、手术缝线行业经营模式分析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1、手术缝线生产模式</w:t>
      </w:r>
      <w:r>
        <w:rPr>
          <w:rFonts w:hint="eastAsia"/>
        </w:rPr>
        <w:br/>
      </w:r>
      <w:r>
        <w:rPr>
          <w:rFonts w:hint="eastAsia"/>
        </w:rPr>
        <w:t>　　　　　　2、手术缝线采购模式</w:t>
      </w:r>
      <w:r>
        <w:rPr>
          <w:rFonts w:hint="eastAsia"/>
        </w:rPr>
        <w:br/>
      </w:r>
      <w:r>
        <w:rPr>
          <w:rFonts w:hint="eastAsia"/>
        </w:rPr>
        <w:t>　　　　　　3、手术缝线销售模式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2024-2025年世界手术缝线行业市场运行形势分析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2024-2025年全球手术缝线行业发展概况</w:t>
      </w:r>
      <w:r>
        <w:rPr>
          <w:rFonts w:hint="eastAsia"/>
        </w:rPr>
        <w:br/>
      </w:r>
      <w:r>
        <w:rPr>
          <w:rFonts w:hint="eastAsia"/>
        </w:rPr>
        <w:t>　　第二节 世界手术缝线行业发展走势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一、全球手术缝线行业市场分布情况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二、全球手术缝线行业发展趋势分析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全球手术缝线行业重点国家和区域分析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2024-2025年中国手术缝线行业发展环境分析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手术缝线政策环境分析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手术缝线技术环境分析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2024-2025年手术缝线行业技术发展现状及趋势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当前我国手术缝线技术发展现状</w:t>
      </w:r>
      <w:r>
        <w:rPr>
          <w:rFonts w:hint="eastAsia"/>
        </w:rPr>
        <w:br/>
      </w:r>
      <w:r>
        <w:rPr>
          <w:rFonts w:hint="eastAsia"/>
        </w:rPr>
        <w:t>　　第二节 中外手术缝线技术差距及产生差距的主要原因分析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提高我国手术缝线技术的对策</w:t>
      </w:r>
      <w:r>
        <w:rPr>
          <w:rFonts w:hint="eastAsia"/>
        </w:rPr>
        <w:br/>
      </w:r>
      <w:r>
        <w:rPr>
          <w:rFonts w:hint="eastAsia"/>
        </w:rPr>
        <w:t>　　第四节 我国手术缝线研发、设计发展趋势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中国手术缝线行业市场供需状况分析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中国手术缝线行业市场规模情况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中国手术缝线行业盈利情况分析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中国手术缝线行业市场需求状况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一、2019-2024年手术缝线行业市场需求情况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二、手术缝线行业市场需求特点分析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三、2025-2031年手术缝线行业市场需求预测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中国手术缝线行业市场供给状况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一、2019-2024年手术缝线行业市场供给情况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二、手术缝线行业市场供给特点分析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三、2025-2031年手术缝线行业市场供给预测</w:t>
      </w:r>
      <w:r>
        <w:rPr>
          <w:rFonts w:hint="eastAsia"/>
        </w:rPr>
        <w:br/>
      </w:r>
      <w:r>
        <w:rPr>
          <w:rFonts w:hint="eastAsia"/>
        </w:rPr>
        <w:t>　　第五节 手术缝线行业市场供需平衡状况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中国手术缝线行业进出口情况分析预测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2019-2024年中国手术缝线行业进出口情况分析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一、2019-2024年中国手术缝线行业进口分析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二、2019-2024年中国手术缝线行业出口分析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2025-2031年中国手术缝线行业进出口情况预测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一、2025-2031年中国手术缝线行业进口预测分析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二、2025-2031年中国手术缝线行业出口预测分析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影响手术缝线行业进出口变化的主要原因分析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2019-2024年中国手术缝线行业重点地区调研分析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一、中国手术缝线行业重点区域市场结构调研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二、**地区手术缝线市场调研分析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三、**地区手术缝线市场调研分析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四、**地区手术缝线市场调研分析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五、**地区手术缝线市场调研分析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六、**地区手术缝线市场调研分析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手术缝线行业细分产品市场调研分析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中国手术缝线行业市场行情分析预测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手术缝线价格影响因素分析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2019-2024年中国手术缝线市场价格趋向分析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2025-2031年中国手术缝线市场价格趋向预测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手术缝线行业上游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手术缝线行业下游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手术缝线行业集中度分析</w:t>
      </w:r>
      <w:r>
        <w:rPr>
          <w:rFonts w:hint="eastAsia"/>
        </w:rPr>
        <w:br/>
      </w:r>
      <w:r>
        <w:rPr>
          <w:rFonts w:hint="eastAsia"/>
        </w:rPr>
        <w:t>　　　　一、手术缝线市场集中度分析</w:t>
      </w:r>
      <w:r>
        <w:rPr>
          <w:rFonts w:hint="eastAsia"/>
        </w:rPr>
        <w:br/>
      </w:r>
      <w:r>
        <w:rPr>
          <w:rFonts w:hint="eastAsia"/>
        </w:rPr>
        <w:t>　　　　二、手术缝线企业集中度分析</w:t>
      </w:r>
      <w:r>
        <w:rPr>
          <w:rFonts w:hint="eastAsia"/>
        </w:rPr>
        <w:br/>
      </w:r>
      <w:r>
        <w:rPr>
          <w:rFonts w:hint="eastAsia"/>
        </w:rPr>
        <w:t>　　　　三、手术缝线区域集中度分析</w:t>
      </w:r>
      <w:r>
        <w:rPr>
          <w:rFonts w:hint="eastAsia"/>
        </w:rPr>
        <w:br/>
      </w:r>
      <w:r>
        <w:rPr>
          <w:rFonts w:hint="eastAsia"/>
        </w:rPr>
        <w:t>　　第二节 手术缝线行业竞争格局分析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一、2024-2025年手术缝线行业竞争分析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二、2024-2025年中外手术缝线产品竞争分析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三、2024-2025年中国手术缝线市场竞争分析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四、2025-2031年国内主要手术缝线企业动向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手术缝线重点企业（一）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手术缝线重点企业（二）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手术缝线重点企业（三）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手术缝线重点企业（四）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手术缝线重点企业（五）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手术缝线重点企业（六）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手术缝线企业发展策略分析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手术缝线市场策略分析</w:t>
      </w:r>
      <w:r>
        <w:rPr>
          <w:rFonts w:hint="eastAsia"/>
        </w:rPr>
        <w:br/>
      </w:r>
      <w:r>
        <w:rPr>
          <w:rFonts w:hint="eastAsia"/>
        </w:rPr>
        <w:t>　　　　一、手术缝线价格策略分析</w:t>
      </w:r>
      <w:r>
        <w:rPr>
          <w:rFonts w:hint="eastAsia"/>
        </w:rPr>
        <w:br/>
      </w:r>
      <w:r>
        <w:rPr>
          <w:rFonts w:hint="eastAsia"/>
        </w:rPr>
        <w:t>　　　　二、手术缝线渠道策略分析</w:t>
      </w:r>
      <w:r>
        <w:rPr>
          <w:rFonts w:hint="eastAsia"/>
        </w:rPr>
        <w:br/>
      </w:r>
      <w:r>
        <w:rPr>
          <w:rFonts w:hint="eastAsia"/>
        </w:rPr>
        <w:t>　　第二节 手术缝线销售策略分析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提高手术缝线企业竞争力的策略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一、提高中国手术缝线企业核心竞争力的对策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二、手术缝线企业提升竞争力的主要方向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三、影响手术缝线企业核心竞争力的因素及提升途径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四、提高手术缝线企业竞争力的策略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对我国手术缝线品牌的战略思考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二、手术缝线企业品牌的现状分析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三、我国手术缝线企业的品牌战略</w:t>
      </w:r>
      <w:r>
        <w:rPr>
          <w:rFonts w:hint="eastAsia"/>
        </w:rPr>
        <w:br/>
      </w:r>
      <w:r>
        <w:rPr>
          <w:rFonts w:hint="eastAsia"/>
        </w:rPr>
        <w:t>　　　　四、手术缝线品牌战略管理的策略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中国手术缝线行业营销策略分析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手术缝线市场推广策略研究分析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一、做好手术缝线产品导入</w:t>
      </w:r>
      <w:r>
        <w:rPr>
          <w:rFonts w:hint="eastAsia"/>
        </w:rPr>
        <w:br/>
      </w:r>
      <w:r>
        <w:rPr>
          <w:rFonts w:hint="eastAsia"/>
        </w:rPr>
        <w:t>　　　　二、做好手术缝线产品组合和产品线决策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三、手术缝线行业城市市场推广策略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手术缝线行业渠道营销研究分析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一、手术缝线行业营销环境分析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二、手术缝线行业现存的营销渠道分析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三、手术缝线行业终端市场营销管理策略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手术缝线行业营销战略研究分析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一、中国手术缝线行业有效整合营销策略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二、建立手术缝线行业厂商的双嬴模式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2025-2031年中国手术缝线行业前景与风险预测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2025年手术缝线市场前景分析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2025年手术缝线发展趋势预测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2025-2031年中国手术缝线行业投资特性分析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二、2025-2031年中国手术缝线行业盈利模式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三、2025-2031年中国手术缝线行业盈利因素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2025-2031年中国手术缝线行业投资机会分析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二、2025-2031年中国手术缝线行业区域市场投资潜力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2025-2031年中国手术缝线行业投资风险分析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二、2025-2031年中国手术缝线行业技术风险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三、2025-2031年中国手术缝线行业政策风险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四、2025-2031年中国手术缝线行业进入退出风险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2025-2031年中国手术缝线行业盈利模式与投资策略分析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国外手术缝线行业投资现状及经营模式分析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一、境外手术缝线行业成长情况调查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中国手术缝线行业商业模式探讨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中国手术缝线行业投资国际化发展战略分析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中国手术缝线行业投资策略分析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中国手术缝线行业资本运作战略选择方案研究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中^智^林^－中国手术缝线行业多元化经营战略的可行性分析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手术缝线行业历程</w:t>
      </w:r>
      <w:r>
        <w:rPr>
          <w:rFonts w:hint="eastAsia"/>
        </w:rPr>
        <w:br/>
      </w:r>
      <w:r>
        <w:rPr>
          <w:rFonts w:hint="eastAsia"/>
        </w:rPr>
        <w:t>　　图表 手术缝线行业生命周期</w:t>
      </w:r>
      <w:r>
        <w:rPr>
          <w:rFonts w:hint="eastAsia"/>
        </w:rPr>
        <w:br/>
      </w:r>
      <w:r>
        <w:rPr>
          <w:rFonts w:hint="eastAsia"/>
        </w:rPr>
        <w:t>　　图表 手术缝线行业产业链分析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2019-2024年中国手术缝线出口数量分析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2025年中国手术缝线进口国家及地区分析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2025年中国手术缝线出口国家及地区分析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dbd9837f04ab0" w:history="1">
        <w:r>
          <w:rPr>
            <w:rStyle w:val="Hyperlink"/>
          </w:rPr>
          <w:t>2025-2031年中国手术缝线市场调研与发展趋势分析报告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dbd9837f04ab0" w:history="1">
        <w:r>
          <w:rPr>
            <w:rStyle w:val="Hyperlink"/>
          </w:rPr>
          <w:t>https://www.20087.com/3/67/ShouShuFengXianFaZhanQuShiFenXi.html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75ef5922a4551" w:history="1">
      <w:r>
        <w:rPr>
          <w:rStyle w:val="Hyperlink"/>
        </w:rPr>
        <w:t>2025-2031年中国手术缝线市场调研与发展趋势分析报告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ouShuFengXianFaZhanQuShiFenXi.html" TargetMode="External" Id="R4fcdbd9837f0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ouShuFengXianFaZhanQuShiFenXi.html" TargetMode="External" Id="R4bd75ef5922a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2024-09-13T00:42:00Z</dcterms:created>
  <dcterms:modified xsi:type="dcterms:W3CDTF">2024-09-13T01:42:00Z</dcterms:modified>
  <dc:subject>2025-2031年中国手术缝线市场调研与发展趋势分析报告</dc:subject>
  <dc:title>2025-2031年中国手术缝线市场调研与发展趋势分析报告</dc:title>
  <cp:keywords>2025-2031年中国手术缝线市场调研与发展趋势分析报告</cp:keywords>
  <dc:description>2025-2031年中国手术缝线市场调研与发展趋势分析报告</dc:description>
</cp:coreProperties>
</file>