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dd17b99974308" w:history="1">
              <w:r>
                <w:rPr>
                  <w:rStyle w:val="Hyperlink"/>
                </w:rPr>
                <w:t>2024-2030年中国牛黄市场研究与发展前景分析报告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dd17b99974308" w:history="1">
              <w:r>
                <w:rPr>
                  <w:rStyle w:val="Hyperlink"/>
                </w:rPr>
                <w:t>2024-2030年中国牛黄市场研究与发展前景分析报告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dd17b99974308" w:history="1">
                <w:r>
                  <w:rPr>
                    <w:rStyle w:val="Hyperlink"/>
                  </w:rPr>
                  <w:t>https://www.20087.com/3/87/NiuHuangHangYeQianJing.html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是一种珍贵的中药材，来源于牛胆囊中形成的结石，具有清热解毒、镇惊安神等功效。近年来，由于野生牛黄资源的稀缺和人工牛黄的开发，牛黄市场呈现多元化趋势。人工牛黄的生产技术不断进步，部分缓解了天然牛黄的供需矛盾，但天然牛黄因其稀缺性，价格持续走高。同时，中药现代化和国际化推动了牛黄制剂的标准化和质量控制，提高了产品的市场接受度。</w:t>
      </w:r>
      <w:r>
        <w:rPr>
          <w:rFonts w:hint="eastAsia"/>
        </w:rPr>
        <w:br/>
      </w:r>
      <w:r>
        <w:rPr>
          <w:rFonts w:hint="eastAsia"/>
        </w:rPr>
        <w:t>　　未来，牛黄行业将更加注重科技创新和可持续发展。科技创新体现在通过生物工程技术，如细胞培养技术，探索牛黄的人工合成途径，以降低对天然资源的依赖。可持续发展则意味着加强野生牛黄资源的保护，促进人工牛黄生产的规范化，以及开发牛黄的替代品，如植物来源的相似功效成分，以满足市场需求，减少对野生动物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dd17b99974308" w:history="1">
        <w:r>
          <w:rPr>
            <w:rStyle w:val="Hyperlink"/>
          </w:rPr>
          <w:t>2024-2030年中国牛黄市场研究与发展前景分析报告</w:t>
        </w:r>
      </w:hyperlink>
      <w:r>
        <w:rPr>
          <w:rFonts w:hint="eastAsia"/>
        </w:rPr>
        <w:t>》在多年牛黄行业研究的基础上，结合中国牛黄行业市场的发展现状，通过资深研究团队对牛黄市场资料进行整理，并依托国家权威数据资源和长期市场监测的数据库，对牛黄行业进行了全面、细致的调研分析。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dd17b99974308" w:history="1">
        <w:r>
          <w:rPr>
            <w:rStyle w:val="Hyperlink"/>
          </w:rPr>
          <w:t>2024-2030年中国牛黄市场研究与发展前景分析报告</w:t>
        </w:r>
      </w:hyperlink>
      <w:r>
        <w:rPr>
          <w:rFonts w:hint="eastAsia"/>
        </w:rPr>
        <w:t>》可以帮助投资者准确把握牛黄行业的市场现状，为投资者进行投资作出牛黄行业前景预判，挖掘牛黄行业投资价值，同时提出牛黄行业投资策略、营销策略等方面的建议。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牛黄行业概述</w:t>
      </w:r>
      <w:r>
        <w:rPr>
          <w:rFonts w:hint="eastAsia"/>
        </w:rPr>
        <w:br/>
      </w:r>
      <w:r>
        <w:rPr>
          <w:rFonts w:hint="eastAsia"/>
        </w:rPr>
        <w:t>　　第一节 牛黄行业定义</w:t>
      </w:r>
      <w:r>
        <w:rPr>
          <w:rFonts w:hint="eastAsia"/>
        </w:rPr>
        <w:br/>
      </w:r>
      <w:r>
        <w:rPr>
          <w:rFonts w:hint="eastAsia"/>
        </w:rPr>
        <w:t>　　第二节 牛黄产品应用领域</w:t>
      </w:r>
      <w:r>
        <w:rPr>
          <w:rFonts w:hint="eastAsia"/>
        </w:rPr>
        <w:br/>
      </w:r>
      <w:r>
        <w:rPr>
          <w:rFonts w:hint="eastAsia"/>
        </w:rPr>
        <w:t>　　第三节 牛黄行业标准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2023-2024年牛黄行业特性分析</w:t>
      </w:r>
      <w:r>
        <w:rPr>
          <w:rFonts w:hint="eastAsia"/>
        </w:rPr>
        <w:br/>
      </w:r>
      <w:r>
        <w:rPr>
          <w:rFonts w:hint="eastAsia"/>
        </w:rPr>
        <w:t>　　第一节 牛黄行业市场集中度分析</w:t>
      </w:r>
      <w:r>
        <w:rPr>
          <w:rFonts w:hint="eastAsia"/>
        </w:rPr>
        <w:br/>
      </w:r>
      <w:r>
        <w:rPr>
          <w:rFonts w:hint="eastAsia"/>
        </w:rPr>
        <w:t>　　第二节 牛黄行业波特五力模型分析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近几年牛黄细分市场</w:t>
      </w:r>
      <w:r>
        <w:rPr>
          <w:rFonts w:hint="eastAsia"/>
        </w:rPr>
        <w:br/>
      </w:r>
      <w:r>
        <w:rPr>
          <w:rFonts w:hint="eastAsia"/>
        </w:rPr>
        <w:t>　　第一节 天然牛黄</w:t>
      </w:r>
      <w:r>
        <w:rPr>
          <w:rFonts w:hint="eastAsia"/>
        </w:rPr>
        <w:br/>
      </w:r>
      <w:r>
        <w:rPr>
          <w:rFonts w:hint="eastAsia"/>
        </w:rPr>
        <w:t>　　第二节 人工牛黄</w:t>
      </w:r>
      <w:r>
        <w:rPr>
          <w:rFonts w:hint="eastAsia"/>
        </w:rPr>
        <w:br/>
      </w:r>
      <w:r>
        <w:rPr>
          <w:rFonts w:hint="eastAsia"/>
        </w:rPr>
        <w:t>　　第三节 培植牛黄</w:t>
      </w:r>
      <w:r>
        <w:rPr>
          <w:rFonts w:hint="eastAsia"/>
        </w:rPr>
        <w:br/>
      </w:r>
      <w:r>
        <w:rPr>
          <w:rFonts w:hint="eastAsia"/>
        </w:rPr>
        <w:t>　　第四节 体外培育牛黄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中国牛黄产业总体发展状况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2023-2024年中国牛黄产业规模情况分析</w:t>
      </w:r>
      <w:r>
        <w:rPr>
          <w:rFonts w:hint="eastAsia"/>
        </w:rPr>
        <w:br/>
      </w:r>
      <w:r>
        <w:rPr>
          <w:rFonts w:hint="eastAsia"/>
        </w:rPr>
        <w:t>　　第二节 牛黄产量分析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牛黄市场消费量分析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2019-2024年中国牛黄进、出口分析</w:t>
      </w:r>
      <w:r>
        <w:rPr>
          <w:rFonts w:hint="eastAsia"/>
        </w:rPr>
        <w:br/>
      </w:r>
      <w:r>
        <w:rPr>
          <w:rFonts w:hint="eastAsia"/>
        </w:rPr>
        <w:t>　　第一节 牛黄行业进口分析</w:t>
      </w:r>
      <w:r>
        <w:rPr>
          <w:rFonts w:hint="eastAsia"/>
        </w:rPr>
        <w:br/>
      </w:r>
      <w:r>
        <w:rPr>
          <w:rFonts w:hint="eastAsia"/>
        </w:rPr>
        <w:t>　　第二节 牛黄行业出口分析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近年牛黄国内外生产工艺及技术进展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牛黄提取工艺现状</w:t>
      </w:r>
      <w:r>
        <w:rPr>
          <w:rFonts w:hint="eastAsia"/>
        </w:rPr>
        <w:br/>
      </w:r>
      <w:r>
        <w:rPr>
          <w:rFonts w:hint="eastAsia"/>
        </w:rPr>
        <w:t>　　第二节 中外牛黄技术发展差距</w:t>
      </w:r>
      <w:r>
        <w:rPr>
          <w:rFonts w:hint="eastAsia"/>
        </w:rPr>
        <w:br/>
      </w:r>
      <w:r>
        <w:rPr>
          <w:rFonts w:hint="eastAsia"/>
        </w:rPr>
        <w:t>　　第三节 我国牛黄技术发展对策及建议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2019-2024年牛黄各区域市场分析及营销策略调研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中国牛黄行业市场价格走势分析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2019-2024年中国牛黄行业市场价格分析</w:t>
      </w:r>
      <w:r>
        <w:rPr>
          <w:rFonts w:hint="eastAsia"/>
        </w:rPr>
        <w:br/>
      </w:r>
      <w:r>
        <w:rPr>
          <w:rFonts w:hint="eastAsia"/>
        </w:rPr>
        <w:t>　　第二节 影响牛黄产品市场价格因素分析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2024-2030年牛黄市场价格走势预测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牛黄产业链分析</w:t>
      </w:r>
      <w:r>
        <w:rPr>
          <w:rFonts w:hint="eastAsia"/>
        </w:rPr>
        <w:br/>
      </w:r>
      <w:r>
        <w:rPr>
          <w:rFonts w:hint="eastAsia"/>
        </w:rPr>
        <w:t>　　第一节 牛黄产业链分析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二、牛黄产业链模型分析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牛黄行业优势生产企业竞争力及关键性数据分析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山东方健制药有限公司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武汉市长联生化药品有限公司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湖南迪博制药有限公司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太原大宁堂药业有限公司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武汉健民大鹏药业有限公司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中国牛黄投资风险及模式分析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中国牛黄投资风险分析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2024-2030年牛黄行业发展前景策略分析</w:t>
      </w:r>
      <w:r>
        <w:rPr>
          <w:rFonts w:hint="eastAsia"/>
        </w:rPr>
        <w:br/>
      </w:r>
      <w:r>
        <w:rPr>
          <w:rFonts w:hint="eastAsia"/>
        </w:rPr>
        <w:t>　　第一节 牛黄行业发展前景预测</w:t>
      </w:r>
      <w:r>
        <w:rPr>
          <w:rFonts w:hint="eastAsia"/>
        </w:rPr>
        <w:br/>
      </w:r>
      <w:r>
        <w:rPr>
          <w:rFonts w:hint="eastAsia"/>
        </w:rPr>
        <w:t>　　第二节 牛黄企业经营策略</w:t>
      </w:r>
      <w:r>
        <w:rPr>
          <w:rFonts w:hint="eastAsia"/>
        </w:rPr>
        <w:br/>
      </w:r>
      <w:r>
        <w:rPr>
          <w:rFonts w:hint="eastAsia"/>
        </w:rPr>
        <w:t>　　第三节 中国牛黄市场竞争策略建议</w:t>
      </w:r>
      <w:r>
        <w:rPr>
          <w:rFonts w:hint="eastAsia"/>
        </w:rPr>
        <w:br/>
      </w:r>
      <w:r>
        <w:rPr>
          <w:rFonts w:hint="eastAsia"/>
        </w:rPr>
        <w:t>　　　　一、牛黄市场定位策略建议</w:t>
      </w:r>
      <w:r>
        <w:rPr>
          <w:rFonts w:hint="eastAsia"/>
        </w:rPr>
        <w:br/>
      </w:r>
      <w:r>
        <w:rPr>
          <w:rFonts w:hint="eastAsia"/>
        </w:rPr>
        <w:t>　　　　二、牛黄渠道竞争策略建议</w:t>
      </w:r>
      <w:r>
        <w:rPr>
          <w:rFonts w:hint="eastAsia"/>
        </w:rPr>
        <w:br/>
      </w:r>
      <w:r>
        <w:rPr>
          <w:rFonts w:hint="eastAsia"/>
        </w:rPr>
        <w:t>　　　　三、牛黄品牌竞争策略建议</w:t>
      </w:r>
      <w:r>
        <w:rPr>
          <w:rFonts w:hint="eastAsia"/>
        </w:rPr>
        <w:br/>
      </w:r>
      <w:r>
        <w:rPr>
          <w:rFonts w:hint="eastAsia"/>
        </w:rPr>
        <w:t>　　　　四、牛黄客户服务策略建议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2024-2030年中国牛黄业投资机会分析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2024-2030年中国牛黄业投资环境分析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2024-2030年牛黄行业机会与挑战分析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一、影响牛黄行业发展的稳定因素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二、影响牛黄行业发展的有利因素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三、我国牛黄行业发展面临的机遇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四、我国牛黄行业发展面临的挑战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中智林：2024-2030年中国牛黄业投资建议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牛黄行业类别</w:t>
      </w:r>
      <w:r>
        <w:rPr>
          <w:rFonts w:hint="eastAsia"/>
        </w:rPr>
        <w:br/>
      </w:r>
      <w:r>
        <w:rPr>
          <w:rFonts w:hint="eastAsia"/>
        </w:rPr>
        <w:t>　　图表 牛黄行业产业链调研</w:t>
      </w:r>
      <w:r>
        <w:rPr>
          <w:rFonts w:hint="eastAsia"/>
        </w:rPr>
        <w:br/>
      </w:r>
      <w:r>
        <w:rPr>
          <w:rFonts w:hint="eastAsia"/>
        </w:rPr>
        <w:t>　　图表 牛黄行业现状</w:t>
      </w:r>
      <w:r>
        <w:rPr>
          <w:rFonts w:hint="eastAsia"/>
        </w:rPr>
        <w:br/>
      </w:r>
      <w:r>
        <w:rPr>
          <w:rFonts w:hint="eastAsia"/>
        </w:rPr>
        <w:t>　　图表 牛黄行业标准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2019-2024年中国牛黄行业市场规模</w:t>
      </w:r>
      <w:r>
        <w:rPr>
          <w:rFonts w:hint="eastAsia"/>
        </w:rPr>
        <w:br/>
      </w:r>
      <w:r>
        <w:rPr>
          <w:rFonts w:hint="eastAsia"/>
        </w:rPr>
        <w:t>　　图表 2024年中国牛黄行业产能</w:t>
      </w:r>
      <w:r>
        <w:rPr>
          <w:rFonts w:hint="eastAsia"/>
        </w:rPr>
        <w:br/>
      </w:r>
      <w:r>
        <w:rPr>
          <w:rFonts w:hint="eastAsia"/>
        </w:rPr>
        <w:t>　　图表 2019-2024年中国牛黄行业产量统计</w:t>
      </w:r>
      <w:r>
        <w:rPr>
          <w:rFonts w:hint="eastAsia"/>
        </w:rPr>
        <w:br/>
      </w:r>
      <w:r>
        <w:rPr>
          <w:rFonts w:hint="eastAsia"/>
        </w:rPr>
        <w:t>　　图表 牛黄行业动态</w:t>
      </w:r>
      <w:r>
        <w:rPr>
          <w:rFonts w:hint="eastAsia"/>
        </w:rPr>
        <w:br/>
      </w:r>
      <w:r>
        <w:rPr>
          <w:rFonts w:hint="eastAsia"/>
        </w:rPr>
        <w:t>　　图表 2019-2024年中国牛黄市场需求量</w:t>
      </w:r>
      <w:r>
        <w:rPr>
          <w:rFonts w:hint="eastAsia"/>
        </w:rPr>
        <w:br/>
      </w:r>
      <w:r>
        <w:rPr>
          <w:rFonts w:hint="eastAsia"/>
        </w:rPr>
        <w:t>　　图表 2024年中国牛黄行业需求区域调研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2019-2024年中国牛黄行情</w:t>
      </w:r>
      <w:r>
        <w:rPr>
          <w:rFonts w:hint="eastAsia"/>
        </w:rPr>
        <w:br/>
      </w:r>
      <w:r>
        <w:rPr>
          <w:rFonts w:hint="eastAsia"/>
        </w:rPr>
        <w:t>　　图表 2019-2024年中国牛黄价格走势图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2019-2024年中国牛黄进口统计</w:t>
      </w:r>
      <w:r>
        <w:rPr>
          <w:rFonts w:hint="eastAsia"/>
        </w:rPr>
        <w:br/>
      </w:r>
      <w:r>
        <w:rPr>
          <w:rFonts w:hint="eastAsia"/>
        </w:rPr>
        <w:t>　　图表 2019-2024年中国牛黄出口统计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**地区牛黄市场规模</w:t>
      </w:r>
      <w:r>
        <w:rPr>
          <w:rFonts w:hint="eastAsia"/>
        </w:rPr>
        <w:br/>
      </w:r>
      <w:r>
        <w:rPr>
          <w:rFonts w:hint="eastAsia"/>
        </w:rPr>
        <w:t>　　图表 **地区牛黄行业市场需求</w:t>
      </w:r>
      <w:r>
        <w:rPr>
          <w:rFonts w:hint="eastAsia"/>
        </w:rPr>
        <w:br/>
      </w:r>
      <w:r>
        <w:rPr>
          <w:rFonts w:hint="eastAsia"/>
        </w:rPr>
        <w:t>　　图表 **地区牛黄市场调研</w:t>
      </w:r>
      <w:r>
        <w:rPr>
          <w:rFonts w:hint="eastAsia"/>
        </w:rPr>
        <w:br/>
      </w:r>
      <w:r>
        <w:rPr>
          <w:rFonts w:hint="eastAsia"/>
        </w:rPr>
        <w:t>　　图表 **地区牛黄行业市场需求分析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**地区牛黄市场规模</w:t>
      </w:r>
      <w:r>
        <w:rPr>
          <w:rFonts w:hint="eastAsia"/>
        </w:rPr>
        <w:br/>
      </w:r>
      <w:r>
        <w:rPr>
          <w:rFonts w:hint="eastAsia"/>
        </w:rPr>
        <w:t>　　图表 **地区牛黄行业市场需求</w:t>
      </w:r>
      <w:r>
        <w:rPr>
          <w:rFonts w:hint="eastAsia"/>
        </w:rPr>
        <w:br/>
      </w:r>
      <w:r>
        <w:rPr>
          <w:rFonts w:hint="eastAsia"/>
        </w:rPr>
        <w:t>　　图表 **地区牛黄市场调研</w:t>
      </w:r>
      <w:r>
        <w:rPr>
          <w:rFonts w:hint="eastAsia"/>
        </w:rPr>
        <w:br/>
      </w:r>
      <w:r>
        <w:rPr>
          <w:rFonts w:hint="eastAsia"/>
        </w:rPr>
        <w:t>　　图表 **地区牛黄行业市场需求分析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牛黄行业竞争对手分析</w:t>
      </w:r>
      <w:r>
        <w:rPr>
          <w:rFonts w:hint="eastAsia"/>
        </w:rPr>
        <w:br/>
      </w:r>
      <w:r>
        <w:rPr>
          <w:rFonts w:hint="eastAsia"/>
        </w:rPr>
        <w:t>　　图表 牛黄重点企业（一）基本信息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2024-2030年中国牛黄行业市场规模预测</w:t>
      </w:r>
      <w:r>
        <w:rPr>
          <w:rFonts w:hint="eastAsia"/>
        </w:rPr>
        <w:br/>
      </w:r>
      <w:r>
        <w:rPr>
          <w:rFonts w:hint="eastAsia"/>
        </w:rPr>
        <w:t>　　图表 牛黄行业准入条件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2024-2030年中国牛黄市场前景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dd17b99974308" w:history="1">
        <w:r>
          <w:rPr>
            <w:rStyle w:val="Hyperlink"/>
          </w:rPr>
          <w:t>2024-2030年中国牛黄市场研究与发展前景分析报告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dd17b99974308" w:history="1">
        <w:r>
          <w:rPr>
            <w:rStyle w:val="Hyperlink"/>
          </w:rPr>
          <w:t>https://www.20087.com/3/87/NiuHuangHangYeQianJing.html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6df448ef445a2" w:history="1">
      <w:r>
        <w:rPr>
          <w:rStyle w:val="Hyperlink"/>
        </w:rPr>
        <w:t>2024-2030年中国牛黄市场研究与发展前景分析报告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NiuHuangHangYeQianJing.html" TargetMode="External" Id="R0b2dd17b9997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NiuHuangHangYeQianJing.html" TargetMode="External" Id="R3f56df448ef4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2024-04-01T05:54:00Z</dcterms:created>
  <dcterms:modified xsi:type="dcterms:W3CDTF">2024-04-01T06:54:00Z</dcterms:modified>
  <dc:subject>2024-2030年中国牛黄市场研究与发展前景分析报告</dc:subject>
  <dc:title>2024-2030年中国牛黄市场研究与发展前景分析报告</dc:title>
  <cp:keywords>2024-2030年中国牛黄市场研究与发展前景分析报告</cp:keywords>
  <dc:description>2024-2030年中国牛黄市场研究与发展前景分析报告</dc:description>
</cp:coreProperties>
</file>