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fb78cfe8d4ba3" w:history="1">
              <w:r>
                <w:rPr>
                  <w:rStyle w:val="Hyperlink"/>
                </w:rPr>
                <w:t>2025-2031年中国病床行业现状与发展趋势预测报告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fb78cfe8d4ba3" w:history="1">
              <w:r>
                <w:rPr>
                  <w:rStyle w:val="Hyperlink"/>
                </w:rPr>
                <w:t>2025-2031年中国病床行业现状与发展趋势预测报告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0fb78cfe8d4ba3" w:history="1">
                <w:r>
                  <w:rPr>
                    <w:rStyle w:val="Hyperlink"/>
                  </w:rPr>
                  <w:t>https://www.20087.com/3/87/BingChuangHangYeFaZhanQuShi.html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床是医院和疗养院的基本医疗设备，其设计和功能直接影响患者的舒适度和医护人员的工作效率。近年来，随着医疗技术的进步和对患者体验的关注，病床的设计趋向于智能化和人性化。电动调节、多功能床头柜、内置呼叫系统等特性已成为现代病床的标准配置。同时，考虑到传染病防控，易清洁、抗菌材料的应用也得到了加强。</w:t>
      </w:r>
      <w:r>
        <w:rPr>
          <w:rFonts w:hint="eastAsia"/>
        </w:rPr>
        <w:br/>
      </w:r>
      <w:r>
        <w:rPr>
          <w:rFonts w:hint="eastAsia"/>
        </w:rPr>
        <w:t>　　未来，病床将更加注重患者安全和康复辅助。随着人口老龄化的加剧，适老化设计的病床将更受重视，包括防滑、防跌倒和辅助起身等功能。智能化将是病床发展的重要方向，集成生命体征监测和智能床垫，可以实时监测患者健康状况，及时预警异常情况。此外，远程医疗和家庭护理的兴起，将推动便携式和家用病床的市场需求，以适应更加灵活的医疗服务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fb78cfe8d4ba3" w:history="1">
        <w:r>
          <w:rPr>
            <w:rStyle w:val="Hyperlink"/>
          </w:rPr>
          <w:t>2025-2031年中国病床行业现状与发展趋势预测报告</w:t>
        </w:r>
      </w:hyperlink>
      <w:r>
        <w:rPr>
          <w:rFonts w:hint="eastAsia"/>
        </w:rPr>
        <w:t>》依据国家统计局、发改委及病床相关协会等的数据资料，深入研究了病床行业的现状，包括病床市场需求、市场规模及产业链状况。病床报告分析了病床的价格波动、各细分市场的动态，以及重点企业的经营状况。同时，报告对病床市场前景及发展趋势进行了科学预测，揭示了潜在的市场需求和投资机会，也指出了病床行业内可能的风险。此外，病床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一、病床行业定义及分类</w:t>
      </w:r>
      <w:r>
        <w:rPr>
          <w:rFonts w:hint="eastAsia"/>
        </w:rPr>
        <w:br/>
      </w:r>
      <w:r>
        <w:rPr>
          <w:rFonts w:hint="eastAsia"/>
        </w:rPr>
        <w:t>　　　　二、病床行业经济特性</w:t>
      </w:r>
      <w:r>
        <w:rPr>
          <w:rFonts w:hint="eastAsia"/>
        </w:rPr>
        <w:br/>
      </w:r>
      <w:r>
        <w:rPr>
          <w:rFonts w:hint="eastAsia"/>
        </w:rPr>
        <w:t>　　　　三、病床行业产业链简介</w:t>
      </w:r>
      <w:r>
        <w:rPr>
          <w:rFonts w:hint="eastAsia"/>
        </w:rPr>
        <w:br/>
      </w:r>
      <w:r>
        <w:rPr>
          <w:rFonts w:hint="eastAsia"/>
        </w:rPr>
        <w:t>　　第二节 病床行业发展成熟度</w:t>
      </w:r>
      <w:r>
        <w:rPr>
          <w:rFonts w:hint="eastAsia"/>
        </w:rPr>
        <w:br/>
      </w:r>
      <w:r>
        <w:rPr>
          <w:rFonts w:hint="eastAsia"/>
        </w:rPr>
        <w:t>　　　　一、病床行业发展周期分析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病床行业相关产业动态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2024-2025年病床行业发展环境分析</w:t>
      </w:r>
      <w:r>
        <w:rPr>
          <w:rFonts w:hint="eastAsia"/>
        </w:rPr>
        <w:br/>
      </w:r>
      <w:r>
        <w:rPr>
          <w:rFonts w:hint="eastAsia"/>
        </w:rPr>
        <w:t>　　第一节 病床行业环境分析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病床行业相关政策、法规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病床行业技术发展现状及趋势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当前我国病床技术发展现状</w:t>
      </w:r>
      <w:r>
        <w:rPr>
          <w:rFonts w:hint="eastAsia"/>
        </w:rPr>
        <w:br/>
      </w:r>
      <w:r>
        <w:rPr>
          <w:rFonts w:hint="eastAsia"/>
        </w:rPr>
        <w:t>　　第二节 中外病床技术差距及产生差距的主要原因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提高我国病床技术的对策</w:t>
      </w:r>
      <w:r>
        <w:rPr>
          <w:rFonts w:hint="eastAsia"/>
        </w:rPr>
        <w:br/>
      </w:r>
      <w:r>
        <w:rPr>
          <w:rFonts w:hint="eastAsia"/>
        </w:rPr>
        <w:t>　　第四节 我国病床产品研发、设计发展趋势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中国病床市场发展调研</w:t>
      </w:r>
      <w:r>
        <w:rPr>
          <w:rFonts w:hint="eastAsia"/>
        </w:rPr>
        <w:br/>
      </w:r>
      <w:r>
        <w:rPr>
          <w:rFonts w:hint="eastAsia"/>
        </w:rPr>
        <w:t>　　第一节 病床市场现状分析及预测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一、2020-2025年中国病床市场规模分析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二、2025-2031年中国病床市场规模预测</w:t>
      </w:r>
      <w:r>
        <w:rPr>
          <w:rFonts w:hint="eastAsia"/>
        </w:rPr>
        <w:br/>
      </w:r>
      <w:r>
        <w:rPr>
          <w:rFonts w:hint="eastAsia"/>
        </w:rPr>
        <w:t>　　第二节 病床行业产能分析及预测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一、2020-2025年中国病床行业产能分析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二、2025-2031年中国病床行业产能预测</w:t>
      </w:r>
      <w:r>
        <w:rPr>
          <w:rFonts w:hint="eastAsia"/>
        </w:rPr>
        <w:br/>
      </w:r>
      <w:r>
        <w:rPr>
          <w:rFonts w:hint="eastAsia"/>
        </w:rPr>
        <w:t>　　第三节 病床行业产量分析及预测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一、2020-2025年中国病床行业产量分析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二、2025-2031年中国病床行业产量预测</w:t>
      </w:r>
      <w:r>
        <w:rPr>
          <w:rFonts w:hint="eastAsia"/>
        </w:rPr>
        <w:br/>
      </w:r>
      <w:r>
        <w:rPr>
          <w:rFonts w:hint="eastAsia"/>
        </w:rPr>
        <w:t>　　第四节 病床市场需求分析及预测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一、2020-2025年中国病床市场需求分析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二、2025-2031年中国病床市场需求预测</w:t>
      </w:r>
      <w:r>
        <w:rPr>
          <w:rFonts w:hint="eastAsia"/>
        </w:rPr>
        <w:br/>
      </w:r>
      <w:r>
        <w:rPr>
          <w:rFonts w:hint="eastAsia"/>
        </w:rPr>
        <w:t>　　第五节 病床进出口数据分析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一、2020-2025年中国病床进出口数据分析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二、2025-2031年国内病床进出口情况预测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2020-2025年中国病床行业总体发展状况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中国病床行业规模情况分析</w:t>
      </w:r>
      <w:r>
        <w:rPr>
          <w:rFonts w:hint="eastAsia"/>
        </w:rPr>
        <w:br/>
      </w:r>
      <w:r>
        <w:rPr>
          <w:rFonts w:hint="eastAsia"/>
        </w:rPr>
        <w:t>　　　　一、病床行业单位规模情况分析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二、病床行业人员规模状况分析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三、病床行业资产规模状况分析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四、病床行业市场规模状况分析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五、病床行业敏感性分析</w:t>
      </w:r>
      <w:r>
        <w:rPr>
          <w:rFonts w:hint="eastAsia"/>
        </w:rPr>
        <w:br/>
      </w:r>
      <w:r>
        <w:rPr>
          <w:rFonts w:hint="eastAsia"/>
        </w:rPr>
        <w:t>　　第二节 中国病床行业财务能力分析</w:t>
      </w:r>
      <w:r>
        <w:rPr>
          <w:rFonts w:hint="eastAsia"/>
        </w:rPr>
        <w:br/>
      </w:r>
      <w:r>
        <w:rPr>
          <w:rFonts w:hint="eastAsia"/>
        </w:rPr>
        <w:t>　　　　一、病床行业盈利能力分析</w:t>
      </w:r>
      <w:r>
        <w:rPr>
          <w:rFonts w:hint="eastAsia"/>
        </w:rPr>
        <w:br/>
      </w:r>
      <w:r>
        <w:rPr>
          <w:rFonts w:hint="eastAsia"/>
        </w:rPr>
        <w:t>　　　　二、病床行业偿债能力分析</w:t>
      </w:r>
      <w:r>
        <w:rPr>
          <w:rFonts w:hint="eastAsia"/>
        </w:rPr>
        <w:br/>
      </w:r>
      <w:r>
        <w:rPr>
          <w:rFonts w:hint="eastAsia"/>
        </w:rPr>
        <w:t>　　　　三、病床行业营运能力分析</w:t>
      </w:r>
      <w:r>
        <w:rPr>
          <w:rFonts w:hint="eastAsia"/>
        </w:rPr>
        <w:br/>
      </w:r>
      <w:r>
        <w:rPr>
          <w:rFonts w:hint="eastAsia"/>
        </w:rPr>
        <w:t>　　　　四、病床行业发展能力分析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中国病床行业重点区域发展分析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一、中国病床行业重点区域市场结构变化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二、重点地区（一）病床行业发展分析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三、重点地区（二）病床行业发展分析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四、重点地区（三）病床行业发展分析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五、重点地区（四）病床行业发展分析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六、重点地区（五）病床行业发展分析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病床行业产品价格分析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三、主要病床品牌产品价位分析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五、价格在病床行业竞争中的重要性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2025年中国病床行业上下游行业发展分析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病床上游行业分析</w:t>
      </w:r>
      <w:r>
        <w:rPr>
          <w:rFonts w:hint="eastAsia"/>
        </w:rPr>
        <w:br/>
      </w:r>
      <w:r>
        <w:rPr>
          <w:rFonts w:hint="eastAsia"/>
        </w:rPr>
        <w:t>　　　　一、病床产品成本构成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四、上游供给对病床行业的影响</w:t>
      </w:r>
      <w:r>
        <w:rPr>
          <w:rFonts w:hint="eastAsia"/>
        </w:rPr>
        <w:br/>
      </w:r>
      <w:r>
        <w:rPr>
          <w:rFonts w:hint="eastAsia"/>
        </w:rPr>
        <w:t>　　第二节 病床下游行业分析</w:t>
      </w:r>
      <w:r>
        <w:rPr>
          <w:rFonts w:hint="eastAsia"/>
        </w:rPr>
        <w:br/>
      </w:r>
      <w:r>
        <w:rPr>
          <w:rFonts w:hint="eastAsia"/>
        </w:rPr>
        <w:t>　　　　一、病床下游行业分布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四、下游需求对病床行业的影响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病床行业重点企业发展调研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病床重点企业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病床重点企业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病床重点企业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病床重点企业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病床重点企业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病床重点企业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2025年中国病床产业市场竞争格局分析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2025年中国病床产业竞争现状分析</w:t>
      </w:r>
      <w:r>
        <w:rPr>
          <w:rFonts w:hint="eastAsia"/>
        </w:rPr>
        <w:br/>
      </w:r>
      <w:r>
        <w:rPr>
          <w:rFonts w:hint="eastAsia"/>
        </w:rPr>
        <w:t>　　　　一、病床竞争力分析</w:t>
      </w:r>
      <w:r>
        <w:rPr>
          <w:rFonts w:hint="eastAsia"/>
        </w:rPr>
        <w:br/>
      </w:r>
      <w:r>
        <w:rPr>
          <w:rFonts w:hint="eastAsia"/>
        </w:rPr>
        <w:t>　　　　二、病床技术竞争分析</w:t>
      </w:r>
      <w:r>
        <w:rPr>
          <w:rFonts w:hint="eastAsia"/>
        </w:rPr>
        <w:br/>
      </w:r>
      <w:r>
        <w:rPr>
          <w:rFonts w:hint="eastAsia"/>
        </w:rPr>
        <w:t>　　　　三、病床价格竞争分析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2025年中国病床产业集中度分析</w:t>
      </w:r>
      <w:r>
        <w:rPr>
          <w:rFonts w:hint="eastAsia"/>
        </w:rPr>
        <w:br/>
      </w:r>
      <w:r>
        <w:rPr>
          <w:rFonts w:hint="eastAsia"/>
        </w:rPr>
        <w:t>　　　　一、病床市场集中度分析</w:t>
      </w:r>
      <w:r>
        <w:rPr>
          <w:rFonts w:hint="eastAsia"/>
        </w:rPr>
        <w:br/>
      </w:r>
      <w:r>
        <w:rPr>
          <w:rFonts w:hint="eastAsia"/>
        </w:rPr>
        <w:t>　　　　二、病床企业集中度分析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2025-2031年提高病床企业竞争力的策略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病床行业投资风险预警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2025年影响病床行业发展的主要因素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一、影响病床行业运行的有利因素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二、影响病床行业运行的稳定因素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三、影响病床行业运行的不利因素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四、我国病床行业发展面临的挑战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五、我国病床行业发展面临的机遇</w:t>
      </w:r>
      <w:r>
        <w:rPr>
          <w:rFonts w:hint="eastAsia"/>
        </w:rPr>
        <w:br/>
      </w:r>
      <w:r>
        <w:rPr>
          <w:rFonts w:hint="eastAsia"/>
        </w:rPr>
        <w:t>　　第二节 对病床行业投资风险预警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一、2025-2031年病床行业市场风险及控制策略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二、2025-2031年病床行业政策风险及控制策略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三、2025-2031年病床行业经营风险及控制策略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四、2025-2031年病床同业竞争风险及控制策略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五、2025-2031年病床行业其他风险及控制策略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病床行业发展趋势与投资规划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2025-2031年病床市场发展潜力分析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2025-2031年病床行业发展趋势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2025-2031年病床行业投资前景研究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中:智林:对我国病床品牌的战略思考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二、病床实施品牌战略的意义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三、病床企业品牌的现状分析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四、我国病床企业的品牌战略</w:t>
      </w:r>
      <w:r>
        <w:rPr>
          <w:rFonts w:hint="eastAsia"/>
        </w:rPr>
        <w:br/>
      </w:r>
      <w:r>
        <w:rPr>
          <w:rFonts w:hint="eastAsia"/>
        </w:rPr>
        <w:t>　　　　五、病床品牌战略管理的策略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2020-2025年中国病床市场规模及增长情况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2020-2025年中国病床行业产量及增长趋势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2025-2031年中国病床行业产量预测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2020-2025年中国病床行业市场需求及增长情况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2025-2031年中国病床行业市场需求预测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2020-2025年中国病床行业利润及增长情况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**地区病床市场规模及增长情况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**地区病床市场规模及增长情况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**地区病床行业市场需求情况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2020-2025年中国病床行业出口情况分析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2020-2025年中国病床行业产品市场价格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2025-2031年中国病床行业产品市场价格走势预测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病床重点企业经营情况分析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病床重点企业经营情况分析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2025-2031年中国病床市场规模预测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2025-2031年中国病床行业利润预测</w:t>
      </w:r>
      <w:r>
        <w:rPr>
          <w:rFonts w:hint="eastAsia"/>
        </w:rPr>
        <w:br/>
      </w:r>
      <w:r>
        <w:rPr>
          <w:rFonts w:hint="eastAsia"/>
        </w:rPr>
        <w:t>　　图表 2025年病床行业壁垒</w:t>
      </w:r>
      <w:r>
        <w:rPr>
          <w:rFonts w:hint="eastAsia"/>
        </w:rPr>
        <w:br/>
      </w:r>
      <w:r>
        <w:rPr>
          <w:rFonts w:hint="eastAsia"/>
        </w:rPr>
        <w:t>　　图表 2025年病床市场前景分析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2025-2031年中国病床市场需求预测</w:t>
      </w:r>
      <w:r>
        <w:rPr>
          <w:rFonts w:hint="eastAsia"/>
        </w:rPr>
        <w:br/>
      </w:r>
      <w:r>
        <w:rPr>
          <w:rFonts w:hint="eastAsia"/>
        </w:rPr>
        <w:t>　　图表 2025年病床发展趋势预测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fb78cfe8d4ba3" w:history="1">
        <w:r>
          <w:rPr>
            <w:rStyle w:val="Hyperlink"/>
          </w:rPr>
          <w:t>2025-2031年中国病床行业现状与发展趋势预测报告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0fb78cfe8d4ba3" w:history="1">
        <w:r>
          <w:rPr>
            <w:rStyle w:val="Hyperlink"/>
          </w:rPr>
          <w:t>https://www.20087.com/3/87/BingChuangHangYeFaZhanQuShi.html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ea3ec7515421a" w:history="1">
      <w:r>
        <w:rPr>
          <w:rStyle w:val="Hyperlink"/>
        </w:rPr>
        <w:t>2025-2031年中国病床行业现状与发展趋势预测报告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BingChuangHangYeFaZhanQuShi.html" TargetMode="External" Id="Rd80fb78cfe8d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BingChuangHangYeFaZhanQuShi.html" TargetMode="External" Id="Rc2bea3ec7515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2024-08-23T08:14:00Z</dcterms:created>
  <dcterms:modified xsi:type="dcterms:W3CDTF">2024-08-23T09:14:00Z</dcterms:modified>
  <dc:subject>2025-2031年中国病床行业现状与发展趋势预测报告</dc:subject>
  <dc:title>2025-2031年中国病床行业现状与发展趋势预测报告</dc:title>
  <cp:keywords>2025-2031年中国病床行业现状与发展趋势预测报告</cp:keywords>
  <dc:description>2025-2031年中国病床行业现状与发展趋势预测报告</dc:description>
</cp:coreProperties>
</file>