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b19f903a947ee" w:history="1">
              <w:r>
                <w:rPr>
                  <w:rStyle w:val="Hyperlink"/>
                </w:rPr>
                <w:t>2026-2032年全球与中国过敏性疾病药物行业发展调研及前景趋势分析报告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b19f903a947ee" w:history="1">
              <w:r>
                <w:rPr>
                  <w:rStyle w:val="Hyperlink"/>
                </w:rPr>
                <w:t>2026-2032年全球与中国过敏性疾病药物行业发展调研及前景趋势分析报告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b19f903a947ee" w:history="1">
                <w:r>
                  <w:rPr>
                    <w:rStyle w:val="Hyperlink"/>
                  </w:rPr>
                  <w:t>https://www.20087.com/3/77/GuoMinXingJiBingYaoWuFaZhanQianJingFenXi.html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敏性疾病药物是用于预防、缓解或治疗过敏反应的一类药品，包括抗组胺药、糖皮质激素、免疫调节剂、单克隆抗体等多种类型，适用于哮喘、过敏性鼻炎、湿疹、食物过敏等常见疾病。随着环境变化、生活方式转变与免疫系统紊乱等因素影响，过敏性疾病发病率持续上升，推动相关药物市场需求增长。部分制药企业通过靶点创新、缓释制剂开发、联合用药方案优化等方式提升疗效与安全性，并加快布局生物制剂等高端治疗路径。然而，行业内仍面临新药研发周期长、个体差异大、耐药性问题突出、价格门槛高等挑战，制约其在临床推广与普及应用。</w:t>
      </w:r>
      <w:r>
        <w:rPr>
          <w:rFonts w:hint="eastAsia"/>
        </w:rPr>
        <w:br/>
      </w:r>
      <w:r>
        <w:rPr>
          <w:rFonts w:hint="eastAsia"/>
        </w:rPr>
        <w:t>　　未来，过敏性疾病药物将在精准医学与免疫疗法发展中实现突破性进展。市场调研网指出，随着基因组学、蛋白质组学、微生物群研究的深入，针对特定致敏原与免疫通路的个性化治疗药物将成为研发重点，推动从“对症治疗”向“病因干预”转变。同时，在生物制药与细胞治疗技术进步的支持下，CAR-T细胞疗法、过敏原特异性免疫疗法（SIT）、mRNA疫苗等前沿手段或将逐步进入临床应用阶段。预计未来几年，过敏性疾病药物将在全球公共卫生体系建设与生物医药创新双重驱动下，从传统控制症状工具迈向免疫调控与根治性治疗的新阶段。</w:t>
      </w:r>
      <w:r>
        <w:rPr>
          <w:rFonts w:hint="eastAsia"/>
        </w:rPr>
        <w:br/>
      </w:r>
      <w:r>
        <w:rPr>
          <w:rFonts w:hint="eastAsia"/>
        </w:rPr>
        <w:t>　　据市场调研网（中智林）《</w:t>
      </w:r>
      <w:hyperlink r:id="R708b19f903a947ee" w:history="1">
        <w:r>
          <w:rPr>
            <w:rStyle w:val="Hyperlink"/>
          </w:rPr>
          <w:t>2026-2032年全球与中国过敏性疾病药物行业发展调研及前景趋势分析报告</w:t>
        </w:r>
      </w:hyperlink>
      <w:r>
        <w:rPr>
          <w:rFonts w:hint="eastAsia"/>
        </w:rPr>
        <w:t>》，2025年过敏性疾病药物行业市场规模达 亿元，预计2032年市场规模将达 亿元，期间年均复合增长率（CAGR）达 %。报告基于统计局、相关行业协会及科研机构的详实数据，系统分析过敏性疾病药物市场供需状况、技术发展路径及竞争格局。报告客观评估当前过敏性疾病药物市场规模，预测行业增长潜力，并对过敏性疾病药物重点企业的市场竞争力进行分析。通过分析市场机遇与风险因素，为投资者提供项目评估参考和风险应对建议，助力把握过敏性疾病药物行业投资机会。</w:t>
      </w:r>
      <w:r>
        <w:rPr>
          <w:rFonts w:hint="eastAsia"/>
        </w:rPr>
        <w:br/>
      </w:r>
      <w:r>
        <w:rPr>
          <w:rFonts w:hint="eastAsia"/>
        </w:rPr>
        <w:br/>
      </w:r>
      <w:r>
        <w:rPr>
          <w:rFonts w:hint="eastAsia"/>
        </w:rPr>
        <w:t>第一章 中国过敏性疾病药物概述</w:t>
      </w:r>
      <w:r>
        <w:rPr>
          <w:rFonts w:hint="eastAsia"/>
        </w:rPr>
        <w:br/>
      </w:r>
      <w:r>
        <w:rPr>
          <w:rFonts w:hint="eastAsia"/>
        </w:rPr>
        <w:t>　　第一节 过敏性疾病药物行业定义</w:t>
      </w:r>
      <w:r>
        <w:rPr>
          <w:rFonts w:hint="eastAsia"/>
        </w:rPr>
        <w:br/>
      </w:r>
      <w:r>
        <w:rPr>
          <w:rFonts w:hint="eastAsia"/>
        </w:rPr>
        <w:t>　　第二节 过敏性疾病药物行业发展特性</w:t>
      </w:r>
      <w:r>
        <w:rPr>
          <w:rFonts w:hint="eastAsia"/>
        </w:rPr>
        <w:br/>
      </w:r>
      <w:r>
        <w:rPr>
          <w:rFonts w:hint="eastAsia"/>
        </w:rPr>
        <w:t>　　第三节 过敏性疾病药物产业链分析</w:t>
      </w:r>
      <w:r>
        <w:rPr>
          <w:rFonts w:hint="eastAsia"/>
        </w:rPr>
        <w:br/>
      </w:r>
      <w:r>
        <w:rPr>
          <w:rFonts w:hint="eastAsia"/>
        </w:rPr>
        <w:t>　　第四节 过敏性疾病药物行业生命周期分析</w:t>
      </w:r>
      <w:r>
        <w:rPr>
          <w:rFonts w:hint="eastAsia"/>
        </w:rPr>
        <w:br/>
      </w:r>
      <w:r>
        <w:rPr>
          <w:rFonts w:hint="eastAsia"/>
        </w:rPr>
        <w:br/>
      </w:r>
      <w:r>
        <w:rPr>
          <w:rFonts w:hint="eastAsia"/>
        </w:rPr>
        <w:t>第二章 中国过敏性疾病药物行业发展环境分析</w:t>
      </w:r>
      <w:r>
        <w:rPr>
          <w:rFonts w:hint="eastAsia"/>
        </w:rPr>
        <w:br/>
      </w:r>
      <w:r>
        <w:rPr>
          <w:rFonts w:hint="eastAsia"/>
        </w:rPr>
        <w:t>　　第一节 过敏性疾病药物行业经济环境分析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过敏性疾病药物行业相关政策、标准</w:t>
      </w:r>
      <w:r>
        <w:rPr>
          <w:rFonts w:hint="eastAsia"/>
        </w:rPr>
        <w:br/>
      </w:r>
      <w:r>
        <w:rPr>
          <w:rFonts w:hint="eastAsia"/>
        </w:rPr>
        <w:t>　　第三节 过敏性疾病药物行业相关发展规划</w:t>
      </w:r>
      <w:r>
        <w:rPr>
          <w:rFonts w:hint="eastAsia"/>
        </w:rPr>
        <w:br/>
      </w:r>
      <w:r>
        <w:rPr>
          <w:rFonts w:hint="eastAsia"/>
        </w:rPr>
        <w:br/>
      </w:r>
      <w:r>
        <w:rPr>
          <w:rFonts w:hint="eastAsia"/>
        </w:rPr>
        <w:t>第三章 2025-2026年过敏性疾病药物行业技术发展现状及趋势分析</w:t>
      </w:r>
      <w:r>
        <w:rPr>
          <w:rFonts w:hint="eastAsia"/>
        </w:rPr>
        <w:br/>
      </w:r>
      <w:r>
        <w:rPr>
          <w:rFonts w:hint="eastAsia"/>
        </w:rPr>
        <w:t>　　第一节 过敏性疾病药物行业技术发展现状分析</w:t>
      </w:r>
      <w:r>
        <w:rPr>
          <w:rFonts w:hint="eastAsia"/>
        </w:rPr>
        <w:br/>
      </w:r>
      <w:r>
        <w:rPr>
          <w:rFonts w:hint="eastAsia"/>
        </w:rPr>
        <w:t>　　第二节 国内外过敏性疾病药物行业技术差异与原因</w:t>
      </w:r>
      <w:r>
        <w:rPr>
          <w:rFonts w:hint="eastAsia"/>
        </w:rPr>
        <w:br/>
      </w:r>
      <w:r>
        <w:rPr>
          <w:rFonts w:hint="eastAsia"/>
        </w:rPr>
        <w:t>　　第三节 过敏性疾病药物行业技术发展方向、趋势预测</w:t>
      </w:r>
      <w:r>
        <w:rPr>
          <w:rFonts w:hint="eastAsia"/>
        </w:rPr>
        <w:br/>
      </w:r>
      <w:r>
        <w:rPr>
          <w:rFonts w:hint="eastAsia"/>
        </w:rPr>
        <w:t>　　第四节 提升过敏性疾病药物行业技术能力策略建议</w:t>
      </w:r>
      <w:r>
        <w:rPr>
          <w:rFonts w:hint="eastAsia"/>
        </w:rPr>
        <w:br/>
      </w:r>
      <w:r>
        <w:rPr>
          <w:rFonts w:hint="eastAsia"/>
        </w:rPr>
        <w:br/>
      </w:r>
      <w:r>
        <w:rPr>
          <w:rFonts w:hint="eastAsia"/>
        </w:rPr>
        <w:t>第四章 全球主要过敏性疾病药物市场发展概况</w:t>
      </w:r>
      <w:r>
        <w:rPr>
          <w:rFonts w:hint="eastAsia"/>
        </w:rPr>
        <w:br/>
      </w:r>
      <w:r>
        <w:rPr>
          <w:rFonts w:hint="eastAsia"/>
        </w:rPr>
        <w:t>　　第一节 全球过敏性疾病药物市场发展分析</w:t>
      </w:r>
      <w:r>
        <w:rPr>
          <w:rFonts w:hint="eastAsia"/>
        </w:rPr>
        <w:br/>
      </w:r>
      <w:r>
        <w:rPr>
          <w:rFonts w:hint="eastAsia"/>
        </w:rPr>
        <w:t>　　第二节 欧洲地区主要国家过敏性疾病药物市场概况</w:t>
      </w:r>
      <w:r>
        <w:rPr>
          <w:rFonts w:hint="eastAsia"/>
        </w:rPr>
        <w:br/>
      </w:r>
      <w:r>
        <w:rPr>
          <w:rFonts w:hint="eastAsia"/>
        </w:rPr>
        <w:t>　　第三节 北美地区过敏性疾病药物市场概况</w:t>
      </w:r>
      <w:r>
        <w:rPr>
          <w:rFonts w:hint="eastAsia"/>
        </w:rPr>
        <w:br/>
      </w:r>
      <w:r>
        <w:rPr>
          <w:rFonts w:hint="eastAsia"/>
        </w:rPr>
        <w:t>　　第四节 亚洲地区主要国家过敏性疾病药物市场概况</w:t>
      </w:r>
      <w:r>
        <w:rPr>
          <w:rFonts w:hint="eastAsia"/>
        </w:rPr>
        <w:br/>
      </w:r>
      <w:r>
        <w:rPr>
          <w:rFonts w:hint="eastAsia"/>
        </w:rPr>
        <w:t>　　第五节 全球过敏性疾病药物市场发展预测</w:t>
      </w:r>
      <w:r>
        <w:rPr>
          <w:rFonts w:hint="eastAsia"/>
        </w:rPr>
        <w:br/>
      </w:r>
      <w:r>
        <w:rPr>
          <w:rFonts w:hint="eastAsia"/>
        </w:rPr>
        <w:br/>
      </w:r>
      <w:r>
        <w:rPr>
          <w:rFonts w:hint="eastAsia"/>
        </w:rPr>
        <w:t>第五章 中国过敏性疾病药物发展现状</w:t>
      </w:r>
      <w:r>
        <w:rPr>
          <w:rFonts w:hint="eastAsia"/>
        </w:rPr>
        <w:br/>
      </w:r>
      <w:r>
        <w:rPr>
          <w:rFonts w:hint="eastAsia"/>
        </w:rPr>
        <w:t>　　第一节 中国过敏性疾病药物市场现状分析</w:t>
      </w:r>
      <w:r>
        <w:rPr>
          <w:rFonts w:hint="eastAsia"/>
        </w:rPr>
        <w:br/>
      </w:r>
      <w:r>
        <w:rPr>
          <w:rFonts w:hint="eastAsia"/>
        </w:rPr>
        <w:t>　　第二节 中国过敏性疾病药物行业产量情况分析及预测</w:t>
      </w:r>
      <w:r>
        <w:rPr>
          <w:rFonts w:hint="eastAsia"/>
        </w:rPr>
        <w:br/>
      </w:r>
      <w:r>
        <w:rPr>
          <w:rFonts w:hint="eastAsia"/>
        </w:rPr>
        <w:t>　　　　一、过敏性疾病药物总体产能规模</w:t>
      </w:r>
      <w:r>
        <w:rPr>
          <w:rFonts w:hint="eastAsia"/>
        </w:rPr>
        <w:br/>
      </w:r>
      <w:r>
        <w:rPr>
          <w:rFonts w:hint="eastAsia"/>
        </w:rPr>
        <w:t>　　　　二、过敏性疾病药物生产区域分布</w:t>
      </w:r>
      <w:r>
        <w:rPr>
          <w:rFonts w:hint="eastAsia"/>
        </w:rPr>
        <w:br/>
      </w:r>
      <w:r>
        <w:rPr>
          <w:rFonts w:hint="eastAsia"/>
        </w:rPr>
        <w:t>　　　　三、2020-2025年中国过敏性疾病药物行业产量统计分析</w:t>
      </w:r>
      <w:r>
        <w:rPr>
          <w:rFonts w:hint="eastAsia"/>
        </w:rPr>
        <w:br/>
      </w:r>
      <w:r>
        <w:rPr>
          <w:rFonts w:hint="eastAsia"/>
        </w:rPr>
        <w:t>　　　　四、2026-2032年中国过敏性疾病药物行业产量预测分析</w:t>
      </w:r>
      <w:r>
        <w:rPr>
          <w:rFonts w:hint="eastAsia"/>
        </w:rPr>
        <w:br/>
      </w:r>
      <w:r>
        <w:rPr>
          <w:rFonts w:hint="eastAsia"/>
        </w:rPr>
        <w:t>　　第三节 中国过敏性疾病药物市场需求分析及预测</w:t>
      </w:r>
      <w:r>
        <w:rPr>
          <w:rFonts w:hint="eastAsia"/>
        </w:rPr>
        <w:br/>
      </w:r>
      <w:r>
        <w:rPr>
          <w:rFonts w:hint="eastAsia"/>
        </w:rPr>
        <w:t>　　　　一、中国过敏性疾病药物市场需求特点</w:t>
      </w:r>
      <w:r>
        <w:rPr>
          <w:rFonts w:hint="eastAsia"/>
        </w:rPr>
        <w:br/>
      </w:r>
      <w:r>
        <w:rPr>
          <w:rFonts w:hint="eastAsia"/>
        </w:rPr>
        <w:t>　　　　二、2020-2025年中国过敏性疾病药物市场需求量统计</w:t>
      </w:r>
      <w:r>
        <w:rPr>
          <w:rFonts w:hint="eastAsia"/>
        </w:rPr>
        <w:br/>
      </w:r>
      <w:r>
        <w:rPr>
          <w:rFonts w:hint="eastAsia"/>
        </w:rPr>
        <w:t>　　　　三、2026-2032年中国过敏性疾病药物市场需求量预测</w:t>
      </w:r>
      <w:r>
        <w:rPr>
          <w:rFonts w:hint="eastAsia"/>
        </w:rPr>
        <w:br/>
      </w:r>
      <w:r>
        <w:rPr>
          <w:rFonts w:hint="eastAsia"/>
        </w:rPr>
        <w:t>　　第四节 中国过敏性疾病药物价格趋势分析</w:t>
      </w:r>
      <w:r>
        <w:rPr>
          <w:rFonts w:hint="eastAsia"/>
        </w:rPr>
        <w:br/>
      </w:r>
      <w:r>
        <w:rPr>
          <w:rFonts w:hint="eastAsia"/>
        </w:rPr>
        <w:t>　　　　一、2020-2025年中国过敏性疾病药物市场价格趋势</w:t>
      </w:r>
      <w:r>
        <w:rPr>
          <w:rFonts w:hint="eastAsia"/>
        </w:rPr>
        <w:br/>
      </w:r>
      <w:r>
        <w:rPr>
          <w:rFonts w:hint="eastAsia"/>
        </w:rPr>
        <w:t>　　　　二、2026-2032年中国过敏性疾病药物市场价格走势预测</w:t>
      </w:r>
      <w:r>
        <w:rPr>
          <w:rFonts w:hint="eastAsia"/>
        </w:rPr>
        <w:br/>
      </w:r>
      <w:r>
        <w:rPr>
          <w:rFonts w:hint="eastAsia"/>
        </w:rPr>
        <w:br/>
      </w:r>
      <w:r>
        <w:rPr>
          <w:rFonts w:hint="eastAsia"/>
        </w:rPr>
        <w:t>第六章 过敏性疾病药物市场特性分析</w:t>
      </w:r>
      <w:r>
        <w:rPr>
          <w:rFonts w:hint="eastAsia"/>
        </w:rPr>
        <w:br/>
      </w:r>
      <w:r>
        <w:rPr>
          <w:rFonts w:hint="eastAsia"/>
        </w:rPr>
        <w:t>　　第一节 过敏性疾病药物行业集中度分析</w:t>
      </w:r>
      <w:r>
        <w:rPr>
          <w:rFonts w:hint="eastAsia"/>
        </w:rPr>
        <w:br/>
      </w:r>
      <w:r>
        <w:rPr>
          <w:rFonts w:hint="eastAsia"/>
        </w:rPr>
        <w:t>　　第二节 过敏性疾病药物行业SWOT分析</w:t>
      </w:r>
      <w:r>
        <w:rPr>
          <w:rFonts w:hint="eastAsia"/>
        </w:rPr>
        <w:br/>
      </w:r>
      <w:r>
        <w:rPr>
          <w:rFonts w:hint="eastAsia"/>
        </w:rPr>
        <w:t>　　　　一、过敏性疾病药物行业优势</w:t>
      </w:r>
      <w:r>
        <w:rPr>
          <w:rFonts w:hint="eastAsia"/>
        </w:rPr>
        <w:br/>
      </w:r>
      <w:r>
        <w:rPr>
          <w:rFonts w:hint="eastAsia"/>
        </w:rPr>
        <w:t>　　　　二、过敏性疾病药物行业劣势</w:t>
      </w:r>
      <w:r>
        <w:rPr>
          <w:rFonts w:hint="eastAsia"/>
        </w:rPr>
        <w:br/>
      </w:r>
      <w:r>
        <w:rPr>
          <w:rFonts w:hint="eastAsia"/>
        </w:rPr>
        <w:t>　　　　三、过敏性疾病药物行业机会</w:t>
      </w:r>
      <w:r>
        <w:rPr>
          <w:rFonts w:hint="eastAsia"/>
        </w:rPr>
        <w:br/>
      </w:r>
      <w:r>
        <w:rPr>
          <w:rFonts w:hint="eastAsia"/>
        </w:rPr>
        <w:t>　　　　四、过敏性疾病药物行业风险</w:t>
      </w:r>
      <w:r>
        <w:rPr>
          <w:rFonts w:hint="eastAsia"/>
        </w:rPr>
        <w:br/>
      </w:r>
      <w:r>
        <w:rPr>
          <w:rFonts w:hint="eastAsia"/>
        </w:rPr>
        <w:br/>
      </w:r>
      <w:r>
        <w:rPr>
          <w:rFonts w:hint="eastAsia"/>
        </w:rPr>
        <w:t>第七章 2020-2025年过敏性疾病药物行业经济运行状况</w:t>
      </w:r>
      <w:r>
        <w:rPr>
          <w:rFonts w:hint="eastAsia"/>
        </w:rPr>
        <w:br/>
      </w:r>
      <w:r>
        <w:rPr>
          <w:rFonts w:hint="eastAsia"/>
        </w:rPr>
        <w:t>　　第一节 2020-2025年中国过敏性疾病药物行业盈利能力分析</w:t>
      </w:r>
      <w:r>
        <w:rPr>
          <w:rFonts w:hint="eastAsia"/>
        </w:rPr>
        <w:br/>
      </w:r>
      <w:r>
        <w:rPr>
          <w:rFonts w:hint="eastAsia"/>
        </w:rPr>
        <w:t>　　第二节 2020-2025年中国过敏性疾病药物行业发展能力分析</w:t>
      </w:r>
      <w:r>
        <w:rPr>
          <w:rFonts w:hint="eastAsia"/>
        </w:rPr>
        <w:br/>
      </w:r>
      <w:r>
        <w:rPr>
          <w:rFonts w:hint="eastAsia"/>
        </w:rPr>
        <w:t>　　第三节 2020-2025年过敏性疾病药物行业偿债能力分析</w:t>
      </w:r>
      <w:r>
        <w:rPr>
          <w:rFonts w:hint="eastAsia"/>
        </w:rPr>
        <w:br/>
      </w:r>
      <w:r>
        <w:rPr>
          <w:rFonts w:hint="eastAsia"/>
        </w:rPr>
        <w:t>　　第四节 2020-2025年过敏性疾病药物制造企业数量分析</w:t>
      </w:r>
      <w:r>
        <w:rPr>
          <w:rFonts w:hint="eastAsia"/>
        </w:rPr>
        <w:br/>
      </w:r>
      <w:r>
        <w:rPr>
          <w:rFonts w:hint="eastAsia"/>
        </w:rPr>
        <w:br/>
      </w:r>
      <w:r>
        <w:rPr>
          <w:rFonts w:hint="eastAsia"/>
        </w:rPr>
        <w:t>第八章 过敏性疾病药物行业上、下游市场分析</w:t>
      </w:r>
      <w:r>
        <w:rPr>
          <w:rFonts w:hint="eastAsia"/>
        </w:rPr>
        <w:br/>
      </w:r>
      <w:r>
        <w:rPr>
          <w:rFonts w:hint="eastAsia"/>
        </w:rPr>
        <w:t>　　第一节 过敏性疾病药物行业上游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过敏性疾病药物行业下游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中国过敏性疾病药物行业重点地区发展分析</w:t>
      </w:r>
      <w:r>
        <w:rPr>
          <w:rFonts w:hint="eastAsia"/>
        </w:rPr>
        <w:br/>
      </w:r>
      <w:r>
        <w:rPr>
          <w:rFonts w:hint="eastAsia"/>
        </w:rPr>
        <w:t>　　第一节 过敏性疾病药物行业重点区域市场结构调研</w:t>
      </w:r>
      <w:r>
        <w:rPr>
          <w:rFonts w:hint="eastAsia"/>
        </w:rPr>
        <w:br/>
      </w:r>
      <w:r>
        <w:rPr>
          <w:rFonts w:hint="eastAsia"/>
        </w:rPr>
        <w:t>　　第二节 **地区过敏性疾病药物市场发展分析</w:t>
      </w:r>
      <w:r>
        <w:rPr>
          <w:rFonts w:hint="eastAsia"/>
        </w:rPr>
        <w:br/>
      </w:r>
      <w:r>
        <w:rPr>
          <w:rFonts w:hint="eastAsia"/>
        </w:rPr>
        <w:t>　　第三节 **地区过敏性疾病药物市场发展分析</w:t>
      </w:r>
      <w:r>
        <w:rPr>
          <w:rFonts w:hint="eastAsia"/>
        </w:rPr>
        <w:br/>
      </w:r>
      <w:r>
        <w:rPr>
          <w:rFonts w:hint="eastAsia"/>
        </w:rPr>
        <w:t>　　第四节 **地区过敏性疾病药物市场发展分析</w:t>
      </w:r>
      <w:r>
        <w:rPr>
          <w:rFonts w:hint="eastAsia"/>
        </w:rPr>
        <w:br/>
      </w:r>
      <w:r>
        <w:rPr>
          <w:rFonts w:hint="eastAsia"/>
        </w:rPr>
        <w:t>　　第五节 **地区过敏性疾病药物市场发展分析</w:t>
      </w:r>
      <w:r>
        <w:rPr>
          <w:rFonts w:hint="eastAsia"/>
        </w:rPr>
        <w:br/>
      </w:r>
      <w:r>
        <w:rPr>
          <w:rFonts w:hint="eastAsia"/>
        </w:rPr>
        <w:t>　　第六节 **地区过敏性疾病药物市场发展分析</w:t>
      </w:r>
      <w:r>
        <w:rPr>
          <w:rFonts w:hint="eastAsia"/>
        </w:rPr>
        <w:br/>
      </w:r>
      <w:r>
        <w:rPr>
          <w:rFonts w:hint="eastAsia"/>
        </w:rPr>
        <w:t>　　……</w:t>
      </w:r>
      <w:r>
        <w:rPr>
          <w:rFonts w:hint="eastAsia"/>
        </w:rPr>
        <w:br/>
      </w:r>
      <w:r>
        <w:rPr>
          <w:rFonts w:hint="eastAsia"/>
        </w:rPr>
        <w:br/>
      </w:r>
      <w:r>
        <w:rPr>
          <w:rFonts w:hint="eastAsia"/>
        </w:rPr>
        <w:t>第十章 2020-2025年中国过敏性疾病药物进出口分析</w:t>
      </w:r>
      <w:r>
        <w:rPr>
          <w:rFonts w:hint="eastAsia"/>
        </w:rPr>
        <w:br/>
      </w:r>
      <w:r>
        <w:rPr>
          <w:rFonts w:hint="eastAsia"/>
        </w:rPr>
        <w:t>　　第一节 过敏性疾病药物进口情况分析</w:t>
      </w:r>
      <w:r>
        <w:rPr>
          <w:rFonts w:hint="eastAsia"/>
        </w:rPr>
        <w:br/>
      </w:r>
      <w:r>
        <w:rPr>
          <w:rFonts w:hint="eastAsia"/>
        </w:rPr>
        <w:t>　　第二节 过敏性疾病药物出口情况分析</w:t>
      </w:r>
      <w:r>
        <w:rPr>
          <w:rFonts w:hint="eastAsia"/>
        </w:rPr>
        <w:br/>
      </w:r>
      <w:r>
        <w:rPr>
          <w:rFonts w:hint="eastAsia"/>
        </w:rPr>
        <w:t>　　第三节 影响过敏性疾病药物进出口因素分析</w:t>
      </w:r>
      <w:r>
        <w:rPr>
          <w:rFonts w:hint="eastAsia"/>
        </w:rPr>
        <w:br/>
      </w:r>
      <w:r>
        <w:rPr>
          <w:rFonts w:hint="eastAsia"/>
        </w:rPr>
        <w:br/>
      </w:r>
      <w:r>
        <w:rPr>
          <w:rFonts w:hint="eastAsia"/>
        </w:rPr>
        <w:t>第十一章 过敏性疾病药物行业重点企业竞争力分析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三、企业过敏性疾病药物经营状况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三、企业过敏性疾病药物经营状况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三、企业过敏性疾病药物经营状况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三、企业过敏性疾病药物经营状况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三、企业过敏性疾病药物经营状况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三、企业过敏性疾病药物经营状况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过敏性疾病药物行业企业经营策略研究分析</w:t>
      </w:r>
      <w:r>
        <w:rPr>
          <w:rFonts w:hint="eastAsia"/>
        </w:rPr>
        <w:br/>
      </w:r>
      <w:r>
        <w:rPr>
          <w:rFonts w:hint="eastAsia"/>
        </w:rPr>
        <w:t>　　第一节 过敏性疾病药物企业多样化经营策略分析</w:t>
      </w:r>
      <w:r>
        <w:rPr>
          <w:rFonts w:hint="eastAsia"/>
        </w:rPr>
        <w:br/>
      </w:r>
      <w:r>
        <w:rPr>
          <w:rFonts w:hint="eastAsia"/>
        </w:rPr>
        <w:t>　　　　一、过敏性疾病药物企业多样化经营情况</w:t>
      </w:r>
      <w:r>
        <w:rPr>
          <w:rFonts w:hint="eastAsia"/>
        </w:rPr>
        <w:br/>
      </w:r>
      <w:r>
        <w:rPr>
          <w:rFonts w:hint="eastAsia"/>
        </w:rPr>
        <w:t>　　　　二、现行过敏性疾病药物行业多样化经营的方向</w:t>
      </w:r>
      <w:r>
        <w:rPr>
          <w:rFonts w:hint="eastAsia"/>
        </w:rPr>
        <w:br/>
      </w:r>
      <w:r>
        <w:rPr>
          <w:rFonts w:hint="eastAsia"/>
        </w:rPr>
        <w:t>　　　　三、多样化经营分析</w:t>
      </w:r>
      <w:r>
        <w:rPr>
          <w:rFonts w:hint="eastAsia"/>
        </w:rPr>
        <w:br/>
      </w:r>
      <w:r>
        <w:rPr>
          <w:rFonts w:hint="eastAsia"/>
        </w:rPr>
        <w:t>　　第二节 大型过敏性疾病药物企业集团未来发展策略分析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对中小过敏性疾病药物企业生产经营的建议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过敏性疾病药物行业投资风险预警</w:t>
      </w:r>
      <w:r>
        <w:rPr>
          <w:rFonts w:hint="eastAsia"/>
        </w:rPr>
        <w:br/>
      </w:r>
      <w:r>
        <w:rPr>
          <w:rFonts w:hint="eastAsia"/>
        </w:rPr>
        <w:t>　　第一节 影响过敏性疾病药物行业发展的主要因素</w:t>
      </w:r>
      <w:r>
        <w:rPr>
          <w:rFonts w:hint="eastAsia"/>
        </w:rPr>
        <w:br/>
      </w:r>
      <w:r>
        <w:rPr>
          <w:rFonts w:hint="eastAsia"/>
        </w:rPr>
        <w:t>　　　　一、2026影响过敏性疾病药物行业运行的有利因素</w:t>
      </w:r>
      <w:r>
        <w:rPr>
          <w:rFonts w:hint="eastAsia"/>
        </w:rPr>
        <w:br/>
      </w:r>
      <w:r>
        <w:rPr>
          <w:rFonts w:hint="eastAsia"/>
        </w:rPr>
        <w:t>　　　　二、2026影响过敏性疾病药物行业运行的稳定因素</w:t>
      </w:r>
      <w:r>
        <w:rPr>
          <w:rFonts w:hint="eastAsia"/>
        </w:rPr>
        <w:br/>
      </w:r>
      <w:r>
        <w:rPr>
          <w:rFonts w:hint="eastAsia"/>
        </w:rPr>
        <w:t>　　　　三、2026影响过敏性疾病药物行业运行的不利因素</w:t>
      </w:r>
      <w:r>
        <w:rPr>
          <w:rFonts w:hint="eastAsia"/>
        </w:rPr>
        <w:br/>
      </w:r>
      <w:r>
        <w:rPr>
          <w:rFonts w:hint="eastAsia"/>
        </w:rPr>
        <w:t>　　　　四、2026我国过敏性疾病药物行业发展面临的挑战</w:t>
      </w:r>
      <w:r>
        <w:rPr>
          <w:rFonts w:hint="eastAsia"/>
        </w:rPr>
        <w:br/>
      </w:r>
      <w:r>
        <w:rPr>
          <w:rFonts w:hint="eastAsia"/>
        </w:rPr>
        <w:t>　　　　五、2026我国过敏性疾病药物行业发展面临的机遇</w:t>
      </w:r>
      <w:r>
        <w:rPr>
          <w:rFonts w:hint="eastAsia"/>
        </w:rPr>
        <w:br/>
      </w:r>
      <w:r>
        <w:rPr>
          <w:rFonts w:hint="eastAsia"/>
        </w:rPr>
        <w:t>　　第二节 过敏性疾病药物行业投资风险预警</w:t>
      </w:r>
      <w:r>
        <w:rPr>
          <w:rFonts w:hint="eastAsia"/>
        </w:rPr>
        <w:br/>
      </w:r>
      <w:r>
        <w:rPr>
          <w:rFonts w:hint="eastAsia"/>
        </w:rPr>
        <w:t>　　　　一、过敏性疾病药物行业市场风险预测</w:t>
      </w:r>
      <w:r>
        <w:rPr>
          <w:rFonts w:hint="eastAsia"/>
        </w:rPr>
        <w:br/>
      </w:r>
      <w:r>
        <w:rPr>
          <w:rFonts w:hint="eastAsia"/>
        </w:rPr>
        <w:t>　　　　二、过敏性疾病药物行业政策风险预测</w:t>
      </w:r>
      <w:r>
        <w:rPr>
          <w:rFonts w:hint="eastAsia"/>
        </w:rPr>
        <w:br/>
      </w:r>
      <w:r>
        <w:rPr>
          <w:rFonts w:hint="eastAsia"/>
        </w:rPr>
        <w:t>　　　　三、过敏性疾病药物行业经营风险预测</w:t>
      </w:r>
      <w:r>
        <w:rPr>
          <w:rFonts w:hint="eastAsia"/>
        </w:rPr>
        <w:br/>
      </w:r>
      <w:r>
        <w:rPr>
          <w:rFonts w:hint="eastAsia"/>
        </w:rPr>
        <w:t>　　　　四、过敏性疾病药物行业技术风险预测</w:t>
      </w:r>
      <w:r>
        <w:rPr>
          <w:rFonts w:hint="eastAsia"/>
        </w:rPr>
        <w:br/>
      </w:r>
      <w:r>
        <w:rPr>
          <w:rFonts w:hint="eastAsia"/>
        </w:rPr>
        <w:t>　　　　五、过敏性疾病药物行业竞争风险预测</w:t>
      </w:r>
      <w:r>
        <w:rPr>
          <w:rFonts w:hint="eastAsia"/>
        </w:rPr>
        <w:br/>
      </w:r>
      <w:r>
        <w:rPr>
          <w:rFonts w:hint="eastAsia"/>
        </w:rPr>
        <w:t>　　　　六、过敏性疾病药物行业其他风险预测</w:t>
      </w:r>
      <w:r>
        <w:rPr>
          <w:rFonts w:hint="eastAsia"/>
        </w:rPr>
        <w:br/>
      </w:r>
      <w:r>
        <w:rPr>
          <w:rFonts w:hint="eastAsia"/>
        </w:rPr>
        <w:br/>
      </w:r>
      <w:r>
        <w:rPr>
          <w:rFonts w:hint="eastAsia"/>
        </w:rPr>
        <w:t>第十四章 过敏性疾病药物投资建议</w:t>
      </w:r>
      <w:r>
        <w:rPr>
          <w:rFonts w:hint="eastAsia"/>
        </w:rPr>
        <w:br/>
      </w:r>
      <w:r>
        <w:rPr>
          <w:rFonts w:hint="eastAsia"/>
        </w:rPr>
        <w:t>　　第一节 2026年过敏性疾病药物市场前景分析</w:t>
      </w:r>
      <w:r>
        <w:rPr>
          <w:rFonts w:hint="eastAsia"/>
        </w:rPr>
        <w:br/>
      </w:r>
      <w:r>
        <w:rPr>
          <w:rFonts w:hint="eastAsia"/>
        </w:rPr>
        <w:t>　　第二节 2026年过敏性疾病药物发展趋势预测</w:t>
      </w:r>
      <w:r>
        <w:rPr>
          <w:rFonts w:hint="eastAsia"/>
        </w:rPr>
        <w:br/>
      </w:r>
      <w:r>
        <w:rPr>
          <w:rFonts w:hint="eastAsia"/>
        </w:rPr>
        <w:t>　　第三节 过敏性疾病药物行业投资进入壁垒分析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2020-2025年中国过敏性疾病药物市场规模及增长情况</w:t>
      </w:r>
      <w:r>
        <w:rPr>
          <w:rFonts w:hint="eastAsia"/>
        </w:rPr>
        <w:br/>
      </w:r>
      <w:r>
        <w:rPr>
          <w:rFonts w:hint="eastAsia"/>
        </w:rPr>
        <w:t>　　图表 2020-2025年中国过敏性疾病药物行业产量及增长趋势</w:t>
      </w:r>
      <w:r>
        <w:rPr>
          <w:rFonts w:hint="eastAsia"/>
        </w:rPr>
        <w:br/>
      </w:r>
      <w:r>
        <w:rPr>
          <w:rFonts w:hint="eastAsia"/>
        </w:rPr>
        <w:t>　　图表 2026-2032年中国过敏性疾病药物行业产量预测</w:t>
      </w:r>
      <w:r>
        <w:rPr>
          <w:rFonts w:hint="eastAsia"/>
        </w:rPr>
        <w:br/>
      </w:r>
      <w:r>
        <w:rPr>
          <w:rFonts w:hint="eastAsia"/>
        </w:rPr>
        <w:t>　　图表 2020-2025年中国过敏性疾病药物行业市场需求及增长情况</w:t>
      </w:r>
      <w:r>
        <w:rPr>
          <w:rFonts w:hint="eastAsia"/>
        </w:rPr>
        <w:br/>
      </w:r>
      <w:r>
        <w:rPr>
          <w:rFonts w:hint="eastAsia"/>
        </w:rPr>
        <w:t>　　图表 2026-2032年中国过敏性疾病药物行业市场需求预测</w:t>
      </w:r>
      <w:r>
        <w:rPr>
          <w:rFonts w:hint="eastAsia"/>
        </w:rPr>
        <w:br/>
      </w:r>
      <w:r>
        <w:rPr>
          <w:rFonts w:hint="eastAsia"/>
        </w:rPr>
        <w:t>　　图表 2020-2025年中国过敏性疾病药物行业利润及增长情况</w:t>
      </w:r>
      <w:r>
        <w:rPr>
          <w:rFonts w:hint="eastAsia"/>
        </w:rPr>
        <w:br/>
      </w:r>
      <w:r>
        <w:rPr>
          <w:rFonts w:hint="eastAsia"/>
        </w:rPr>
        <w:t>　　图表 **地区过敏性疾病药物市场规模及增长情况</w:t>
      </w:r>
      <w:r>
        <w:rPr>
          <w:rFonts w:hint="eastAsia"/>
        </w:rPr>
        <w:br/>
      </w:r>
      <w:r>
        <w:rPr>
          <w:rFonts w:hint="eastAsia"/>
        </w:rPr>
        <w:t>　　图表 **地区过敏性疾病药物行业市场需求情况</w:t>
      </w:r>
      <w:r>
        <w:rPr>
          <w:rFonts w:hint="eastAsia"/>
        </w:rPr>
        <w:br/>
      </w:r>
      <w:r>
        <w:rPr>
          <w:rFonts w:hint="eastAsia"/>
        </w:rPr>
        <w:t>　　……</w:t>
      </w:r>
      <w:r>
        <w:rPr>
          <w:rFonts w:hint="eastAsia"/>
        </w:rPr>
        <w:br/>
      </w:r>
      <w:r>
        <w:rPr>
          <w:rFonts w:hint="eastAsia"/>
        </w:rPr>
        <w:t>　　图表 **地区过敏性疾病药物市场规模及增长情况</w:t>
      </w:r>
      <w:r>
        <w:rPr>
          <w:rFonts w:hint="eastAsia"/>
        </w:rPr>
        <w:br/>
      </w:r>
      <w:r>
        <w:rPr>
          <w:rFonts w:hint="eastAsia"/>
        </w:rPr>
        <w:t>　　图表 **地区过敏性疾病药物行业市场需求情况</w:t>
      </w:r>
      <w:r>
        <w:rPr>
          <w:rFonts w:hint="eastAsia"/>
        </w:rPr>
        <w:br/>
      </w:r>
      <w:r>
        <w:rPr>
          <w:rFonts w:hint="eastAsia"/>
        </w:rPr>
        <w:t>　　图表 2020-2025年中国过敏性疾病药物行业出口情况分析</w:t>
      </w:r>
      <w:r>
        <w:rPr>
          <w:rFonts w:hint="eastAsia"/>
        </w:rPr>
        <w:br/>
      </w:r>
      <w:r>
        <w:rPr>
          <w:rFonts w:hint="eastAsia"/>
        </w:rPr>
        <w:t>　　……</w:t>
      </w:r>
      <w:r>
        <w:rPr>
          <w:rFonts w:hint="eastAsia"/>
        </w:rPr>
        <w:br/>
      </w:r>
      <w:r>
        <w:rPr>
          <w:rFonts w:hint="eastAsia"/>
        </w:rPr>
        <w:t>　　图表 2020-2025年中国过敏性疾病药物行业产品市场价格</w:t>
      </w:r>
      <w:r>
        <w:rPr>
          <w:rFonts w:hint="eastAsia"/>
        </w:rPr>
        <w:br/>
      </w:r>
      <w:r>
        <w:rPr>
          <w:rFonts w:hint="eastAsia"/>
        </w:rPr>
        <w:t>　　图表 2026-2032年中国过敏性疾病药物行业产品市场价格走势预测</w:t>
      </w:r>
      <w:r>
        <w:rPr>
          <w:rFonts w:hint="eastAsia"/>
        </w:rPr>
        <w:br/>
      </w:r>
      <w:r>
        <w:rPr>
          <w:rFonts w:hint="eastAsia"/>
        </w:rPr>
        <w:t>　　图表 过敏性疾病药物重点企业经营情况分析</w:t>
      </w:r>
      <w:r>
        <w:rPr>
          <w:rFonts w:hint="eastAsia"/>
        </w:rPr>
        <w:br/>
      </w:r>
      <w:r>
        <w:rPr>
          <w:rFonts w:hint="eastAsia"/>
        </w:rPr>
        <w:t>　　……</w:t>
      </w:r>
      <w:r>
        <w:rPr>
          <w:rFonts w:hint="eastAsia"/>
        </w:rPr>
        <w:br/>
      </w:r>
      <w:r>
        <w:rPr>
          <w:rFonts w:hint="eastAsia"/>
        </w:rPr>
        <w:t>　　图表 过敏性疾病药物重点企业经营情况分析</w:t>
      </w:r>
      <w:r>
        <w:rPr>
          <w:rFonts w:hint="eastAsia"/>
        </w:rPr>
        <w:br/>
      </w:r>
      <w:r>
        <w:rPr>
          <w:rFonts w:hint="eastAsia"/>
        </w:rPr>
        <w:t>　　图表 2026-2032年中国过敏性疾病药物市场规模预测</w:t>
      </w:r>
      <w:r>
        <w:rPr>
          <w:rFonts w:hint="eastAsia"/>
        </w:rPr>
        <w:br/>
      </w:r>
      <w:r>
        <w:rPr>
          <w:rFonts w:hint="eastAsia"/>
        </w:rPr>
        <w:t>　　图表 2026-2032年中国过敏性疾病药物行业利润预测</w:t>
      </w:r>
      <w:r>
        <w:rPr>
          <w:rFonts w:hint="eastAsia"/>
        </w:rPr>
        <w:br/>
      </w:r>
      <w:r>
        <w:rPr>
          <w:rFonts w:hint="eastAsia"/>
        </w:rPr>
        <w:t>　　图表 2026年过敏性疾病药物行业壁垒</w:t>
      </w:r>
      <w:r>
        <w:rPr>
          <w:rFonts w:hint="eastAsia"/>
        </w:rPr>
        <w:br/>
      </w:r>
      <w:r>
        <w:rPr>
          <w:rFonts w:hint="eastAsia"/>
        </w:rPr>
        <w:t>　　图表 2026年过敏性疾病药物市场前景分析</w:t>
      </w:r>
      <w:r>
        <w:rPr>
          <w:rFonts w:hint="eastAsia"/>
        </w:rPr>
        <w:br/>
      </w:r>
      <w:r>
        <w:rPr>
          <w:rFonts w:hint="eastAsia"/>
        </w:rPr>
        <w:t>　　图表 2026-2032年中国过敏性疾病药物市场需求预测</w:t>
      </w:r>
      <w:r>
        <w:rPr>
          <w:rFonts w:hint="eastAsia"/>
        </w:rPr>
        <w:br/>
      </w:r>
      <w:r>
        <w:rPr>
          <w:rFonts w:hint="eastAsia"/>
        </w:rPr>
        <w:t>　　图表 2026年过敏性疾病药物发展趋势预测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b19f903a947ee" w:history="1">
        <w:r>
          <w:rPr>
            <w:rStyle w:val="Hyperlink"/>
          </w:rPr>
          <w:t>2026-2032年全球与中国过敏性疾病药物行业发展调研及前景趋势分析报告</w:t>
        </w:r>
      </w:hyperlink>
      <w:r>
        <w:rPr>
          <w:color w:val="C00000"/>
        </w:rPr>
        <w:t>》，报告编号：</w:t>
      </w:r>
      <w:r>
        <w:rPr>
          <w:rFonts w:hint="eastAsia"/>
          <w:color w:val="C00000"/>
        </w:rPr>
        <w:t>5873773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b19f903a947ee" w:history="1">
        <w:r>
          <w:rPr>
            <w:rStyle w:val="Hyperlink"/>
          </w:rPr>
          <w:t>https://www.20087.com/3/77/GuoMinXingJiBingYaoWuFaZhanQianJingFenXi.html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过敏的药有哪几种、过敏性疾病药物治疗、治疗过敏性疾病的药物有哪些、过敏性疾病的药物、过敏性鼻炎怎么缓解、过敏性常用药、抗过敏的药有哪些、过敏性的药有哪几种、有个抗过敏的药叫盐酸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c1ee223444c13" w:history="1">
      <w:r>
        <w:rPr>
          <w:rStyle w:val="Hyperlink"/>
        </w:rPr>
        <w:t>2026-2032年全球与中国过敏性疾病药物行业发展调研及前景趋势分析报告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uoMinXingJiBingYaoWuFaZhanQianJingFenXi.html" TargetMode="External" Id="R708b19f903a947ee" /></Relationships>
</file>

<file path=word/_rels/header2.xml.rels>&#65279;<?xml version="1.0" encoding="utf-8"?><Relationships xmlns="http://schemas.openxmlformats.org/package/2006/relationships"><Relationship Type="http://schemas.openxmlformats.org/officeDocument/2006/relationships/hyperlink" Target="https://www.20087.com/3/77/GuoMinXingJiBingYaoWuFaZhanQianJingFenXi.html" TargetMode="External" Id="R31ec1ee22344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2026-04-25T06:48:45Z</dcterms:created>
  <dcterms:modified xsi:type="dcterms:W3CDTF">2026-04-25T07:48:45Z</dcterms:modified>
  <dc:subject>2026-2032年全球与中国过敏性疾病药物行业发展调研及前景趋势分析报告</dc:subject>
  <dc:title>2026-2032年全球与中国过敏性疾病药物行业发展调研及前景趋势分析报告</dc:title>
  <cp:keywords>2026-2032年全球与中国过敏性疾病药物行业发展调研及前景趋势分析报告</cp:keywords>
  <dc:description>2026-2032年全球与中国过敏性疾病药物行业发展调研及前景趋势分析报告</dc:description>
</cp:coreProperties>
</file>