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8aefc9e94e15" w:history="1">
              <w:r>
                <w:rPr>
                  <w:rStyle w:val="Hyperlink"/>
                </w:rPr>
                <w:t>2025-2031年中国中药饮片行业发展深度调研与未来趋势分析报告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8aefc9e94e15" w:history="1">
              <w:r>
                <w:rPr>
                  <w:rStyle w:val="Hyperlink"/>
                </w:rPr>
                <w:t>2025-2031年中国中药饮片行业发展深度调研与未来趋势分析报告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8aefc9e94e15" w:history="1">
                <w:r>
                  <w:rPr>
                    <w:rStyle w:val="Hyperlink"/>
                  </w:rPr>
                  <w:t>https://www.20087.com/5/97/ZhongYaoYinPianHangYeFaZhanQuShi.html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，尤其是亚洲市场，保持着稳定增长。随着中医理论的普及和人们对自然疗法的追求，中药饮片因其独特的疗效和文化价值受到广泛认可。同时，中药材的质量控制和标准化生产，提高了饮片的药效和安全性，增强了消费者信心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技赋能和国际化发展。通过基因测序和分子标记技术，实现中药材的精准鉴定和品种优化。同时，利用大数据和AI算法，进行药材活性成分的筛选和药理作用的研究，推动中药现代化。此外，通过国际合作和标准化认证，提升中药饮片的国际市场准入，促进中医药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8aefc9e94e15" w:history="1">
        <w:r>
          <w:rPr>
            <w:rStyle w:val="Hyperlink"/>
          </w:rPr>
          <w:t>2025-2031年中国中药饮片行业发展深度调研与未来趋势分析报告</w:t>
        </w:r>
      </w:hyperlink>
      <w:r>
        <w:rPr>
          <w:rFonts w:hint="eastAsia"/>
        </w:rPr>
        <w:t>》从市场规模、需求变化及价格动态等维度，系统解析了中药饮片行业的现状与发展趋势。报告深入分析了中药饮片产业链各环节，科学预测了市场前景与技术发展方向，同时聚焦中药饮片细分市场特点及重点企业的经营表现，揭示了中药饮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中药饮片行业相关概述</w:t>
      </w:r>
      <w:r>
        <w:rPr>
          <w:rFonts w:hint="eastAsia"/>
        </w:rPr>
        <w:br/>
      </w:r>
      <w:r>
        <w:rPr>
          <w:rFonts w:hint="eastAsia"/>
        </w:rPr>
        <w:t>　　第一节 中药饮片行业相关概述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五、中药饮片行业研究背景具体解读及前景概述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中药饮片行业发展历程分析</w:t>
      </w:r>
      <w:r>
        <w:rPr>
          <w:rFonts w:hint="eastAsia"/>
        </w:rPr>
        <w:br/>
      </w:r>
      <w:r>
        <w:rPr>
          <w:rFonts w:hint="eastAsia"/>
        </w:rPr>
        <w:t>　　第三节 中药饮片行业特征分析</w:t>
      </w:r>
      <w:r>
        <w:rPr>
          <w:rFonts w:hint="eastAsia"/>
        </w:rPr>
        <w:br/>
      </w:r>
      <w:r>
        <w:rPr>
          <w:rFonts w:hint="eastAsia"/>
        </w:rPr>
        <w:t>　　　　一、中药饮片作用分析</w:t>
      </w:r>
      <w:r>
        <w:rPr>
          <w:rFonts w:hint="eastAsia"/>
        </w:rPr>
        <w:br/>
      </w:r>
      <w:r>
        <w:rPr>
          <w:rFonts w:hint="eastAsia"/>
        </w:rPr>
        <w:t>　　　　二、中药饮片行业在国民经济中的地位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三、中药饮片行业周期性分析</w:t>
      </w:r>
      <w:r>
        <w:rPr>
          <w:rFonts w:hint="eastAsia"/>
        </w:rPr>
        <w:br/>
      </w:r>
      <w:r>
        <w:rPr>
          <w:rFonts w:hint="eastAsia"/>
        </w:rPr>
        <w:t>　　　　四、影响中药饮片行业需求的关键因素分析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五、中药饮片行业主要竞争因素分析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2019-2024年中国中药饮片行业经济指标分析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2019-2024年世界中药饮片行业市场运行形势分析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2019-2024年世界中药饮片行业运行环境形势分析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五、全球经济政策对中药饮片行业的发展影响分析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2019-2024年全球中药饮片行业发展概况分析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2019-2024年世界中药饮片行业发展走势展望分析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一、全球中药饮片行业市场分布情况分析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二、全球中药饮片行业发展新机遇和挑战分析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2019-2024年全球中药饮片行业重点国家和区域布局分析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2019-2024年中药饮片产业政策环境变化及影响分析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2019-2024年中药饮片产业社会环境变化及影响分析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2019-2024年中国中药饮片市场供需分析</w:t>
      </w:r>
      <w:r>
        <w:rPr>
          <w:rFonts w:hint="eastAsia"/>
        </w:rPr>
        <w:br/>
      </w:r>
      <w:r>
        <w:rPr>
          <w:rFonts w:hint="eastAsia"/>
        </w:rPr>
        <w:t>　　第一节 中国中药饮片市场供给状况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二、2025-2031年中国中药饮片产量预测</w:t>
      </w:r>
      <w:r>
        <w:rPr>
          <w:rFonts w:hint="eastAsia"/>
        </w:rPr>
        <w:br/>
      </w:r>
      <w:r>
        <w:rPr>
          <w:rFonts w:hint="eastAsia"/>
        </w:rPr>
        <w:t>　　第二节 中国中药饮片市场需求状况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二、2025-2031年中国中药饮片需求预测</w:t>
      </w:r>
      <w:r>
        <w:rPr>
          <w:rFonts w:hint="eastAsia"/>
        </w:rPr>
        <w:br/>
      </w:r>
      <w:r>
        <w:rPr>
          <w:rFonts w:hint="eastAsia"/>
        </w:rPr>
        <w:t>　　第三节 2019-2024年中国中药饮片市场规模分析</w:t>
      </w:r>
      <w:r>
        <w:rPr>
          <w:rFonts w:hint="eastAsia"/>
        </w:rPr>
        <w:br/>
      </w:r>
      <w:r>
        <w:rPr>
          <w:rFonts w:hint="eastAsia"/>
        </w:rPr>
        <w:t>　　第四节 中药饮片行业格局环境分析</w:t>
      </w:r>
      <w:r>
        <w:rPr>
          <w:rFonts w:hint="eastAsia"/>
        </w:rPr>
        <w:br/>
      </w:r>
      <w:r>
        <w:rPr>
          <w:rFonts w:hint="eastAsia"/>
        </w:rPr>
        <w:t>　　　　一、行业结构总体特征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中药饮片市场集中度较低，行业龙头市占率仅 2%</w:t>
      </w:r>
      <w:r>
        <w:rPr>
          <w:rFonts w:hint="eastAsia"/>
        </w:rPr>
        <w:br/>
      </w:r>
      <w:r>
        <w:rPr>
          <w:rFonts w:hint="eastAsia"/>
        </w:rPr>
        <w:t>　　　　2015中药饮片市场格局</w:t>
      </w:r>
      <w:r>
        <w:rPr>
          <w:rFonts w:hint="eastAsia"/>
        </w:rPr>
        <w:br/>
      </w:r>
      <w:r>
        <w:rPr>
          <w:rFonts w:hint="eastAsia"/>
        </w:rPr>
        <w:t>　　第五节 2019-2024年国内中药饮片产品生产及销售投资运作模式分析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2019-2024年中国中药饮片所属行业监测数据分析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2019-2024年中国中药饮片所属行业投资价值测算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四、未来几年中药饮片所属行业盈利能力预测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2019-2024年中国中药饮片所属行业成本费用分析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2019-2024年中国中药饮片行业产业链分析</w:t>
      </w:r>
      <w:r>
        <w:rPr>
          <w:rFonts w:hint="eastAsia"/>
        </w:rPr>
        <w:br/>
      </w:r>
      <w:r>
        <w:rPr>
          <w:rFonts w:hint="eastAsia"/>
        </w:rPr>
        <w:t>　　第一节 中药饮片行业产业链概述</w:t>
      </w:r>
      <w:r>
        <w:rPr>
          <w:rFonts w:hint="eastAsia"/>
        </w:rPr>
        <w:br/>
      </w:r>
      <w:r>
        <w:rPr>
          <w:rFonts w:hint="eastAsia"/>
        </w:rPr>
        <w:t>　　第二节 中药饮片上下游产业发展状况分析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2019-2024年中药饮片所属行业进出口数据分析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2019-2024年中药饮片所属行业进口情况分析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2019-2024年中药饮片所属行业出口情况分析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国内中药饮片生产厂商竞争力分析</w:t>
      </w:r>
      <w:r>
        <w:rPr>
          <w:rFonts w:hint="eastAsia"/>
        </w:rPr>
        <w:br/>
      </w:r>
      <w:r>
        <w:rPr>
          <w:rFonts w:hint="eastAsia"/>
        </w:rPr>
        <w:t>　　第一节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河南省武陟县永盛药材加工厂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2025-2031年中国中药饮片行业发展趋势与前景分析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一、中药饮片行业存在的问题</w:t>
      </w:r>
      <w:r>
        <w:rPr>
          <w:rFonts w:hint="eastAsia"/>
        </w:rPr>
        <w:br/>
      </w:r>
      <w:r>
        <w:rPr>
          <w:rFonts w:hint="eastAsia"/>
        </w:rPr>
        <w:t>　　　　二、中药饮片发展趋势及投资特性分析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三、中药饮片市场前景及投资战略规划分析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一、“十四五”期间中药饮片发展方向分析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二、“十四五”期间中药饮片行业发展规模预测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三、“十四五”期间中药饮片行业发展趋势预测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中药饮片行业发展战略研究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中药饮片企业经营管理策略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中药饮片行业重点客户战略要重点解决的问题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中药饮片行业“十四五”投资建议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2019-2024年我国中药饮片行业主要盈利指标增长趋势图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8aefc9e94e15" w:history="1">
        <w:r>
          <w:rPr>
            <w:rStyle w:val="Hyperlink"/>
          </w:rPr>
          <w:t>2025-2031年中国中药饮片行业发展深度调研与未来趋势分析报告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8aefc9e94e15" w:history="1">
        <w:r>
          <w:rPr>
            <w:rStyle w:val="Hyperlink"/>
          </w:rPr>
          <w:t>https://www.20087.com/5/97/ZhongYaoYinPianHangYeFaZhanQuShi.html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4e4c23d174fef" w:history="1">
      <w:r>
        <w:rPr>
          <w:rStyle w:val="Hyperlink"/>
        </w:rPr>
        <w:t>2025-2031年中国中药饮片行业发展深度调研与未来趋势分析报告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YaoYinPianHangYeFaZhanQuShi.html" TargetMode="External" Id="Rcacf8aefc9e9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YaoYinPianHangYeFaZhanQuShi.html" TargetMode="External" Id="R2a04e4c23d1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2024-12-13T05:58:00Z</dcterms:created>
  <dcterms:modified xsi:type="dcterms:W3CDTF">2024-12-13T06:58:00Z</dcterms:modified>
  <dc:subject>2025-2031年中国中药饮片行业发展深度调研与未来趋势分析报告</dc:subject>
  <dc:title>2025-2031年中国中药饮片行业发展深度调研与未来趋势分析报告</dc:title>
  <cp:keywords>2025-2031年中国中药饮片行业发展深度调研与未来趋势分析报告</cp:keywords>
  <dc:description>2025-2031年中国中药饮片行业发展深度调研与未来趋势分析报告</dc:description>
</cp:coreProperties>
</file>