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1e59785004925" w:history="1">
              <w:r>
                <w:rPr>
                  <w:rStyle w:val="Hyperlink"/>
                </w:rPr>
                <w:t>2025-2031年中国二萜行业发展研及市场前景预测报告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1e59785004925" w:history="1">
              <w:r>
                <w:rPr>
                  <w:rStyle w:val="Hyperlink"/>
                </w:rPr>
                <w:t>2025-2031年中国二萜行业发展研及市场前景预测报告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1e59785004925" w:history="1">
                <w:r>
                  <w:rPr>
                    <w:rStyle w:val="Hyperlink"/>
                  </w:rPr>
                  <w:t>https://www.20087.com/5/97/ErTieShiChangQianJingYuCe.html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萜类化合物作为重要的植物次生代谢产物，在药物开发和香料合成领域价值凸显。当前提取技术超临界CO2萃取已成为主流，但针对不同极性成分的分段收集工艺仍需优化。半合成路线中，紫杉醇等明星药物的关键中间体生产仍受制于收率瓶颈。结构修饰方面，C-7位羟基化等定向改造技术提高了生物活性，但区域选择性控制仍是挑战。在应用开发上，某些二萜衍生物的抗炎活性已进入临床前研究，作用机制研究有待深入。产业化面临的主要障碍包括：植物原料的季节性波动影响供应稳定性，复杂结构的全合成路线经济性较差。</w:t>
      </w:r>
      <w:r>
        <w:rPr>
          <w:rFonts w:hint="eastAsia"/>
        </w:rPr>
        <w:br/>
      </w:r>
      <w:r>
        <w:rPr>
          <w:rFonts w:hint="eastAsia"/>
        </w:rPr>
        <w:t>　　未来，二萜类物质研发将向生物制造与功能挖掘双向突破。合成生物学技术将使酵母细胞工厂直接产出稀有二萜骨架，目前紫穗槐二烯的发酵效价已达5g/L水平。在结构优化方面，酶催化的区域特异性修饰将取代传统化学方法，实现更环保的衍生物制备。功能研究将揭示二萜-蛋白相互作用的分子机制，为靶向药物设计提供新思路。提取技术将发展在线分析耦合的智能分馏系统，提升高值组分回收率。在应用拓展方面，某些二萜可能开发成新型植物免疫激活剂，而特殊骨架结构在光电材料领域的应用价值正在被发掘。此外，基因组挖掘技术将加速发现结构新颖的二萜合成酶，极大丰富化合物结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1e59785004925" w:history="1">
        <w:r>
          <w:rPr>
            <w:rStyle w:val="Hyperlink"/>
          </w:rPr>
          <w:t>2025-2031年中国二萜行业发展研及市场前景预测报告</w:t>
        </w:r>
      </w:hyperlink>
      <w:r>
        <w:rPr>
          <w:rFonts w:hint="eastAsia"/>
        </w:rPr>
        <w:t>》系统分析了二萜行业的市场规模、供需动态及竞争格局，重点评估了主要二萜企业的经营表现，并对二萜行业未来发展趋势进行了科学预测。报告结合二萜技术现状与SWOT分析，揭示了市场机遇与潜在风险。市场调研网发布的《</w:t>
      </w:r>
      <w:hyperlink r:id="Rbba1e59785004925" w:history="1">
        <w:r>
          <w:rPr>
            <w:rStyle w:val="Hyperlink"/>
          </w:rPr>
          <w:t>2025-2031年中国二萜行业发展研及市场前景预测报告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二萜行业概述</w:t>
      </w:r>
      <w:r>
        <w:rPr>
          <w:rFonts w:hint="eastAsia"/>
        </w:rPr>
        <w:br/>
      </w:r>
      <w:r>
        <w:rPr>
          <w:rFonts w:hint="eastAsia"/>
        </w:rPr>
        <w:t>　　第一节 二萜定义与分类</w:t>
      </w:r>
      <w:r>
        <w:rPr>
          <w:rFonts w:hint="eastAsia"/>
        </w:rPr>
        <w:br/>
      </w:r>
      <w:r>
        <w:rPr>
          <w:rFonts w:hint="eastAsia"/>
        </w:rPr>
        <w:t>　　第二节 二萜应用领域</w:t>
      </w:r>
      <w:r>
        <w:rPr>
          <w:rFonts w:hint="eastAsia"/>
        </w:rPr>
        <w:br/>
      </w:r>
      <w:r>
        <w:rPr>
          <w:rFonts w:hint="eastAsia"/>
        </w:rPr>
        <w:t>　　第三节 二萜行业经济指标分析</w:t>
      </w:r>
      <w:r>
        <w:rPr>
          <w:rFonts w:hint="eastAsia"/>
        </w:rPr>
        <w:br/>
      </w:r>
      <w:r>
        <w:rPr>
          <w:rFonts w:hint="eastAsia"/>
        </w:rPr>
        <w:t>　　　　一、二萜行业赢利性评估</w:t>
      </w:r>
      <w:r>
        <w:rPr>
          <w:rFonts w:hint="eastAsia"/>
        </w:rPr>
        <w:br/>
      </w:r>
      <w:r>
        <w:rPr>
          <w:rFonts w:hint="eastAsia"/>
        </w:rPr>
        <w:t>　　　　二、二萜行业成长速度分析</w:t>
      </w:r>
      <w:r>
        <w:rPr>
          <w:rFonts w:hint="eastAsia"/>
        </w:rPr>
        <w:br/>
      </w:r>
      <w:r>
        <w:rPr>
          <w:rFonts w:hint="eastAsia"/>
        </w:rPr>
        <w:t>　　　　三、二萜附加值提升空间探讨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四、二萜行业进入壁垒分析</w:t>
      </w:r>
      <w:r>
        <w:rPr>
          <w:rFonts w:hint="eastAsia"/>
        </w:rPr>
        <w:br/>
      </w:r>
      <w:r>
        <w:rPr>
          <w:rFonts w:hint="eastAsia"/>
        </w:rPr>
        <w:t>　　　　五、二萜行业风险性评估</w:t>
      </w:r>
      <w:r>
        <w:rPr>
          <w:rFonts w:hint="eastAsia"/>
        </w:rPr>
        <w:br/>
      </w:r>
      <w:r>
        <w:rPr>
          <w:rFonts w:hint="eastAsia"/>
        </w:rPr>
        <w:t>　　　　六、二萜行业周期性分析</w:t>
      </w:r>
      <w:r>
        <w:rPr>
          <w:rFonts w:hint="eastAsia"/>
        </w:rPr>
        <w:br/>
      </w:r>
      <w:r>
        <w:rPr>
          <w:rFonts w:hint="eastAsia"/>
        </w:rPr>
        <w:t>　　　　七、二萜行业竞争程度指标</w:t>
      </w:r>
      <w:r>
        <w:rPr>
          <w:rFonts w:hint="eastAsia"/>
        </w:rPr>
        <w:br/>
      </w:r>
      <w:r>
        <w:rPr>
          <w:rFonts w:hint="eastAsia"/>
        </w:rPr>
        <w:t>　　　　八、二萜行业成熟度综合分析</w:t>
      </w:r>
      <w:r>
        <w:rPr>
          <w:rFonts w:hint="eastAsia"/>
        </w:rPr>
        <w:br/>
      </w:r>
      <w:r>
        <w:rPr>
          <w:rFonts w:hint="eastAsia"/>
        </w:rPr>
        <w:t>　　第四节 二萜产业链及经营模式分析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2024-2025年全球二萜行业发展分析</w:t>
      </w:r>
      <w:r>
        <w:rPr>
          <w:rFonts w:hint="eastAsia"/>
        </w:rPr>
        <w:br/>
      </w:r>
      <w:r>
        <w:rPr>
          <w:rFonts w:hint="eastAsia"/>
        </w:rPr>
        <w:t>　　　　一、全球二萜行业市场规模与趋势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二、全球二萜行业发展特点</w:t>
      </w:r>
      <w:r>
        <w:rPr>
          <w:rFonts w:hint="eastAsia"/>
        </w:rPr>
        <w:br/>
      </w:r>
      <w:r>
        <w:rPr>
          <w:rFonts w:hint="eastAsia"/>
        </w:rPr>
        <w:t>　　　　三、全球二萜行业竞争格局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一、二萜行业发展趋势</w:t>
      </w:r>
      <w:r>
        <w:rPr>
          <w:rFonts w:hint="eastAsia"/>
        </w:rPr>
        <w:br/>
      </w:r>
      <w:r>
        <w:rPr>
          <w:rFonts w:hint="eastAsia"/>
        </w:rPr>
        <w:t>　　　　二、二萜行业发展潜力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2024-2025年二萜产能与投资动态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一、国内二萜产能现状与利用效率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2、2019-2024年二萜细分产品产量及份额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三、2025-2031年二萜产量预测</w:t>
      </w:r>
      <w:r>
        <w:rPr>
          <w:rFonts w:hint="eastAsia"/>
        </w:rPr>
        <w:br/>
      </w:r>
      <w:r>
        <w:rPr>
          <w:rFonts w:hint="eastAsia"/>
        </w:rPr>
        <w:t>　　第三节 2025-2031年二萜市场需求与销售分析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一、2024-2025年二萜行业需求现状</w:t>
      </w:r>
      <w:r>
        <w:rPr>
          <w:rFonts w:hint="eastAsia"/>
        </w:rPr>
        <w:br/>
      </w:r>
      <w:r>
        <w:rPr>
          <w:rFonts w:hint="eastAsia"/>
        </w:rPr>
        <w:t>　　　　二、二萜客户群体与需求特点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2019-2024年中国二萜行业进出口情况分析</w:t>
      </w:r>
      <w:r>
        <w:rPr>
          <w:rFonts w:hint="eastAsia"/>
        </w:rPr>
        <w:br/>
      </w:r>
      <w:r>
        <w:rPr>
          <w:rFonts w:hint="eastAsia"/>
        </w:rPr>
        <w:t>　　第一节 二萜行业进口规模与来源分析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一、2019-2024年二萜进口规模分析</w:t>
      </w:r>
      <w:r>
        <w:rPr>
          <w:rFonts w:hint="eastAsia"/>
        </w:rPr>
        <w:br/>
      </w:r>
      <w:r>
        <w:rPr>
          <w:rFonts w:hint="eastAsia"/>
        </w:rPr>
        <w:t>　　　　二、二萜主要进口来源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一、2019-2024年二萜出口规模分析</w:t>
      </w:r>
      <w:r>
        <w:rPr>
          <w:rFonts w:hint="eastAsia"/>
        </w:rPr>
        <w:br/>
      </w:r>
      <w:r>
        <w:rPr>
          <w:rFonts w:hint="eastAsia"/>
        </w:rPr>
        <w:t>　　　　二、二萜主要出口目的地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中国二萜行业总体规模分析</w:t>
      </w:r>
      <w:r>
        <w:rPr>
          <w:rFonts w:hint="eastAsia"/>
        </w:rPr>
        <w:br/>
      </w:r>
      <w:r>
        <w:rPr>
          <w:rFonts w:hint="eastAsia"/>
        </w:rPr>
        <w:t>　　　　一、二萜企业数量与结构</w:t>
      </w:r>
      <w:r>
        <w:rPr>
          <w:rFonts w:hint="eastAsia"/>
        </w:rPr>
        <w:br/>
      </w:r>
      <w:r>
        <w:rPr>
          <w:rFonts w:hint="eastAsia"/>
        </w:rPr>
        <w:t>　　　　二、二萜从业人员规模</w:t>
      </w:r>
      <w:r>
        <w:rPr>
          <w:rFonts w:hint="eastAsia"/>
        </w:rPr>
        <w:br/>
      </w:r>
      <w:r>
        <w:rPr>
          <w:rFonts w:hint="eastAsia"/>
        </w:rPr>
        <w:t>　　　　三、二萜行业资产状况</w:t>
      </w:r>
      <w:r>
        <w:rPr>
          <w:rFonts w:hint="eastAsia"/>
        </w:rPr>
        <w:br/>
      </w:r>
      <w:r>
        <w:rPr>
          <w:rFonts w:hint="eastAsia"/>
        </w:rPr>
        <w:t>　　第二节 中国二萜行业财务指标总体分析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中国二萜行业竞争格局分析</w:t>
      </w:r>
      <w:r>
        <w:rPr>
          <w:rFonts w:hint="eastAsia"/>
        </w:rPr>
        <w:br/>
      </w:r>
      <w:r>
        <w:rPr>
          <w:rFonts w:hint="eastAsia"/>
        </w:rPr>
        <w:t>　　第一节 二萜行业竞争格局总览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2024-2025年二萜行业竞争力分析</w:t>
      </w:r>
      <w:r>
        <w:rPr>
          <w:rFonts w:hint="eastAsia"/>
        </w:rPr>
        <w:br/>
      </w:r>
      <w:r>
        <w:rPr>
          <w:rFonts w:hint="eastAsia"/>
        </w:rPr>
        <w:t>　　　　一、二萜供应商议价能力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2025年中国二萜企业发展策略分析</w:t>
      </w:r>
      <w:r>
        <w:rPr>
          <w:rFonts w:hint="eastAsia"/>
        </w:rPr>
        <w:br/>
      </w:r>
      <w:r>
        <w:rPr>
          <w:rFonts w:hint="eastAsia"/>
        </w:rPr>
        <w:t>　　第一节 二萜市场策略分析</w:t>
      </w:r>
      <w:r>
        <w:rPr>
          <w:rFonts w:hint="eastAsia"/>
        </w:rPr>
        <w:br/>
      </w:r>
      <w:r>
        <w:rPr>
          <w:rFonts w:hint="eastAsia"/>
        </w:rPr>
        <w:t>　　　　一、二萜市场定位与拓展策略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二、二萜市场细分与目标客户</w:t>
      </w:r>
      <w:r>
        <w:rPr>
          <w:rFonts w:hint="eastAsia"/>
        </w:rPr>
        <w:br/>
      </w:r>
      <w:r>
        <w:rPr>
          <w:rFonts w:hint="eastAsia"/>
        </w:rPr>
        <w:t>　　第二节 二萜销售策略分析</w:t>
      </w:r>
      <w:r>
        <w:rPr>
          <w:rFonts w:hint="eastAsia"/>
        </w:rPr>
        <w:br/>
      </w:r>
      <w:r>
        <w:rPr>
          <w:rFonts w:hint="eastAsia"/>
        </w:rPr>
        <w:t>　　　　一、二萜销售渠道与网络建设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提高二萜企业竞争力建议</w:t>
      </w:r>
      <w:r>
        <w:rPr>
          <w:rFonts w:hint="eastAsia"/>
        </w:rPr>
        <w:br/>
      </w:r>
      <w:r>
        <w:rPr>
          <w:rFonts w:hint="eastAsia"/>
        </w:rPr>
        <w:t>　　　　一、二萜技术创新与管理优化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二萜品牌战略思考</w:t>
      </w:r>
      <w:r>
        <w:rPr>
          <w:rFonts w:hint="eastAsia"/>
        </w:rPr>
        <w:br/>
      </w:r>
      <w:r>
        <w:rPr>
          <w:rFonts w:hint="eastAsia"/>
        </w:rPr>
        <w:t>　　　　一、二萜品牌建设与维护</w:t>
      </w:r>
      <w:r>
        <w:rPr>
          <w:rFonts w:hint="eastAsia"/>
        </w:rPr>
        <w:br/>
      </w:r>
      <w:r>
        <w:rPr>
          <w:rFonts w:hint="eastAsia"/>
        </w:rPr>
        <w:t>　　　　二、二萜品牌影响力与市场竞争力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中国二萜行业风险与对策</w:t>
      </w:r>
      <w:r>
        <w:rPr>
          <w:rFonts w:hint="eastAsia"/>
        </w:rPr>
        <w:br/>
      </w:r>
      <w:r>
        <w:rPr>
          <w:rFonts w:hint="eastAsia"/>
        </w:rPr>
        <w:t>　　第一节 二萜行业SWOT分析</w:t>
      </w:r>
      <w:r>
        <w:rPr>
          <w:rFonts w:hint="eastAsia"/>
        </w:rPr>
        <w:br/>
      </w:r>
      <w:r>
        <w:rPr>
          <w:rFonts w:hint="eastAsia"/>
        </w:rPr>
        <w:t>　　　　一、二萜行业优势分析</w:t>
      </w:r>
      <w:r>
        <w:rPr>
          <w:rFonts w:hint="eastAsia"/>
        </w:rPr>
        <w:br/>
      </w:r>
      <w:r>
        <w:rPr>
          <w:rFonts w:hint="eastAsia"/>
        </w:rPr>
        <w:t>　　　　二、二萜行业劣势分析</w:t>
      </w:r>
      <w:r>
        <w:rPr>
          <w:rFonts w:hint="eastAsia"/>
        </w:rPr>
        <w:br/>
      </w:r>
      <w:r>
        <w:rPr>
          <w:rFonts w:hint="eastAsia"/>
        </w:rPr>
        <w:t>　　　　三、二萜市场机会探索</w:t>
      </w:r>
      <w:r>
        <w:rPr>
          <w:rFonts w:hint="eastAsia"/>
        </w:rPr>
        <w:br/>
      </w:r>
      <w:r>
        <w:rPr>
          <w:rFonts w:hint="eastAsia"/>
        </w:rPr>
        <w:t>　　　　四、二萜市场威胁评估</w:t>
      </w:r>
      <w:r>
        <w:rPr>
          <w:rFonts w:hint="eastAsia"/>
        </w:rPr>
        <w:br/>
      </w:r>
      <w:r>
        <w:rPr>
          <w:rFonts w:hint="eastAsia"/>
        </w:rPr>
        <w:t>　　第二节 二萜行业风险及对策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2025-2031年中国二萜行业前景与发展趋势</w:t>
      </w:r>
      <w:r>
        <w:rPr>
          <w:rFonts w:hint="eastAsia"/>
        </w:rPr>
        <w:br/>
      </w:r>
      <w:r>
        <w:rPr>
          <w:rFonts w:hint="eastAsia"/>
        </w:rPr>
        <w:t>　　第一节 二萜行业发展环境分析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2025-2031年二萜行业发展趋势与方向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一、二萜行业发展方向预测</w:t>
      </w:r>
      <w:r>
        <w:rPr>
          <w:rFonts w:hint="eastAsia"/>
        </w:rPr>
        <w:br/>
      </w:r>
      <w:r>
        <w:rPr>
          <w:rFonts w:hint="eastAsia"/>
        </w:rPr>
        <w:t>　　　　二、二萜发展趋势分析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2025-2031年二萜行业发展潜力与机遇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一、二萜市场发展潜力评估</w:t>
      </w:r>
      <w:r>
        <w:rPr>
          <w:rFonts w:hint="eastAsia"/>
        </w:rPr>
        <w:br/>
      </w:r>
      <w:r>
        <w:rPr>
          <w:rFonts w:hint="eastAsia"/>
        </w:rPr>
        <w:t>　　　　二、二萜新兴市场与机遇探索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中.智.林－二萜行业发展建议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2025-2031年中国二萜行业市场需求预测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2025年二萜行业壁垒</w:t>
      </w:r>
      <w:r>
        <w:rPr>
          <w:rFonts w:hint="eastAsia"/>
        </w:rPr>
        <w:br/>
      </w:r>
      <w:r>
        <w:rPr>
          <w:rFonts w:hint="eastAsia"/>
        </w:rPr>
        <w:t>　　图表 2025年二萜市场前景分析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2025-2031年中国二萜市场规模预测</w:t>
      </w:r>
      <w:r>
        <w:rPr>
          <w:rFonts w:hint="eastAsia"/>
        </w:rPr>
        <w:br/>
      </w:r>
      <w:r>
        <w:rPr>
          <w:rFonts w:hint="eastAsia"/>
        </w:rPr>
        <w:t>　　图表 2025年二萜发展趋势预测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1e59785004925" w:history="1">
        <w:r>
          <w:rPr>
            <w:rStyle w:val="Hyperlink"/>
          </w:rPr>
          <w:t>2025-2031年中国二萜行业发展研及市场前景预测报告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1e59785004925" w:history="1">
        <w:r>
          <w:rPr>
            <w:rStyle w:val="Hyperlink"/>
          </w:rPr>
          <w:t>https://www.20087.com/5/97/ErTieShiChangQianJingYuCe.html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热点：单萜倍半萜二萜三萜区别、二萜怎么读、二萜类化合物、二萜内酯、二萜类最常见的5种、二萜化合物有哪些、铬元素片的功效与作用、二萜和三萜区别、萜类对人体的危害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4fb64247243d6" w:history="1">
      <w:r>
        <w:rPr>
          <w:rStyle w:val="Hyperlink"/>
        </w:rPr>
        <w:t>2025-2031年中国二萜行业发展研及市场前景预测报告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ErTieShiChangQianJingYuCe.html" TargetMode="External" Id="Rbba1e5978500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ErTieShiChangQianJingYuCe.html" TargetMode="External" Id="R7614fb642472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2025-10-18T02:01:49Z</dcterms:created>
  <dcterms:modified xsi:type="dcterms:W3CDTF">2025-10-18T03:01:49Z</dcterms:modified>
  <dc:subject>2025-2031年中国二萜行业发展研及市场前景预测报告</dc:subject>
  <dc:title>2025-2031年中国二萜行业发展研及市场前景预测报告</dc:title>
  <cp:keywords>2025-2031年中国二萜行业发展研及市场前景预测报告</cp:keywords>
  <dc:description>2025-2031年中国二萜行业发展研及市场前景预测报告</dc:description>
</cp:coreProperties>
</file>