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5462766d34443" w:history="1">
              <w:r>
                <w:rPr>
                  <w:rStyle w:val="Hyperlink"/>
                </w:rPr>
                <w:t>2025-2031年中国动态脑电监护仪市场现状与发展前景预测报告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5462766d34443" w:history="1">
              <w:r>
                <w:rPr>
                  <w:rStyle w:val="Hyperlink"/>
                </w:rPr>
                <w:t>2025-2031年中国动态脑电监护仪市场现状与发展前景预测报告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5462766d34443" w:history="1">
                <w:r>
                  <w:rPr>
                    <w:rStyle w:val="Hyperlink"/>
                  </w:rPr>
                  <w:t>https://www.20087.com/5/97/DongTaiNaoDianJianHuYiShiChangQianJing.html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动态脑电监护仪（Ambulatory EEG）是一种用于长时间记录和分析大脑电活动的医疗设备，常用于癫痫、睡眠障碍以及其他神经系统疾病的诊断和研究。它允许患者在日常生活中佩戴设备进行连续监测，从而捕捉到常规脑电图可能遗漏的信息。随着医疗技术的进步，动态脑电监护仪的设计越来越紧凑轻便，便于患者佩戴且不影响日常生活。现代动态脑电监护仪通常配备无线传输功能，可以将数据实时上传至云端，供医生随时查看和分析。然而，由于设备操作相对复杂，需要专业技术人员指导，且数据分析耗时较长，这些因素在一定程度上限制了其广泛应用。</w:t>
      </w:r>
      <w:r>
        <w:rPr>
          <w:rFonts w:hint="eastAsia"/>
        </w:rPr>
        <w:br/>
      </w:r>
      <w:r>
        <w:rPr>
          <w:rFonts w:hint="eastAsia"/>
        </w:rPr>
        <w:t>　　未来，动态脑电监护仪的发展将更加注重便捷性与智能化。一方面，随着人工智能（AI）和机器学习算法的应用，未来的动态脑电监护仪将能够实现自动化的数据处理和异常检测，大大缩短诊断时间并提高准确性。例如，通过深度学习算法对海量脑电数据进行训练，系统可以在短时间内识别出潜在的病灶区域，并为医生提供初步诊断建议。此外，借助增强现实（AR）技术，医生可以通过虚拟界面直观地查看患者的脑电活动模式，辅助临床决策。另一方面，考虑到患者体验的提升，开发更为舒适的佩戴方式和更长续航能力的设备将成为发展方向。例如，采用柔性电子技术和新型电池技术，使设备更加贴合人体曲线，减轻佩戴负担，延长工作时间。同时，随着远程医疗服务的发展，动态脑电监护仪还可以与远程诊疗平台无缝对接，让患者能够在家中接受专家级的医疗服务，极大地提高了医疗资源的利用效率和服务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5462766d34443" w:history="1">
        <w:r>
          <w:rPr>
            <w:rStyle w:val="Hyperlink"/>
          </w:rPr>
          <w:t>2025-2031年中国动态脑电监护仪市场现状与发展前景预测报告</w:t>
        </w:r>
      </w:hyperlink>
      <w:r>
        <w:rPr>
          <w:rFonts w:hint="eastAsia"/>
        </w:rPr>
        <w:t>》整合了国家统计局、相关行业协会等机构的详实数据，结合专业研究团队对动态脑电监护仪市场的长期监测，对动态脑电监护仪行业发展现状进行了全面分析。报告探讨了动态脑电监护仪行业的市场规模、需求动态、进出口情况、产业链结构和区域分布，详细分析了动态脑电监护仪竞争格局以及潜在的风险与投资机会。同时，报告也阐明了动态脑电监护仪行业的发展趋势，并对动态脑电监护仪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动态脑电监护仪行业概述</w:t>
      </w:r>
      <w:r>
        <w:rPr>
          <w:rFonts w:hint="eastAsia"/>
        </w:rPr>
        <w:br/>
      </w:r>
      <w:r>
        <w:rPr>
          <w:rFonts w:hint="eastAsia"/>
        </w:rPr>
        <w:t>　　第一节 动态脑电监护仪定义与分类</w:t>
      </w:r>
      <w:r>
        <w:rPr>
          <w:rFonts w:hint="eastAsia"/>
        </w:rPr>
        <w:br/>
      </w:r>
      <w:r>
        <w:rPr>
          <w:rFonts w:hint="eastAsia"/>
        </w:rPr>
        <w:t>　　第二节 动态脑电监护仪应用领域</w:t>
      </w:r>
      <w:r>
        <w:rPr>
          <w:rFonts w:hint="eastAsia"/>
        </w:rPr>
        <w:br/>
      </w:r>
      <w:r>
        <w:rPr>
          <w:rFonts w:hint="eastAsia"/>
        </w:rPr>
        <w:t>　　第三节 动态脑电监护仪行业经济指标分析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动态脑电监护仪产业链及经营模式分析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三、动态脑电监护仪销售模式及销售渠道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全球动态脑电监护仪市场发展综述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2019-2024年全球动态脑电监护仪市场规模与趋势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主要国家与地区动态脑电监护仪市场分析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2025-2031年全球动态脑电监护仪行业发展趋势与前景预测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中国动态脑电监护仪行业市场分析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2024-2025年动态脑电监护仪产能与投资动态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一、国内动态脑电监护仪产能及利用情况</w:t>
      </w:r>
      <w:r>
        <w:rPr>
          <w:rFonts w:hint="eastAsia"/>
        </w:rPr>
        <w:br/>
      </w:r>
      <w:r>
        <w:rPr>
          <w:rFonts w:hint="eastAsia"/>
        </w:rPr>
        <w:t>　　　　二、动态脑电监护仪产能扩张与投资动态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2025-2031年动态脑电监护仪行业产量统计与趋势预测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一、2019-2024年动态脑电监护仪行业产量数据统计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1、2019-2024年动态脑电监护仪产量及增长趋势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2、2019-2024年动态脑电监护仪细分产品产量及份额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二、影响动态脑电监护仪产量的关键因素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三、2025-2031年动态脑电监护仪产量预测</w:t>
      </w:r>
      <w:r>
        <w:rPr>
          <w:rFonts w:hint="eastAsia"/>
        </w:rPr>
        <w:br/>
      </w:r>
      <w:r>
        <w:rPr>
          <w:rFonts w:hint="eastAsia"/>
        </w:rPr>
        <w:t>　　第三节 2025-2031年动态脑电监护仪市场需求与销售分析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一、2024-2025年动态脑电监护仪行业需求现状</w:t>
      </w:r>
      <w:r>
        <w:rPr>
          <w:rFonts w:hint="eastAsia"/>
        </w:rPr>
        <w:br/>
      </w:r>
      <w:r>
        <w:rPr>
          <w:rFonts w:hint="eastAsia"/>
        </w:rPr>
        <w:t>　　　　二、动态脑电监护仪客户群体与需求特点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三、2019-2024年动态脑电监护仪行业销售规模分析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四、2025-2031年动态脑电监护仪市场增长潜力与规模预测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中国动态脑电监护仪细分市场与下游应用领域分析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动态脑电监护仪细分市场分析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一、2024-2025年动态脑电监护仪主要细分产品市场现状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动态脑电监护仪下游应用与客户群体分析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一、2024-2025年动态脑电监护仪各应用领域市场现状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2024-2025年动态脑电监护仪行业技术发展现状及趋势分析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动态脑电监护仪行业技术发展现状分析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国内外动态脑电监护仪行业技术差异与原因</w:t>
      </w:r>
      <w:r>
        <w:rPr>
          <w:rFonts w:hint="eastAsia"/>
        </w:rPr>
        <w:br/>
      </w:r>
      <w:r>
        <w:rPr>
          <w:rFonts w:hint="eastAsia"/>
        </w:rPr>
        <w:t>　　第三节 动态脑电监护仪行业技术发展方向、趋势预测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提升动态脑电监护仪行业技术能力策略建议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动态脑电监护仪价格机制与竞争策略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一、2019-2024年动态脑电监护仪市场价格走势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动态脑电监护仪定价策略与方法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2025-2031年动态脑电监护仪价格竞争态势与趋势预测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中国动态脑电监护仪行业重点区域市场研究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2024-2025年重点区域动态脑电监护仪市场发展概况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二、2019-2024年动态脑电监护仪市场需求规模情况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三、2025-2031年动态脑电监护仪行业发展潜力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二、2019-2024年动态脑电监护仪市场需求规模情况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三、2025-2031年动态脑电监护仪行业发展潜力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二、2019-2024年动态脑电监护仪市场需求规模情况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三、2025-2031年动态脑电监护仪行业发展潜力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二、2019-2024年动态脑电监护仪市场需求规模情况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三、2025-2031年动态脑电监护仪行业发展潜力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二、2019-2024年动态脑电监护仪市场需求规模情况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三、2025-2031年动态脑电监护仪行业发展潜力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2019-2024年中国动态脑电监护仪行业进出口情况分析</w:t>
      </w:r>
      <w:r>
        <w:rPr>
          <w:rFonts w:hint="eastAsia"/>
        </w:rPr>
        <w:br/>
      </w:r>
      <w:r>
        <w:rPr>
          <w:rFonts w:hint="eastAsia"/>
        </w:rPr>
        <w:t>　　第一节 动态脑电监护仪行业进口情况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一、2019-2024年动态脑电监护仪进口规模及增长情况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二、动态脑电监护仪主要进口来源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动态脑电监护仪行业出口情况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一、2019-2024年动态脑电监护仪出口规模及增长情况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二、动态脑电监护仪主要出口目的地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2019-2024年中国动态脑电监护仪行业总体发展与财务状况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2019-2024年中国动态脑电监护仪行业规模情况</w:t>
      </w:r>
      <w:r>
        <w:rPr>
          <w:rFonts w:hint="eastAsia"/>
        </w:rPr>
        <w:br/>
      </w:r>
      <w:r>
        <w:rPr>
          <w:rFonts w:hint="eastAsia"/>
        </w:rPr>
        <w:t>　　　　一、动态脑电监护仪行业企业数量规模</w:t>
      </w:r>
      <w:r>
        <w:rPr>
          <w:rFonts w:hint="eastAsia"/>
        </w:rPr>
        <w:br/>
      </w:r>
      <w:r>
        <w:rPr>
          <w:rFonts w:hint="eastAsia"/>
        </w:rPr>
        <w:t>　　　　二、动态脑电监护仪行业从业人员规模</w:t>
      </w:r>
      <w:r>
        <w:rPr>
          <w:rFonts w:hint="eastAsia"/>
        </w:rPr>
        <w:br/>
      </w:r>
      <w:r>
        <w:rPr>
          <w:rFonts w:hint="eastAsia"/>
        </w:rPr>
        <w:t>　　　　三、动态脑电监护仪行业市场敏感性分析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2019-2024年中国动态脑电监护仪行业财务能力分析</w:t>
      </w:r>
      <w:r>
        <w:rPr>
          <w:rFonts w:hint="eastAsia"/>
        </w:rPr>
        <w:br/>
      </w:r>
      <w:r>
        <w:rPr>
          <w:rFonts w:hint="eastAsia"/>
        </w:rPr>
        <w:t>　　　　一、动态脑电监护仪行业盈利能力</w:t>
      </w:r>
      <w:r>
        <w:rPr>
          <w:rFonts w:hint="eastAsia"/>
        </w:rPr>
        <w:br/>
      </w:r>
      <w:r>
        <w:rPr>
          <w:rFonts w:hint="eastAsia"/>
        </w:rPr>
        <w:t>　　　　二、动态脑电监护仪行业偿债能力</w:t>
      </w:r>
      <w:r>
        <w:rPr>
          <w:rFonts w:hint="eastAsia"/>
        </w:rPr>
        <w:br/>
      </w:r>
      <w:r>
        <w:rPr>
          <w:rFonts w:hint="eastAsia"/>
        </w:rPr>
        <w:t>　　　　三、动态脑电监护仪行业营运能力</w:t>
      </w:r>
      <w:r>
        <w:rPr>
          <w:rFonts w:hint="eastAsia"/>
        </w:rPr>
        <w:br/>
      </w:r>
      <w:r>
        <w:rPr>
          <w:rFonts w:hint="eastAsia"/>
        </w:rPr>
        <w:t>　　　　四、动态脑电监护仪行业发展能力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动态脑电监护仪行业重点企业调研分析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二、企业动态脑电监护仪业务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二、企业动态脑电监护仪业务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二、企业动态脑电监护仪业务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二、企业动态脑电监护仪业务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二、企业动态脑电监护仪业务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二、企业动态脑电监护仪业务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中国动态脑电监护仪行业竞争格局分析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动态脑电监护仪行业竞争格局总览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2024-2025年动态脑电监护仪行业竞争力分析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2019-2024年动态脑电监护仪行业企业并购活动分析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2024-2025年动态脑电监护仪行业会展与招投标活动分析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一、动态脑电监护仪行业会展活动及其市场影响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2025年中国动态脑电监护仪企业发展企业发展策略与建议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动态脑电监护仪销售模式与渠道策略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动态脑电监护仪品牌与市场推广策略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动态脑电监护仪研发投入与技术创新能力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动态脑电监护仪合作联盟与资源整合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中国动态脑电监护仪行业风险与对策</w:t>
      </w:r>
      <w:r>
        <w:rPr>
          <w:rFonts w:hint="eastAsia"/>
        </w:rPr>
        <w:br/>
      </w:r>
      <w:r>
        <w:rPr>
          <w:rFonts w:hint="eastAsia"/>
        </w:rPr>
        <w:t>　　第一节 动态脑电监护仪行业SWOT分析</w:t>
      </w:r>
      <w:r>
        <w:rPr>
          <w:rFonts w:hint="eastAsia"/>
        </w:rPr>
        <w:br/>
      </w:r>
      <w:r>
        <w:rPr>
          <w:rFonts w:hint="eastAsia"/>
        </w:rPr>
        <w:t>　　　　一、动态脑电监护仪行业优势</w:t>
      </w:r>
      <w:r>
        <w:rPr>
          <w:rFonts w:hint="eastAsia"/>
        </w:rPr>
        <w:br/>
      </w:r>
      <w:r>
        <w:rPr>
          <w:rFonts w:hint="eastAsia"/>
        </w:rPr>
        <w:t>　　　　二、动态脑电监护仪行业劣势</w:t>
      </w:r>
      <w:r>
        <w:rPr>
          <w:rFonts w:hint="eastAsia"/>
        </w:rPr>
        <w:br/>
      </w:r>
      <w:r>
        <w:rPr>
          <w:rFonts w:hint="eastAsia"/>
        </w:rPr>
        <w:t>　　　　三、动态脑电监护仪市场机会</w:t>
      </w:r>
      <w:r>
        <w:rPr>
          <w:rFonts w:hint="eastAsia"/>
        </w:rPr>
        <w:br/>
      </w:r>
      <w:r>
        <w:rPr>
          <w:rFonts w:hint="eastAsia"/>
        </w:rPr>
        <w:t>　　　　四、动态脑电监护仪市场威胁</w:t>
      </w:r>
      <w:r>
        <w:rPr>
          <w:rFonts w:hint="eastAsia"/>
        </w:rPr>
        <w:br/>
      </w:r>
      <w:r>
        <w:rPr>
          <w:rFonts w:hint="eastAsia"/>
        </w:rPr>
        <w:t>　　第二节 动态脑电监护仪行业风险及对策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2025-2031年中国动态脑电监护仪行业前景与发展趋势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2024-2025年动态脑电监护仪行业发展环境分析</w:t>
      </w:r>
      <w:r>
        <w:rPr>
          <w:rFonts w:hint="eastAsia"/>
        </w:rPr>
        <w:br/>
      </w:r>
      <w:r>
        <w:rPr>
          <w:rFonts w:hint="eastAsia"/>
        </w:rPr>
        <w:t>　　　　一、动态脑电监护仪行业主管部门与监管体制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二、动态脑电监护仪行业主要法律法规及政策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三、动态脑电监护仪行业标准与质量监管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2025-2031年动态脑电监护仪行业发展趋势与方向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2025-2031年动态脑电监护仪行业发展潜力与机遇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动态脑电监护仪行业研究结论与建议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中智林.动态脑电监护仪行业发展建议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动态脑电监护仪行业历程</w:t>
      </w:r>
      <w:r>
        <w:rPr>
          <w:rFonts w:hint="eastAsia"/>
        </w:rPr>
        <w:br/>
      </w:r>
      <w:r>
        <w:rPr>
          <w:rFonts w:hint="eastAsia"/>
        </w:rPr>
        <w:t>　　图表 动态脑电监护仪行业生命周期</w:t>
      </w:r>
      <w:r>
        <w:rPr>
          <w:rFonts w:hint="eastAsia"/>
        </w:rPr>
        <w:br/>
      </w:r>
      <w:r>
        <w:rPr>
          <w:rFonts w:hint="eastAsia"/>
        </w:rPr>
        <w:t>　　图表 动态脑电监护仪行业产业链分析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2019-2024年中国动态脑电监护仪行业市场规模及增长情况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2019-2024年动态脑电监护仪行业市场容量分析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2019-2024年中国动态脑电监护仪行业产能统计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2019-2024年中国动态脑电监护仪行业产量及增长趋势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2019-2024年中国动态脑电监护仪市场需求量及增速统计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2024年中国动态脑电监护仪行业需求领域分布格局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2019-2024年中国动态脑电监护仪行业销售收入分析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2019-2024年中国动态脑电监护仪行业盈利情况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2019-2024年中国动态脑电监护仪行业利润总额统计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2019-2024年中国动态脑电监护仪进口数量分析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2019-2024年中国动态脑电监护仪进口金额分析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2019-2024年中国动态脑电监护仪出口数量分析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2019-2024年中国动态脑电监护仪出口金额分析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2024年中国动态脑电监护仪进口国家及地区分析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2024年中国动态脑电监护仪出口国家及地区分析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2019-2024年中国动态脑电监护仪行业企业数量情况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2019-2024年中国动态脑电监护仪行业企业平均规模情况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**地区动态脑电监护仪市场规模及增长情况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**地区动态脑电监护仪行业市场需求情况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**地区动态脑电监护仪市场规模及增长情况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**地区动态脑电监护仪行业市场需求情况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**地区动态脑电监护仪市场规模及增长情况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**地区动态脑电监护仪行业市场需求情况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**地区动态脑电监护仪市场规模及增长情况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**地区动态脑电监护仪行业市场需求情况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动态脑电监护仪重点企业（三）成长能力情况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2025-2031年中国动态脑电监护仪行业产能预测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2025-2031年中国动态脑电监护仪行业产量预测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2025-2031年中国动态脑电监护仪市场需求量预测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2025-2031年中国动态脑电监护仪行业供需平衡预测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2025-2031年中国动态脑电监护仪市场容量预测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2025-2031年中国动态脑电监护仪市场规模预测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2025-2031年中国动态脑电监护仪市场前景分析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2025-2031年中国动态脑电监护仪发展趋势预测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5462766d34443" w:history="1">
        <w:r>
          <w:rPr>
            <w:rStyle w:val="Hyperlink"/>
          </w:rPr>
          <w:t>2025-2031年中国动态脑电监护仪市场现状与发展前景预测报告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5462766d34443" w:history="1">
        <w:r>
          <w:rPr>
            <w:rStyle w:val="Hyperlink"/>
          </w:rPr>
          <w:t>https://www.20087.com/5/97/DongTaiNaoDianJianHuYiShiChangQianJing.html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热点：脑电图仪价格、24小时动态脑电监测需要多少钱、脑电双频指数监测仪、脑电监护仪的操作标准、便携式心电监护仪、动态脑电设备、脑电图仪、动态脑电图记录仪、迈心诺脑电监护仪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8c0ce65034ff0" w:history="1">
      <w:r>
        <w:rPr>
          <w:rStyle w:val="Hyperlink"/>
        </w:rPr>
        <w:t>2025-2031年中国动态脑电监护仪市场现状与发展前景预测报告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ongTaiNaoDianJianHuYiShiChangQianJing.html" TargetMode="External" Id="R3505462766d3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ongTaiNaoDianJianHuYiShiChangQianJing.html" TargetMode="External" Id="Rd5c8c0ce6503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2025-05-10T01:13:20Z</dcterms:created>
  <dcterms:modified xsi:type="dcterms:W3CDTF">2025-05-10T02:13:20Z</dcterms:modified>
  <dc:subject>2025-2031年中国动态脑电监护仪市场现状与发展前景预测报告</dc:subject>
  <dc:title>2025-2031年中国动态脑电监护仪市场现状与发展前景预测报告</dc:title>
  <cp:keywords>2025-2031年中国动态脑电监护仪市场现状与发展前景预测报告</cp:keywords>
  <dc:description>2025-2031年中国动态脑电监护仪市场现状与发展前景预测报告</dc:description>
</cp:coreProperties>
</file>