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6d7e565014834" w:history="1">
              <w:r>
                <w:rPr>
                  <w:rStyle w:val="Hyperlink"/>
                </w:rPr>
                <w:t>2025-2031年中国医药电商行业现状深度调研与发展趋势报告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6d7e565014834" w:history="1">
              <w:r>
                <w:rPr>
                  <w:rStyle w:val="Hyperlink"/>
                </w:rPr>
                <w:t>2025-2031年中国医药电商行业现状深度调研与发展趋势报告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6d7e565014834" w:history="1">
                <w:r>
                  <w:rPr>
                    <w:rStyle w:val="Hyperlink"/>
                  </w:rPr>
                  <w:t>https://www.20087.com/5/97/YiYaoDianShangFaZhanQuShiYuCe.html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电商行业近年来在全球范围内迅速崛起，尤其在COVID-19疫情期间，由于实体药店的访问受限，线上购药需求激增，推动了医药电商的加速发展。医药电商平台不仅提供了便利的购药渠道，还通过整合医疗资源，为用户提供在线咨询、处方审核、药物配送等一站式服务。同时，随着移动互联网和大数据技术的应用，医药电商能够提供更加个性化和精准的健康建议，增强了用户黏性。</w:t>
      </w:r>
      <w:r>
        <w:rPr>
          <w:rFonts w:hint="eastAsia"/>
        </w:rPr>
        <w:br/>
      </w:r>
      <w:r>
        <w:rPr>
          <w:rFonts w:hint="eastAsia"/>
        </w:rPr>
        <w:t>　　未来，医药电商行业将更加注重合规性、智能化和健康管理。一方面，随着医药监管政策的完善，医药电商平台需要加强与医疗机构和药监部门的合作，确保药品来源合法、信息真实，保障消费者权益。另一方面，人工智能、物联网等技术的应用将推动医药电商向智慧医疗方向发展，例如通过智能分析用户的健康数据，提供定制化的健康管理和疾病预防方案。此外，医药电商还将深化与线下医疗机构的融合，形成线上线下一体化的服务体系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6d7e565014834" w:history="1">
        <w:r>
          <w:rPr>
            <w:rStyle w:val="Hyperlink"/>
          </w:rPr>
          <w:t>2025-2031年中国医药电商行业现状深度调研与发展趋势报告</w:t>
        </w:r>
      </w:hyperlink>
      <w:r>
        <w:rPr>
          <w:rFonts w:hint="eastAsia"/>
        </w:rPr>
        <w:t>》基于国家统计局及医药电商行业协会的权威数据，全面调研了医药电商行业的市场规模、市场需求、产业链结构及价格变动，并对医药电商细分市场进行了深入分析。报告详细剖析了医药电商市场竞争格局，重点关注品牌影响力及重点企业的运营表现，同时科学预测了医药电商市场前景与发展趋势，识别了行业潜在的风险与机遇。通过专业、科学的研究方法，报告为医药电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医药电商产业概述</w:t>
      </w:r>
      <w:r>
        <w:rPr>
          <w:rFonts w:hint="eastAsia"/>
        </w:rPr>
        <w:br/>
      </w:r>
      <w:r>
        <w:rPr>
          <w:rFonts w:hint="eastAsia"/>
        </w:rPr>
        <w:t>　　第一节 医药电商产业定义</w:t>
      </w:r>
      <w:r>
        <w:rPr>
          <w:rFonts w:hint="eastAsia"/>
        </w:rPr>
        <w:br/>
      </w:r>
      <w:r>
        <w:rPr>
          <w:rFonts w:hint="eastAsia"/>
        </w:rPr>
        <w:t>　　第二节 医药电商产业发展历程</w:t>
      </w:r>
      <w:r>
        <w:rPr>
          <w:rFonts w:hint="eastAsia"/>
        </w:rPr>
        <w:br/>
      </w:r>
      <w:r>
        <w:rPr>
          <w:rFonts w:hint="eastAsia"/>
        </w:rPr>
        <w:t>　　第三节 医药电商应用领域情况</w:t>
      </w:r>
      <w:r>
        <w:rPr>
          <w:rFonts w:hint="eastAsia"/>
        </w:rPr>
        <w:br/>
      </w:r>
      <w:r>
        <w:rPr>
          <w:rFonts w:hint="eastAsia"/>
        </w:rPr>
        <w:t>　　第四节 医药电商产业链分析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2020-2025年世界医药电商所属行业市场运行形势分析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2020-2025年全球医药电商行业发展概况</w:t>
      </w:r>
      <w:r>
        <w:rPr>
          <w:rFonts w:hint="eastAsia"/>
        </w:rPr>
        <w:br/>
      </w:r>
      <w:r>
        <w:rPr>
          <w:rFonts w:hint="eastAsia"/>
        </w:rPr>
        <w:t>　　第二节 世界医药电商行业发展走势</w:t>
      </w:r>
      <w:r>
        <w:rPr>
          <w:rFonts w:hint="eastAsia"/>
        </w:rPr>
        <w:br/>
      </w:r>
      <w:r>
        <w:rPr>
          <w:rFonts w:hint="eastAsia"/>
        </w:rPr>
        <w:t>　　　　一、全球医药电商行业市场分布情况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二、全球医药电商行业发展趋势分析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全球医药电商行业重点国家和区域分析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中国医药电商行业发展环境分析</w:t>
      </w:r>
      <w:r>
        <w:rPr>
          <w:rFonts w:hint="eastAsia"/>
        </w:rPr>
        <w:br/>
      </w:r>
      <w:r>
        <w:rPr>
          <w:rFonts w:hint="eastAsia"/>
        </w:rPr>
        <w:t>　　第一节 医药电商行业经济环境分析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医药电商行业政策环境分析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一、医药电商行业相关政策</w:t>
      </w:r>
      <w:r>
        <w:rPr>
          <w:rFonts w:hint="eastAsia"/>
        </w:rPr>
        <w:br/>
      </w:r>
      <w:r>
        <w:rPr>
          <w:rFonts w:hint="eastAsia"/>
        </w:rPr>
        <w:t>　　　　二、医药电商行业相关标准</w:t>
      </w:r>
      <w:r>
        <w:rPr>
          <w:rFonts w:hint="eastAsia"/>
        </w:rPr>
        <w:br/>
      </w:r>
      <w:r>
        <w:rPr>
          <w:rFonts w:hint="eastAsia"/>
        </w:rPr>
        <w:t>　　第三节 医药电商行业其他环境分析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中国医药电商行业市场供需状况分析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中国医药电商市场规模情况</w:t>
      </w:r>
      <w:r>
        <w:rPr>
          <w:rFonts w:hint="eastAsia"/>
        </w:rPr>
        <w:br/>
      </w:r>
      <w:r>
        <w:rPr>
          <w:rFonts w:hint="eastAsia"/>
        </w:rPr>
        <w:t>　　2020-2025年中国医药电商销售规模走势</w:t>
      </w:r>
      <w:r>
        <w:rPr>
          <w:rFonts w:hint="eastAsia"/>
        </w:rPr>
        <w:br/>
      </w:r>
      <w:r>
        <w:rPr>
          <w:rFonts w:hint="eastAsia"/>
        </w:rPr>
        <w:t>　　第二节 中国医药电商行业盈利情况分析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中国医药电商市场需求状况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一、2020-2025年医药电商市场需求情况</w:t>
      </w:r>
      <w:r>
        <w:rPr>
          <w:rFonts w:hint="eastAsia"/>
        </w:rPr>
        <w:br/>
      </w:r>
      <w:r>
        <w:rPr>
          <w:rFonts w:hint="eastAsia"/>
        </w:rPr>
        <w:t>　　　　二、2025年医药电商行业市场需求特点分析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三、2025-2031年医药电商市场需求预测</w:t>
      </w:r>
      <w:r>
        <w:rPr>
          <w:rFonts w:hint="eastAsia"/>
        </w:rPr>
        <w:br/>
      </w:r>
      <w:r>
        <w:rPr>
          <w:rFonts w:hint="eastAsia"/>
        </w:rPr>
        <w:t>　　第四节 中国医药电商行业市场供给状况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一、2020-2025年医药电商市场供给情况</w:t>
      </w:r>
      <w:r>
        <w:rPr>
          <w:rFonts w:hint="eastAsia"/>
        </w:rPr>
        <w:br/>
      </w:r>
      <w:r>
        <w:rPr>
          <w:rFonts w:hint="eastAsia"/>
        </w:rPr>
        <w:t>　　　　二、2025年医药电商行业市场供给特点分析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三、2025-2031年医药电商市场供给预测</w:t>
      </w:r>
      <w:r>
        <w:rPr>
          <w:rFonts w:hint="eastAsia"/>
        </w:rPr>
        <w:br/>
      </w:r>
      <w:r>
        <w:rPr>
          <w:rFonts w:hint="eastAsia"/>
        </w:rPr>
        <w:t>　　第五节 医药电商行业市场供需平衡状况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中国医药电商所属行业规模与效益分析预测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医药电商所属行业规模分析及预测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一、2020-2025年医药电商所属行业资产规模变化分析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二、2025-2031年医药电商所属行业资产规模预测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三、2020-2025年医药电商所属行业收入和利润变化分析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四、2025-2031年医药电商所属行业收入和利润预测</w:t>
      </w:r>
      <w:r>
        <w:rPr>
          <w:rFonts w:hint="eastAsia"/>
        </w:rPr>
        <w:br/>
      </w:r>
      <w:r>
        <w:rPr>
          <w:rFonts w:hint="eastAsia"/>
        </w:rPr>
        <w:t>　　第二节 医药电商行业效益分析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一、2020-2025年医药电商行业三费变化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二、2020-2025年医药电商行业效益分析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2020-2025年中国医药电商行业重点区域发展分析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华北地区医药电商市场分析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东北地区医药电商市场分析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华东地区医药电商市场分析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华南地区医药电商市场分析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其他地区医药电商市场分析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中国医药电商行业进出口情况分析</w:t>
      </w:r>
      <w:r>
        <w:rPr>
          <w:rFonts w:hint="eastAsia"/>
        </w:rPr>
        <w:br/>
      </w:r>
      <w:r>
        <w:rPr>
          <w:rFonts w:hint="eastAsia"/>
        </w:rPr>
        <w:t>　　第一节 医药电商行业进出口情况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一、2020-2025年医药电商行业进出口情况</w:t>
      </w:r>
      <w:r>
        <w:rPr>
          <w:rFonts w:hint="eastAsia"/>
        </w:rPr>
        <w:br/>
      </w:r>
      <w:r>
        <w:rPr>
          <w:rFonts w:hint="eastAsia"/>
        </w:rPr>
        <w:t>　　　　三、2025-2031年医药电商行业进出口情况预测</w:t>
      </w:r>
      <w:r>
        <w:rPr>
          <w:rFonts w:hint="eastAsia"/>
        </w:rPr>
        <w:br/>
      </w:r>
      <w:r>
        <w:rPr>
          <w:rFonts w:hint="eastAsia"/>
        </w:rPr>
        <w:t>　　第二节 2025-2031年医药电商行业进出口面临的挑战及对策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医药电商行业上、下游市场分析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医药电商行业上游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医药电商行业下游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中国医药电商行业重点企业竞争力分析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健一网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七乐康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好药师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海王星辰健康药房网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云南白药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东阿阿胶官方商城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2025-2031年医药电商行业发展趋势及投资风险分析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当前医药电商行业存在的问题</w:t>
      </w:r>
      <w:r>
        <w:rPr>
          <w:rFonts w:hint="eastAsia"/>
        </w:rPr>
        <w:br/>
      </w:r>
      <w:r>
        <w:rPr>
          <w:rFonts w:hint="eastAsia"/>
        </w:rPr>
        <w:t>　　第二节 医药电商未来发展预测分析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一、中国医药电商发展方向分析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二、2025-2031年中国医药电商行业发展规模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三、2025-2031年中国医药电商行业发展趋势预测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2025-2031年中国医药电商行业投资风险分析</w:t>
      </w:r>
      <w:r>
        <w:rPr>
          <w:rFonts w:hint="eastAsia"/>
        </w:rPr>
        <w:br/>
      </w:r>
      <w:r>
        <w:rPr>
          <w:rFonts w:hint="eastAsia"/>
        </w:rPr>
        <w:t>　　　　一、医药电商市场竞争风险</w:t>
      </w:r>
      <w:r>
        <w:rPr>
          <w:rFonts w:hint="eastAsia"/>
        </w:rPr>
        <w:br/>
      </w:r>
      <w:r>
        <w:rPr>
          <w:rFonts w:hint="eastAsia"/>
        </w:rPr>
        <w:t>　　　　二、医药电商原材料压力风险分析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三、医药电商技术风险分析</w:t>
      </w:r>
      <w:r>
        <w:rPr>
          <w:rFonts w:hint="eastAsia"/>
        </w:rPr>
        <w:br/>
      </w:r>
      <w:r>
        <w:rPr>
          <w:rFonts w:hint="eastAsia"/>
        </w:rPr>
        <w:t>　　　　四、医药电商政策和体制风险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中国医药电商行业营销策略分析</w:t>
      </w:r>
      <w:r>
        <w:rPr>
          <w:rFonts w:hint="eastAsia"/>
        </w:rPr>
        <w:br/>
      </w:r>
      <w:r>
        <w:rPr>
          <w:rFonts w:hint="eastAsia"/>
        </w:rPr>
        <w:t>　　第一节 医药电商市场推广策略研究分析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一、做好医药电商产品导入</w:t>
      </w:r>
      <w:r>
        <w:rPr>
          <w:rFonts w:hint="eastAsia"/>
        </w:rPr>
        <w:br/>
      </w:r>
      <w:r>
        <w:rPr>
          <w:rFonts w:hint="eastAsia"/>
        </w:rPr>
        <w:t>　　　　二、做好医药电商产品组合和产品线决策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三、医药电商行业城市市场推广策略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医药电商行业渠道营销研究分析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一、医药电商行业营销环境分析</w:t>
      </w:r>
      <w:r>
        <w:rPr>
          <w:rFonts w:hint="eastAsia"/>
        </w:rPr>
        <w:br/>
      </w:r>
      <w:r>
        <w:rPr>
          <w:rFonts w:hint="eastAsia"/>
        </w:rPr>
        <w:t>　　　　二、医药电商行业现存的营销渠道分析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三、医药电商行业终端市场营销管理策略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医药电商行业营销战略研究分析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一、中国医药电商行业有效整合营销策略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二、建立医药电商行业厂商的双嬴模式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医药电商行业发展机会及对策建议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医药电商行业风险预警分析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二、医药电商产业政策环境风险分析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三、医药电商行业市场风险分析</w:t>
      </w:r>
      <w:r>
        <w:rPr>
          <w:rFonts w:hint="eastAsia"/>
        </w:rPr>
        <w:br/>
      </w:r>
      <w:r>
        <w:rPr>
          <w:rFonts w:hint="eastAsia"/>
        </w:rPr>
        <w:t>　　　　四、医药电商行业发展风险防范建议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医药电商行业发展机会及建议</w:t>
      </w:r>
      <w:r>
        <w:rPr>
          <w:rFonts w:hint="eastAsia"/>
        </w:rPr>
        <w:br/>
      </w:r>
      <w:r>
        <w:rPr>
          <w:rFonts w:hint="eastAsia"/>
        </w:rPr>
        <w:t>　　　　一、医药电商行业总体发展机会及发展建议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二、医药电商行业并购发展机会及建议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三、医药电商市场机会及发展建议</w:t>
      </w:r>
      <w:r>
        <w:rPr>
          <w:rFonts w:hint="eastAsia"/>
        </w:rPr>
        <w:br/>
      </w:r>
      <w:r>
        <w:rPr>
          <w:rFonts w:hint="eastAsia"/>
        </w:rPr>
        <w:t>　　　　四、医药电商发展现状及存在问题</w:t>
      </w:r>
      <w:r>
        <w:rPr>
          <w:rFonts w:hint="eastAsia"/>
        </w:rPr>
        <w:br/>
      </w:r>
      <w:r>
        <w:rPr>
          <w:rFonts w:hint="eastAsia"/>
        </w:rPr>
        <w:t>　　　　五、医药电商企业应对策略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医药电商市场预测及项目投资建议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中国医药电商行业生产、营销企业投资运作模式分析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医药电商行业外销与内销优势分析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2025-2031年中国医药电商行业市场规模及增长趋势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2025-2031年中国医药电商行业投资规模预测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2025-2031年医药电商行业市场盈利预测</w:t>
      </w:r>
      <w:r>
        <w:rPr>
          <w:rFonts w:hint="eastAsia"/>
        </w:rPr>
        <w:br/>
      </w:r>
      <w:r>
        <w:rPr>
          <w:rFonts w:hint="eastAsia"/>
        </w:rPr>
        <w:t>　　第六节 医药电商行业项目投资建议</w:t>
      </w:r>
      <w:r>
        <w:rPr>
          <w:rFonts w:hint="eastAsia"/>
        </w:rPr>
        <w:br/>
      </w:r>
      <w:r>
        <w:rPr>
          <w:rFonts w:hint="eastAsia"/>
        </w:rPr>
        <w:t>　　　　一、医药电商技术应用注意事项</w:t>
      </w:r>
      <w:r>
        <w:rPr>
          <w:rFonts w:hint="eastAsia"/>
        </w:rPr>
        <w:br/>
      </w:r>
      <w:r>
        <w:rPr>
          <w:rFonts w:hint="eastAsia"/>
        </w:rPr>
        <w:t>　　　　二、医药电商项目投资注意事项</w:t>
      </w:r>
      <w:r>
        <w:rPr>
          <w:rFonts w:hint="eastAsia"/>
        </w:rPr>
        <w:br/>
      </w:r>
      <w:r>
        <w:rPr>
          <w:rFonts w:hint="eastAsia"/>
        </w:rPr>
        <w:t>　　　　三、医药电商生产开发注意事项</w:t>
      </w:r>
      <w:r>
        <w:rPr>
          <w:rFonts w:hint="eastAsia"/>
        </w:rPr>
        <w:br/>
      </w:r>
      <w:r>
        <w:rPr>
          <w:rFonts w:hint="eastAsia"/>
        </w:rPr>
        <w:t>　　　　四、医药电商销售注意事项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医药电商行业产业链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2020-2025年中国医药电商行业价格走势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6d7e565014834" w:history="1">
        <w:r>
          <w:rPr>
            <w:rStyle w:val="Hyperlink"/>
          </w:rPr>
          <w:t>2025-2031年中国医药电商行业现状深度调研与发展趋势报告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6d7e565014834" w:history="1">
        <w:r>
          <w:rPr>
            <w:rStyle w:val="Hyperlink"/>
          </w:rPr>
          <w:t>https://www.20087.com/5/97/YiYaoDianShangFaZhanQuShiYuCe.html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热点：药品电商运营怎么做、医药电商怎么做、2023医药行业市场分析报告、医药电商各业务的占比中,最高的是、医药电商的官方定义、医药电商运营、中国医药企业100强、医药电商培训、医药电商网页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dcd366c1146d4" w:history="1">
      <w:r>
        <w:rPr>
          <w:rStyle w:val="Hyperlink"/>
        </w:rPr>
        <w:t>2025-2031年中国医药电商行业现状深度调研与发展趋势报告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iYaoDianShangFaZhanQuShiYuCe.html" TargetMode="External" Id="Ra366d7e56501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iYaoDianShangFaZhanQuShiYuCe.html" TargetMode="External" Id="Rb8bdcd366c11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2025-03-23T08:27:00Z</dcterms:created>
  <dcterms:modified xsi:type="dcterms:W3CDTF">2025-03-23T09:27:00Z</dcterms:modified>
  <dc:subject>2025-2031年中国医药电商行业现状深度调研与发展趋势报告</dc:subject>
  <dc:title>2025-2031年中国医药电商行业现状深度调研与发展趋势报告</dc:title>
  <cp:keywords>2025-2031年中国医药电商行业现状深度调研与发展趋势报告</cp:keywords>
  <dc:description>2025-2031年中国医药电商行业现状深度调研与发展趋势报告</dc:description>
</cp:coreProperties>
</file>